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6 Assignment</w:t>
      </w:r>
    </w:p>
    <w:p>
      <w:pPr>
        <w:spacing w:after="240"/>
        <w:jc w:val="center"/>
      </w:pPr>
      <w:r>
        <w:t xml:space="preserve">MLOps &amp;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8EEF7" w:val="clear"/>
          </w:tcPr>
          <w:p>
            <w:pPr>
              <w:spacing w:line="360" w:lineRule="auto" w:after="120"/>
            </w:pPr>
            <w:r>
              <w:t xml:space="preserve">Total Points:</w:t>
            </w:r>
          </w:p>
        </w:tc>
        <w:tc>
          <w:tcPr>
            <w:tcW w:type="pct" w:w="70%"/>
            <w:shd w:color="E8EEF7" w:val="clear"/>
          </w:tcPr>
          <w:p>
            <w:pPr>
              <w:spacing w:line="360" w:lineRule="auto" w:after="120"/>
            </w:pPr>
            <w:r>
              <w:t xml:space="preserve">100</w:t>
            </w:r>
          </w:p>
        </w:tc>
      </w:tr>
      <w:tr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>Due:</w:t>
            </w:r>
          </w:p>
        </w:tc>
        <w:tc>
          <w:tcPr>
            <w:tcW w:type="pct" w:w="70%"/>
            <w:shd w:color="FFFFFF" w:val="clear"/>
          </w:tcPr>
          <w:p>
            <w:pPr>
              <w:spacing w:line="360" w:lineRule="auto" w:after="120"/>
            </w:pPr>
            <w:r>
              <w:t>end of the corresponding course week</w:t>
            </w:r>
          </w:p>
        </w:tc>
      </w:tr>
    </w:tbl>
    <w:p/>
    <w:p>
      <w:pPr>
        <w:spacing w:before="240" w:after="120"/>
      </w:pPr>
      <w:r>
        <w:t xml:space="preserve">Instructions &amp; Objectives</w:t>
      </w:r>
    </w:p>
    <w:p>
      <w:pPr>
        <w:spacing w:line="360" w:lineRule="auto" w:after="120"/>
      </w:pPr>
      <w:r>
        <w:t xml:space="preserve">This capstone assignment covers production machine learning operations, including experiment tracking, model monitoring, system architecture design, and governance frameworks required for deploying AI systems in regulated financial environments.</w:t>
      </w:r>
    </w:p>
    <w:p>
      <w:pPr>
        <w:spacing w:before="120" w:after="1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complete MLflow workflows for experiment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model monitoring systems detecting multiple types of drift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 production ML architectures for financial systems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 comprehensive governance and documentation frameworks</w:t>
      </w:r>
    </w:p>
    <w:p/>
    <w:p>
      <w:pPr>
        <w:spacing w:before="240" w:after="120"/>
      </w:pPr>
      <w:r>
        <w:t xml:space="preserve">Question 1: MLflow Experiment Tracking (30 points)</w:t>
      </w:r>
    </w:p>
    <w:p>
      <w:pPr>
        <w:spacing w:line="360" w:lineRule="auto" w:after="120"/>
      </w:pPr>
      <w:r>
        <w:t xml:space="preserve">Set up comprehensive MLflow workflow for managing AI model experiments in a financial institution.</w:t>
      </w:r>
    </w:p>
    <w:p>
      <w:pPr>
        <w:spacing w:before="100" w:after="100"/>
      </w:pPr>
      <w:r>
        <w:t xml:space="preserve">Workflow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Experiment Creation: Organize experiments by model type, data version, or business use case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Run Logging: Log hyperparameters, training metrics (loss, AUC, accuracy), validation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Artifact Management: Save model checkpoints, data profiles, evaluation plots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Registration: Register best models in MLflow model registry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Versioning: Implement model versioning strategy (champion/challenger)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Transitions: Manage lifecycle: staging → production → archived</w:t>
      </w:r>
    </w:p>
    <w:p/>
    <w:p>
      <w:pPr>
        <w:spacing w:before="240" w:after="120"/>
      </w:pPr>
      <w:r>
        <w:t xml:space="preserve">Question 2: Model Monitoring System (25 points)</w:t>
      </w:r>
    </w:p>
    <w:p>
      <w:pPr>
        <w:spacing w:line="360" w:lineRule="auto" w:after="120"/>
      </w:pPr>
      <w:r>
        <w:t xml:space="preserve">Implement comprehensive monitoring system detecting model degradation and operational issues.</w:t>
      </w:r>
    </w:p>
    <w:p>
      <w:pPr>
        <w:spacing w:before="100" w:after="100"/>
      </w:pPr>
      <w:r>
        <w:t xml:space="preserve">Monitoring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Drift Detection: Implement PSI (Population Stability Index) and KS test for input distribution changes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Prediction Drift: Track shifts in model predictions over time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Degradation: Monitor AUC, precision, recall, F1-score against historical baseline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Alert System: Automated alerts when metrics exceed configurable thresholds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Dashboards: Real-time visualization of all monitoring metrics</w:t>
      </w:r>
    </w:p>
    <w:p/>
    <w:p>
      <w:pPr>
        <w:spacing w:before="240" w:after="120"/>
      </w:pPr>
      <w:r>
        <w:t xml:space="preserve">Question 3: Production ML Architecture (25 points)</w:t>
      </w:r>
    </w:p>
    <w:p>
      <w:pPr>
        <w:spacing w:line="360" w:lineRule="auto" w:after="120"/>
      </w:pPr>
      <w:r>
        <w:t xml:space="preserve">Design complete production ML system architecture for deploying AI solutions at scale in financial institution.</w:t>
      </w:r>
    </w:p>
    <w:p>
      <w:pPr>
        <w:spacing w:before="100" w:after="100"/>
      </w:pPr>
      <w:r>
        <w:t xml:space="preserve">Architecture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Serving: Real-time serving (REST API, gRPC) and batch processing pipelines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Feature Store: Centralized feature management, feature versioning, training/serving consistency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Pipeline: Data ingestion, validation, transformation, quality checks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Monitoring Layer: Model monitoring, data quality monitoring, infrastructure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CI/CD Pipeline: Automated testing, model validation gates, deployment automation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Governance: Model registry, audit trails, access controls, compliance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Disaster Recovery: Model rollback capability, fallback strategies, data backups</w:t>
      </w:r>
    </w:p>
    <w:p>
      <w:pPr>
        <w:spacing w:before="100" w:after="100"/>
      </w:pPr>
      <w:r>
        <w:t xml:space="preserve">Deliverable: Create system design document with diagrams showing data flow, compute components, and governance layers</w:t>
      </w:r>
    </w:p>
    <w:p/>
    <w:p>
      <w:pPr>
        <w:spacing w:before="240" w:after="120"/>
      </w:pPr>
      <w:r>
        <w:t xml:space="preserve">Question 4: Model Governance Document (20 points)</w:t>
      </w:r>
    </w:p>
    <w:p>
      <w:pPr>
        <w:spacing w:line="360" w:lineRule="auto" w:after="120"/>
      </w:pPr>
      <w:r>
        <w:t xml:space="preserve">Write comprehensive governance document for deploying AI model in production following regulatory requirements.</w:t>
      </w:r>
    </w:p>
    <w:p>
      <w:pPr>
        <w:spacing w:before="100" w:after="100"/>
      </w:pPr>
      <w:r>
        <w:t xml:space="preserve">Required Sections: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Inventory Entry: Technical specifications, business purpose, responsible parties, approval 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Validation Evidence: Model performance metrics, backtesting results, validation methodology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Ongoing Monitoring Plan: Key metrics, monitoring frequency, alert thresholds, escalation procedures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Incident Response: Procedures for performance degradation, data issues, or model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Retirement Criteria: Conditions triggering model replacement or decommissioning</w:t>
      </w:r>
    </w:p>
    <w:p>
      <w:r>
        <w:br w:type="page"/>
      </w:r>
    </w:p>
    <w:p>
      <w:pPr>
        <w:spacing w:before="240" w:after="120"/>
      </w:pPr>
      <w:r>
        <w:t xml:space="preserve">Submission Format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as a single PDF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your name and student ID on the first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code questions, include both source code and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written analysis must be clear, concise, and well-organized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Cite all sources and 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Maximum file size: 25 MB</w:t>
      </w:r>
    </w:p>
    <w:p/>
    <w:p>
      <w:pPr>
        <w:spacing w:before="240" w:after="120"/>
      </w:pPr>
      <w:r>
        <w:t xml:space="preserve">Grading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color="1E2761" w:val="clear"/>
          </w:tcPr>
          <w:p>
            <w:r>
              <w:t xml:space="preserve">Criteria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Points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Completeness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40%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All questions answered, all required elements included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Correctness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35%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Accurate answers, working code, valid analysis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Clarity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Clear writing, well-commented code, organized presentation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Professionalism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Professional formatting, proper citations, attention to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2026-02-14T05:03:46.349Z</dcterms:created>
  <dcterms:modified xsi:type="dcterms:W3CDTF">2026-02-14T05:03:46.349Z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