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Proxiant Academy | AI for Finance</w:t>
      </w:r>
    </w:p>
    <w:p>
      <w:pPr>
        <w:pStyle w:val="Heading1"/>
        <w:spacing w:after="240"/>
      </w:pPr>
      <w:r>
        <w:t>Week 6: MLOps &amp; Integration: Solution</w:t>
      </w:r>
    </w:p>
    <w:p>
      <w:pPr>
        <w:pStyle w:val="Heading2"/>
        <w:spacing w:after="200"/>
      </w:pPr>
      <w:r>
        <w:t xml:space="preserve">Solution Overview</w:t>
      </w:r>
    </w:p>
    <w:p>
      <w:pPr>
        <w:spacing w:after="200"/>
      </w:pPr>
      <w:r>
        <w:t xml:space="preserve">This document provides complete solutions to all assignment components. Use this to check your work and understand alternative approaches. Focus on understanding the reasoning, not just memorizing answers.</w:t>
      </w:r>
    </w:p>
    <w:p>
      <w:pPr>
        <w:pStyle w:val="Heading2"/>
        <w:spacing w:after="200"/>
      </w:pPr>
      <w:r>
        <w:t xml:space="preserve">Theory Question Sample Answers</w:t>
      </w:r>
    </w:p>
    <w:p>
      <w:r>
        <w:rPr>
          <w:b/>
        </w:rPr>
        <w:t>Q1: Define deployment strategies: blue-green, canary, shadow deployment.</w:t>
      </w:r>
    </w:p>
    <w:p>
      <w:r>
        <w:t>Blue-green runs two identical production environments; traffic points at blue while the new model deploys to green, then a router flip moves 100 percent of traffic at once, with instant rollback by flipping back. Canary releases the new model to a small slice of traffic (1 to 5 percent), watches error rates and business metrics, and widens the slice in stages; it limits blast radius but needs careful metric design and sticky routing. Shadow deployment sends every request to both models but only the incumbent's answer is used; the challenger's scores are logged and compared offline. For regulated credit and fraud models, shadow then canary is the usual sequence: shadow proves statistical performance with zero customer impact, canary proves operational behavior.</w:t>
      </w:r>
    </w:p>
    <w:p>
      <w:r>
        <w:rPr>
          <w:b/>
        </w:rPr>
        <w:t>Q2: What is data drift? How do you detect and respond to it?</w:t>
      </w:r>
    </w:p>
    <w:p>
      <w:r>
        <w:t>Data drift is a shift in the distribution of model inputs relative to the training data, distinct from concept drift where the input-outcome relationship itself changes. Detection: per-feature statistical tests such as Kolmogorov-Smirnov, Population Stability Index with the standard 0.1 warning and 0.2 action thresholds, and multivariate checks like a domain classifier that tries to separate training from production batches. Response is an escalation path, not an automatic retrain: first investigate cause (upstream schema change, new customer segment, seasonality, genuine regime change); fix data pipeline breaks; if the shift is real and labels exist, retrain on a window covering the new regime; if labels lag, tighten human review and consider score recalibration in the interim.</w:t>
      </w:r>
    </w:p>
    <w:p>
      <w:r>
        <w:rPr>
          <w:b/>
        </w:rPr>
        <w:t>Q3: Explain model governance: versioning, registry, approval workflows.</w:t>
      </w:r>
    </w:p>
    <w:p>
      <w:r>
        <w:t>Versioning means every model artifact is immutable and reproducible: code commit, training data snapshot or hash, hyperparameters, and environment are recorded so any version can be rebuilt and any decision replayed. The registry is the system of record holding those versions with lineage, metrics, risk tier, and lifecycle stage (development, staging, production, archived); nothing serves traffic unless it is registered. Approval workflows gate stage transitions: development to staging requires passing validation tests; staging to production requires sign-off from independent model risk review and the business owner, captured in the registry with named approvers and dates. Together they give regulators the audit trail SR 11-7 expects and give engineers safe, repeatable promotion and rollback.</w:t>
      </w:r>
    </w:p>
    <w:p>
      <w:r>
        <w:rPr>
          <w:b/>
        </w:rPr>
        <w:t>Q4: What is containerization? Why Docker and Kubernetes for ML systems?</w:t>
      </w:r>
    </w:p>
    <w:p>
      <w:r>
        <w:t>Containerization packages an application with its full dependency stack (Python version, libraries, system packages) into an image that runs identically on any host, isolating it from the machine and from other workloads. Docker matters for ML because models are environment-sensitive: a scorer trained against one scikit-learn version must serve against the same one, and an image pins that guarantee, eliminating works-on-my-machine failures between data science and production. Kubernetes orchestrates those containers at scale: it autoscales scoring pods with traffic, performs rolling updates and rollbacks (enabling canary strategies), restarts failed pods, and isolates resources, including GPU scheduling for deep models. The pair turns a model artifact into a managed, scalable, reproducible service.</w:t>
      </w:r>
    </w:p>
    <w:p>
      <w:r>
        <w:rPr>
          <w:b/>
        </w:rPr>
        <w:t>Q5: Describe comprehensive model monitoring: performance, data quality, business metrics.</w:t>
      </w:r>
    </w:p>
    <w:p>
      <w:r>
        <w:t>Monitoring needs three layers because each fails at different speeds. Performance: discrimination (AUC, KS) and calibration tracked as labels arrive, which in lending can lag months, so leading indicators like score distribution stability (PSI) stand in meanwhile. Data quality: schema checks, null and out-of-range rates, feature freshness, and drift tests on every input, catching the most common real-world failure, a broken upstream pipeline, within hours. Business metrics: approval rates, alert volumes, false-positive workload, loss rates, and fairness metrics by segment, because a model can stay statistically healthy while quietly shifting who gets approved. Each metric carries thresholds, a named owner, an alert route, and a defined action, from investigation to rollback to retraining.</w:t>
      </w:r>
    </w:p>
    <w:p>
      <w:pPr>
        <w:pStyle w:val="Heading2"/>
      </w:pPr>
      <w:r>
        <w:t>Coding Task Solutions</w:t>
      </w:r>
    </w:p>
    <w:p>
      <w:r>
        <w:rPr>
          <w:b/>
        </w:rPr>
        <w:t>Task 1: Set up MLflow server and track 3+ experiments.</w:t>
      </w:r>
    </w:p>
    <w:p>
      <w:r>
        <w:rPr>
          <w:rFonts w:ascii="Courier New" w:hAnsi="Courier New"/>
          <w:sz w:val="18"/>
        </w:rPr>
        <w:t># mlflow server --backend-store-uri sqlite:///mlflow.db --port 5000</w:t>
      </w:r>
    </w:p>
    <w:p>
      <w:r>
        <w:rPr>
          <w:rFonts w:ascii="Courier New" w:hAnsi="Courier New"/>
          <w:sz w:val="18"/>
        </w:rPr>
        <w:t>import mlflow</w:t>
      </w:r>
    </w:p>
    <w:p>
      <w:r>
        <w:rPr>
          <w:rFonts w:ascii="Courier New" w:hAnsi="Courier New"/>
          <w:sz w:val="18"/>
        </w:rPr>
        <w:t>from sklearn.ensemble import RandomForestClassifier</w:t>
      </w:r>
    </w:p>
    <w:p>
      <w:r>
        <w:rPr>
          <w:rFonts w:ascii="Courier New" w:hAnsi="Courier New"/>
          <w:sz w:val="18"/>
        </w:rPr>
        <w:t>from sklearn.linear_model import LogisticRegression</w:t>
      </w:r>
    </w:p>
    <w:p>
      <w:r>
        <w:rPr>
          <w:rFonts w:ascii="Courier New" w:hAnsi="Courier New"/>
          <w:sz w:val="18"/>
        </w:rPr>
        <w:t>from xgboost import XGBClassifier</w:t>
      </w:r>
    </w:p>
    <w:p>
      <w:r>
        <w:rPr>
          <w:rFonts w:ascii="Courier New" w:hAnsi="Courier New"/>
          <w:sz w:val="18"/>
        </w:rPr>
        <w:t>from sklearn.model_selection import train_test_split</w:t>
      </w:r>
    </w:p>
    <w:p>
      <w:r>
        <w:rPr>
          <w:rFonts w:ascii="Courier New" w:hAnsi="Courier New"/>
          <w:sz w:val="18"/>
        </w:rPr>
        <w:t>from sklearn.metrics import roc_auc_score</w:t>
      </w:r>
    </w:p>
    <w:p>
      <w:r>
        <w:rPr>
          <w:rFonts w:ascii="Courier New" w:hAnsi="Courier New"/>
          <w:sz w:val="18"/>
        </w:rPr>
        <w:t>from sklearn.datasets import make_classification</w:t>
      </w:r>
    </w:p>
    <w:p>
      <w:r>
        <w:rPr>
          <w:rFonts w:ascii="Courier New" w:hAnsi="Courier New"/>
          <w:sz w:val="18"/>
        </w:rPr>
      </w:r>
    </w:p>
    <w:p>
      <w:r>
        <w:rPr>
          <w:rFonts w:ascii="Courier New" w:hAnsi="Courier New"/>
          <w:sz w:val="18"/>
        </w:rPr>
        <w:t>mlflow.set_tracking_uri("http://127.0.0.1:5000")</w:t>
      </w:r>
    </w:p>
    <w:p>
      <w:r>
        <w:rPr>
          <w:rFonts w:ascii="Courier New" w:hAnsi="Courier New"/>
          <w:sz w:val="18"/>
        </w:rPr>
        <w:t>mlflow.set_experiment("capstone_credit_models")</w:t>
      </w:r>
    </w:p>
    <w:p>
      <w:r>
        <w:rPr>
          <w:rFonts w:ascii="Courier New" w:hAnsi="Courier New"/>
          <w:sz w:val="18"/>
        </w:rPr>
      </w:r>
    </w:p>
    <w:p>
      <w:r>
        <w:rPr>
          <w:rFonts w:ascii="Courier New" w:hAnsi="Courier New"/>
          <w:sz w:val="18"/>
        </w:rPr>
        <w:t>X, y = make_classification(15000, 20, weights=[0.92], random_state=7)</w:t>
      </w:r>
    </w:p>
    <w:p>
      <w:r>
        <w:rPr>
          <w:rFonts w:ascii="Courier New" w:hAnsi="Courier New"/>
          <w:sz w:val="18"/>
        </w:rPr>
        <w:t>X_tr, X_te, y_tr, y_te = train_test_split(X, y, random_state=7)</w:t>
      </w:r>
    </w:p>
    <w:p>
      <w:r>
        <w:rPr>
          <w:rFonts w:ascii="Courier New" w:hAnsi="Courier New"/>
          <w:sz w:val="18"/>
        </w:rPr>
      </w:r>
    </w:p>
    <w:p>
      <w:r>
        <w:rPr>
          <w:rFonts w:ascii="Courier New" w:hAnsi="Courier New"/>
          <w:sz w:val="18"/>
        </w:rPr>
        <w:t>candidates = {</w:t>
      </w:r>
    </w:p>
    <w:p>
      <w:r>
        <w:rPr>
          <w:rFonts w:ascii="Courier New" w:hAnsi="Courier New"/>
          <w:sz w:val="18"/>
        </w:rPr>
        <w:t xml:space="preserve">    "logreg": LogisticRegression(max_iter=2000, C=0.5),</w:t>
      </w:r>
    </w:p>
    <w:p>
      <w:r>
        <w:rPr>
          <w:rFonts w:ascii="Courier New" w:hAnsi="Courier New"/>
          <w:sz w:val="18"/>
        </w:rPr>
        <w:t xml:space="preserve">    "random_forest": RandomForestClassifier(n_estimators=300, max_depth=8),</w:t>
      </w:r>
    </w:p>
    <w:p>
      <w:r>
        <w:rPr>
          <w:rFonts w:ascii="Courier New" w:hAnsi="Courier New"/>
          <w:sz w:val="18"/>
        </w:rPr>
        <w:t xml:space="preserve">    "xgboost": XGBClassifier(n_estimators=300, max_depth=5,</w:t>
      </w:r>
    </w:p>
    <w:p>
      <w:r>
        <w:rPr>
          <w:rFonts w:ascii="Courier New" w:hAnsi="Courier New"/>
          <w:sz w:val="18"/>
        </w:rPr>
        <w:t xml:space="preserve">                             learning_rate=0.07),</w:t>
      </w:r>
    </w:p>
    <w:p>
      <w:r>
        <w:rPr>
          <w:rFonts w:ascii="Courier New" w:hAnsi="Courier New"/>
          <w:sz w:val="18"/>
        </w:rPr>
        <w:t>}</w:t>
      </w:r>
    </w:p>
    <w:p>
      <w:r>
        <w:rPr>
          <w:rFonts w:ascii="Courier New" w:hAnsi="Courier New"/>
          <w:sz w:val="18"/>
        </w:rPr>
        <w:t>for name, model in candidates.items():</w:t>
      </w:r>
    </w:p>
    <w:p>
      <w:r>
        <w:rPr>
          <w:rFonts w:ascii="Courier New" w:hAnsi="Courier New"/>
          <w:sz w:val="18"/>
        </w:rPr>
        <w:t xml:space="preserve">    with mlflow.start_run(run_name=name):</w:t>
      </w:r>
    </w:p>
    <w:p>
      <w:r>
        <w:rPr>
          <w:rFonts w:ascii="Courier New" w:hAnsi="Courier New"/>
          <w:sz w:val="18"/>
        </w:rPr>
        <w:t xml:space="preserve">        model.fit(X_tr, y_tr)</w:t>
      </w:r>
    </w:p>
    <w:p>
      <w:r>
        <w:rPr>
          <w:rFonts w:ascii="Courier New" w:hAnsi="Courier New"/>
          <w:sz w:val="18"/>
        </w:rPr>
        <w:t xml:space="preserve">        auc = roc_auc_score(y_te, model.predict_proba(X_te)[:, 1])</w:t>
      </w:r>
    </w:p>
    <w:p>
      <w:r>
        <w:rPr>
          <w:rFonts w:ascii="Courier New" w:hAnsi="Courier New"/>
          <w:sz w:val="18"/>
        </w:rPr>
        <w:t xml:space="preserve">        mlflow.log_params(model.get_params())</w:t>
      </w:r>
    </w:p>
    <w:p>
      <w:r>
        <w:rPr>
          <w:rFonts w:ascii="Courier New" w:hAnsi="Courier New"/>
          <w:sz w:val="18"/>
        </w:rPr>
        <w:t xml:space="preserve">        mlflow.log_metric("auc", auc)</w:t>
      </w:r>
    </w:p>
    <w:p>
      <w:r>
        <w:rPr>
          <w:rFonts w:ascii="Courier New" w:hAnsi="Courier New"/>
          <w:sz w:val="18"/>
        </w:rPr>
        <w:t xml:space="preserve">        mlflow.sklearn.log_model(model, "model")</w:t>
      </w:r>
    </w:p>
    <w:p>
      <w:r>
        <w:rPr>
          <w:rFonts w:ascii="Courier New" w:hAnsi="Courier New"/>
          <w:sz w:val="18"/>
        </w:rPr>
        <w:t xml:space="preserve">        print(name, round(auc, 4))</w:t>
      </w:r>
    </w:p>
    <w:p>
      <w:r>
        <w:rPr>
          <w:rFonts w:ascii="Courier New" w:hAnsi="Courier New"/>
          <w:sz w:val="18"/>
        </w:rPr>
      </w:r>
    </w:p>
    <w:p>
      <w:r>
        <w:rPr>
          <w:rFonts w:ascii="Courier New" w:hAnsi="Courier New"/>
          <w:sz w:val="18"/>
        </w:rPr>
        <w:t>runs = mlflow.search_runs(order_by=["metrics.auc DESC"])</w:t>
      </w:r>
    </w:p>
    <w:p>
      <w:r>
        <w:rPr>
          <w:rFonts w:ascii="Courier New" w:hAnsi="Courier New"/>
          <w:sz w:val="18"/>
        </w:rPr>
        <w:t>print("best:", runs.iloc[0]["tags.mlflow.runName"])</w:t>
      </w:r>
    </w:p>
    <w:p>
      <w:r>
        <w:rPr>
          <w:b/>
        </w:rPr>
        <w:t>Task 2: Implement drift detection comparing training vs. production data.</w:t>
      </w:r>
    </w:p>
    <w:p>
      <w:r>
        <w:rPr>
          <w:rFonts w:ascii="Courier New" w:hAnsi="Courier New"/>
          <w:sz w:val="18"/>
        </w:rPr>
        <w:t>import numpy as np</w:t>
      </w:r>
    </w:p>
    <w:p>
      <w:r>
        <w:rPr>
          <w:rFonts w:ascii="Courier New" w:hAnsi="Courier New"/>
          <w:sz w:val="18"/>
        </w:rPr>
        <w:t>import pandas as pd</w:t>
      </w:r>
    </w:p>
    <w:p>
      <w:r>
        <w:rPr>
          <w:rFonts w:ascii="Courier New" w:hAnsi="Courier New"/>
          <w:sz w:val="18"/>
        </w:rPr>
        <w:t>from scipy.stats import ks_2samp</w:t>
      </w:r>
    </w:p>
    <w:p>
      <w:r>
        <w:rPr>
          <w:rFonts w:ascii="Courier New" w:hAnsi="Courier New"/>
          <w:sz w:val="18"/>
        </w:rPr>
      </w:r>
    </w:p>
    <w:p>
      <w:r>
        <w:rPr>
          <w:rFonts w:ascii="Courier New" w:hAnsi="Courier New"/>
          <w:sz w:val="18"/>
        </w:rPr>
        <w:t>train = pd.read_parquet("train_features.parquet")</w:t>
      </w:r>
    </w:p>
    <w:p>
      <w:r>
        <w:rPr>
          <w:rFonts w:ascii="Courier New" w:hAnsi="Courier New"/>
          <w:sz w:val="18"/>
        </w:rPr>
        <w:t>prod = pd.read_parquet("prod_2026_06.parquet")</w:t>
      </w:r>
    </w:p>
    <w:p>
      <w:r>
        <w:rPr>
          <w:rFonts w:ascii="Courier New" w:hAnsi="Courier New"/>
          <w:sz w:val="18"/>
        </w:rPr>
      </w:r>
    </w:p>
    <w:p>
      <w:r>
        <w:rPr>
          <w:rFonts w:ascii="Courier New" w:hAnsi="Courier New"/>
          <w:sz w:val="18"/>
        </w:rPr>
        <w:t>def psi(base, cur, bins=10):</w:t>
      </w:r>
    </w:p>
    <w:p>
      <w:r>
        <w:rPr>
          <w:rFonts w:ascii="Courier New" w:hAnsi="Courier New"/>
          <w:sz w:val="18"/>
        </w:rPr>
        <w:t xml:space="preserve">    qs = np.quantile(base, np.linspace(0, 1, bins + 1)); qs[0] -= 1e-9</w:t>
      </w:r>
    </w:p>
    <w:p>
      <w:r>
        <w:rPr>
          <w:rFonts w:ascii="Courier New" w:hAnsi="Courier New"/>
          <w:sz w:val="18"/>
        </w:rPr>
        <w:t xml:space="preserve">    pb = np.histogram(base, qs)[0] / len(base) + 1e-6</w:t>
      </w:r>
    </w:p>
    <w:p>
      <w:r>
        <w:rPr>
          <w:rFonts w:ascii="Courier New" w:hAnsi="Courier New"/>
          <w:sz w:val="18"/>
        </w:rPr>
        <w:t xml:space="preserve">    pc = np.histogram(cur, qs)[0] / len(cur) + 1e-6</w:t>
      </w:r>
    </w:p>
    <w:p>
      <w:r>
        <w:rPr>
          <w:rFonts w:ascii="Courier New" w:hAnsi="Courier New"/>
          <w:sz w:val="18"/>
        </w:rPr>
        <w:t xml:space="preserve">    return float(np.sum((pc - pb) * np.log(pc / pb)))</w:t>
      </w:r>
    </w:p>
    <w:p>
      <w:r>
        <w:rPr>
          <w:rFonts w:ascii="Courier New" w:hAnsi="Courier New"/>
          <w:sz w:val="18"/>
        </w:rPr>
      </w:r>
    </w:p>
    <w:p>
      <w:r>
        <w:rPr>
          <w:rFonts w:ascii="Courier New" w:hAnsi="Courier New"/>
          <w:sz w:val="18"/>
        </w:rPr>
        <w:t>rows = []</w:t>
      </w:r>
    </w:p>
    <w:p>
      <w:r>
        <w:rPr>
          <w:rFonts w:ascii="Courier New" w:hAnsi="Courier New"/>
          <w:sz w:val="18"/>
        </w:rPr>
        <w:t>for col in train.columns:</w:t>
      </w:r>
    </w:p>
    <w:p>
      <w:r>
        <w:rPr>
          <w:rFonts w:ascii="Courier New" w:hAnsi="Courier New"/>
          <w:sz w:val="18"/>
        </w:rPr>
        <w:t xml:space="preserve">    rows.append({</w:t>
      </w:r>
    </w:p>
    <w:p>
      <w:r>
        <w:rPr>
          <w:rFonts w:ascii="Courier New" w:hAnsi="Courier New"/>
          <w:sz w:val="18"/>
        </w:rPr>
        <w:t xml:space="preserve">        "feature": col,</w:t>
      </w:r>
    </w:p>
    <w:p>
      <w:r>
        <w:rPr>
          <w:rFonts w:ascii="Courier New" w:hAnsi="Courier New"/>
          <w:sz w:val="18"/>
        </w:rPr>
        <w:t xml:space="preserve">        "ks_p": ks_2samp(train[col], prod[col]).pvalue,</w:t>
      </w:r>
    </w:p>
    <w:p>
      <w:r>
        <w:rPr>
          <w:rFonts w:ascii="Courier New" w:hAnsi="Courier New"/>
          <w:sz w:val="18"/>
        </w:rPr>
        <w:t xml:space="preserve">        "psi": round(psi(train[col].values, prod[col].values), 3)})</w:t>
      </w:r>
    </w:p>
    <w:p>
      <w:r>
        <w:rPr>
          <w:rFonts w:ascii="Courier New" w:hAnsi="Courier New"/>
          <w:sz w:val="18"/>
        </w:rPr>
        <w:t>rep = pd.DataFrame(rows)</w:t>
      </w:r>
    </w:p>
    <w:p>
      <w:r>
        <w:rPr>
          <w:rFonts w:ascii="Courier New" w:hAnsi="Courier New"/>
          <w:sz w:val="18"/>
        </w:rPr>
        <w:t>rep["status"] = np.select(</w:t>
      </w:r>
    </w:p>
    <w:p>
      <w:r>
        <w:rPr>
          <w:rFonts w:ascii="Courier New" w:hAnsi="Courier New"/>
          <w:sz w:val="18"/>
        </w:rPr>
        <w:t xml:space="preserve">    [rep.psi &gt;= 0.2, rep.psi &gt;= 0.1], ["ACTION", "WARN"], "OK")</w:t>
      </w:r>
    </w:p>
    <w:p>
      <w:r>
        <w:rPr>
          <w:rFonts w:ascii="Courier New" w:hAnsi="Courier New"/>
          <w:sz w:val="18"/>
        </w:rPr>
        <w:t>print(rep.sort_values("psi", ascending=False).to_string(index=False))</w:t>
      </w:r>
    </w:p>
    <w:p>
      <w:r>
        <w:rPr>
          <w:rFonts w:ascii="Courier New" w:hAnsi="Courier New"/>
          <w:sz w:val="18"/>
        </w:rPr>
        <w:t>if (rep.status == "ACTION").any():</w:t>
      </w:r>
    </w:p>
    <w:p>
      <w:r>
        <w:rPr>
          <w:rFonts w:ascii="Courier New" w:hAnsi="Courier New"/>
          <w:sz w:val="18"/>
        </w:rPr>
        <w:t xml:space="preserve">    print("ALERT: drift action threshold breached -&gt;",</w:t>
      </w:r>
    </w:p>
    <w:p>
      <w:r>
        <w:rPr>
          <w:rFonts w:ascii="Courier New" w:hAnsi="Courier New"/>
          <w:sz w:val="18"/>
        </w:rPr>
        <w:t xml:space="preserve">          rep.loc[rep.status == "ACTION", "feature"].tolist())</w:t>
      </w:r>
    </w:p>
    <w:p>
      <w:r>
        <w:rPr>
          <w:b/>
        </w:rPr>
        <w:t>Task 3: Define data pipeline with feature engineering DAG.</w:t>
      </w:r>
    </w:p>
    <w:p>
      <w:r>
        <w:rPr>
          <w:rFonts w:ascii="Courier New" w:hAnsi="Courier New"/>
          <w:sz w:val="18"/>
        </w:rPr>
        <w:t># Airflow DAG: raw loans -&gt; clean -&gt; features -&gt; validate -&gt; publish</w:t>
      </w:r>
    </w:p>
    <w:p>
      <w:r>
        <w:rPr>
          <w:rFonts w:ascii="Courier New" w:hAnsi="Courier New"/>
          <w:sz w:val="18"/>
        </w:rPr>
        <w:t>from airflow import DAG</w:t>
      </w:r>
    </w:p>
    <w:p>
      <w:r>
        <w:rPr>
          <w:rFonts w:ascii="Courier New" w:hAnsi="Courier New"/>
          <w:sz w:val="18"/>
        </w:rPr>
        <w:t>from airflow.operators.python import PythonOperator</w:t>
      </w:r>
    </w:p>
    <w:p>
      <w:r>
        <w:rPr>
          <w:rFonts w:ascii="Courier New" w:hAnsi="Courier New"/>
          <w:sz w:val="18"/>
        </w:rPr>
        <w:t>from datetime import datetime</w:t>
      </w:r>
    </w:p>
    <w:p>
      <w:r>
        <w:rPr>
          <w:rFonts w:ascii="Courier New" w:hAnsi="Courier New"/>
          <w:sz w:val="18"/>
        </w:rPr>
      </w:r>
    </w:p>
    <w:p>
      <w:r>
        <w:rPr>
          <w:rFonts w:ascii="Courier New" w:hAnsi="Courier New"/>
          <w:sz w:val="18"/>
        </w:rPr>
        <w:t>def clean(**_):    run_sql("sql/clean_loans.sql")        # dedupe, types</w:t>
      </w:r>
    </w:p>
    <w:p>
      <w:r>
        <w:rPr>
          <w:rFonts w:ascii="Courier New" w:hAnsi="Courier New"/>
          <w:sz w:val="18"/>
        </w:rPr>
        <w:t>def features(**_):                                       # business features</w:t>
      </w:r>
    </w:p>
    <w:p>
      <w:r>
        <w:rPr>
          <w:rFonts w:ascii="Courier New" w:hAnsi="Courier New"/>
          <w:sz w:val="18"/>
        </w:rPr>
        <w:t xml:space="preserve">    df = load("clean_loans")</w:t>
      </w:r>
    </w:p>
    <w:p>
      <w:r>
        <w:rPr>
          <w:rFonts w:ascii="Courier New" w:hAnsi="Courier New"/>
          <w:sz w:val="18"/>
        </w:rPr>
        <w:t xml:space="preserve">    df["dti_bucket"] = pd.cut(df.dti, [0, .2, .35, .5, 10])</w:t>
      </w:r>
    </w:p>
    <w:p>
      <w:r>
        <w:rPr>
          <w:rFonts w:ascii="Courier New" w:hAnsi="Courier New"/>
          <w:sz w:val="18"/>
        </w:rPr>
        <w:t xml:space="preserve">    df["util_x_inq"] = df.revol_util * df.inq_last_6mths</w:t>
      </w:r>
    </w:p>
    <w:p>
      <w:r>
        <w:rPr>
          <w:rFonts w:ascii="Courier New" w:hAnsi="Courier New"/>
          <w:sz w:val="18"/>
        </w:rPr>
        <w:t xml:space="preserve">    g = df.groupby("member_id").rolling("90d", on="issue_d")</w:t>
      </w:r>
    </w:p>
    <w:p>
      <w:r>
        <w:rPr>
          <w:rFonts w:ascii="Courier New" w:hAnsi="Courier New"/>
          <w:sz w:val="18"/>
        </w:rPr>
        <w:t xml:space="preserve">    df["bal_growth_90d"] = g["balance"].mean().pct_change().values</w:t>
      </w:r>
    </w:p>
    <w:p>
      <w:r>
        <w:rPr>
          <w:rFonts w:ascii="Courier New" w:hAnsi="Courier New"/>
          <w:sz w:val="18"/>
        </w:rPr>
        <w:t xml:space="preserve">    save(df, "feature_table")</w:t>
      </w:r>
    </w:p>
    <w:p>
      <w:r>
        <w:rPr>
          <w:rFonts w:ascii="Courier New" w:hAnsi="Courier New"/>
          <w:sz w:val="18"/>
        </w:rPr>
        <w:t>def validate(**_):                                       # quality gate</w:t>
      </w:r>
    </w:p>
    <w:p>
      <w:r>
        <w:rPr>
          <w:rFonts w:ascii="Courier New" w:hAnsi="Courier New"/>
          <w:sz w:val="18"/>
        </w:rPr>
        <w:t xml:space="preserve">    df = load("feature_table")</w:t>
      </w:r>
    </w:p>
    <w:p>
      <w:r>
        <w:rPr>
          <w:rFonts w:ascii="Courier New" w:hAnsi="Courier New"/>
          <w:sz w:val="18"/>
        </w:rPr>
        <w:t xml:space="preserve">    assert df["loan_id"].is_unique</w:t>
      </w:r>
    </w:p>
    <w:p>
      <w:r>
        <w:rPr>
          <w:rFonts w:ascii="Courier New" w:hAnsi="Courier New"/>
          <w:sz w:val="18"/>
        </w:rPr>
        <w:t xml:space="preserve">    assert df["dti"].between(0, 10).mean() &gt; 0.99</w:t>
      </w:r>
    </w:p>
    <w:p>
      <w:r>
        <w:rPr>
          <w:rFonts w:ascii="Courier New" w:hAnsi="Courier New"/>
          <w:sz w:val="18"/>
        </w:rPr>
        <w:t xml:space="preserve">    assert df.isna().mean().max() &lt; 0.05</w:t>
      </w:r>
    </w:p>
    <w:p>
      <w:r>
        <w:rPr>
          <w:rFonts w:ascii="Courier New" w:hAnsi="Courier New"/>
          <w:sz w:val="18"/>
        </w:rPr>
        <w:t>def publish(**_):  copy_to_feature_store("feature_table", version=True)</w:t>
      </w:r>
    </w:p>
    <w:p>
      <w:r>
        <w:rPr>
          <w:rFonts w:ascii="Courier New" w:hAnsi="Courier New"/>
          <w:sz w:val="18"/>
        </w:rPr>
      </w:r>
    </w:p>
    <w:p>
      <w:r>
        <w:rPr>
          <w:rFonts w:ascii="Courier New" w:hAnsi="Courier New"/>
          <w:sz w:val="18"/>
        </w:rPr>
        <w:t>with DAG("credit_feature_pipeline",</w:t>
      </w:r>
    </w:p>
    <w:p>
      <w:r>
        <w:rPr>
          <w:rFonts w:ascii="Courier New" w:hAnsi="Courier New"/>
          <w:sz w:val="18"/>
        </w:rPr>
        <w:t xml:space="preserve">         start_date=datetime(2026, 1, 1),</w:t>
      </w:r>
    </w:p>
    <w:p>
      <w:r>
        <w:rPr>
          <w:rFonts w:ascii="Courier New" w:hAnsi="Courier New"/>
          <w:sz w:val="18"/>
        </w:rPr>
        <w:t xml:space="preserve">         schedule="0 2 * * *", catchup=False) as dag:</w:t>
      </w:r>
    </w:p>
    <w:p>
      <w:r>
        <w:rPr>
          <w:rFonts w:ascii="Courier New" w:hAnsi="Courier New"/>
          <w:sz w:val="18"/>
        </w:rPr>
        <w:t xml:space="preserve">    t1 = PythonOperator(task_id="clean", python_callable=clean)</w:t>
      </w:r>
    </w:p>
    <w:p>
      <w:r>
        <w:rPr>
          <w:rFonts w:ascii="Courier New" w:hAnsi="Courier New"/>
          <w:sz w:val="18"/>
        </w:rPr>
        <w:t xml:space="preserve">    t2 = PythonOperator(task_id="features", python_callable=features)</w:t>
      </w:r>
    </w:p>
    <w:p>
      <w:r>
        <w:rPr>
          <w:rFonts w:ascii="Courier New" w:hAnsi="Courier New"/>
          <w:sz w:val="18"/>
        </w:rPr>
        <w:t xml:space="preserve">    t3 = PythonOperator(task_id="validate", python_callable=validate)</w:t>
      </w:r>
    </w:p>
    <w:p>
      <w:r>
        <w:rPr>
          <w:rFonts w:ascii="Courier New" w:hAnsi="Courier New"/>
          <w:sz w:val="18"/>
        </w:rPr>
        <w:t xml:space="preserve">    t4 = PythonOperator(task_id="publish", python_callable=publish)</w:t>
      </w:r>
    </w:p>
    <w:p>
      <w:r>
        <w:rPr>
          <w:rFonts w:ascii="Courier New" w:hAnsi="Courier New"/>
          <w:sz w:val="18"/>
        </w:rPr>
        <w:t xml:space="preserve">    t1 &gt;&gt; t2 &gt;&gt; t3 &gt;&gt; t4          # DAG edges: lineage is explicit</w:t>
      </w:r>
    </w:p>
    <w:p>
      <w:pPr>
        <w:pStyle w:val="Heading2"/>
      </w:pPr>
      <w:r>
        <w:t>Essay / Analysis Solution</w:t>
      </w:r>
    </w:p>
    <w:p>
      <w:r>
        <w:t>Model answer (capstone proposal, 1000-1200 words). The proposal is graded as if it were going to a steering committee. Problem and value: one sentence on the decision being improved and a dollar estimate of the gap (for example, missed early-warning on SME delinquency). Scope: in-scope product and population, out-of-scope items named explicitly. Data: sources, volumes, label definition, a leakage review, and access or privacy constraints. Architecture: feature pipeline with a quality gate, model training with experiment tracking (MLflow), registry with approval workflow, containerized scoring service, and the three-layer monitoring stack from Q5. Evaluation: primary metric against the incumbent baseline, with a time-based holdout and a shadow-mode plan. Governance: risk tier, validation plan, fairness review, and rollback criteria. Timeline: four weeks with named deliverables per week and the riskiest assumption tested first. Grading rewards a falsifiable success metric, an explicit baseline, and honest risks over architectural breadth.</w:t>
      </w:r>
    </w:p>
    <w:p>
      <w:r/>
    </w:p>
    <w:p>
      <w:r>
        <w:t>proxiant.ai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2026-02-14T05:36:59.472Z</dcterms:created>
  <dcterms:modified xsi:type="dcterms:W3CDTF">2026-02-14T05:36:59.472Z</dcterms:modified>
</cp:coreProperties>
</file>

<file path=docProps/custom.xml><?xml version="1.0" encoding="utf-8"?>
<Properties xmlns="http://schemas.openxmlformats.org/officeDocument/2006/custom-properties" xmlns:vt="http://schemas.openxmlformats.org/officeDocument/2006/docPropsVTypes"/>
</file>