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0"/>
        </w:rPr>
        <w:t>Proxiant Academy | AI for Operations</w:t>
      </w:r>
    </w:p>
    <w:p>
      <w:r>
        <w:rPr>
          <w:rFonts w:ascii="Calibri" w:hAnsi="Calibri"/>
          <w:b/>
          <w:sz w:val="32"/>
        </w:rPr>
        <w:t>Class 12: Capstone &amp; Career Path - Solutions</w:t>
      </w:r>
    </w:p>
    <w:p>
      <w:r>
        <w:rPr>
          <w:rFonts w:ascii="Calibri" w:hAnsi="Calibri"/>
          <w:b/>
          <w:sz w:val="25"/>
        </w:rPr>
        <w:t>Solution 1: Design End-to-End AI Ops Solution</w:t>
      </w:r>
    </w:p>
    <w:p>
      <w:r>
        <w:rPr>
          <w:rFonts w:ascii="Calibri" w:hAnsi="Calibri"/>
          <w:b w:val="0"/>
          <w:sz w:val="20"/>
        </w:rPr>
        <w:t>A $500M distributor (10 DCs, 1,000+ SKUs, 60% forecast accuracy, $5M annual write-offs) needs a complete AI operations solution with ROI and an 18-month plan.</w:t>
      </w:r>
    </w:p>
    <w:p>
      <w:r>
        <w:rPr>
          <w:rFonts w:ascii="Calibri" w:hAnsi="Calibri"/>
          <w:b/>
          <w:sz w:val="21"/>
        </w:rPr>
        <w:t>Code:</w:t>
      </w:r>
    </w:p>
    <w:p>
      <w:r>
        <w:rPr>
          <w:rFonts w:ascii="Courier New" w:hAnsi="Courier New"/>
          <w:b w:val="0"/>
          <w:sz w:val="17"/>
        </w:rPr>
        <w:t># Architecture: ERP/WMS -&gt; lakehouse -&gt; feature store -&gt; models</w:t>
      </w:r>
    </w:p>
    <w:p>
      <w:r>
        <w:rPr>
          <w:rFonts w:ascii="Courier New" w:hAnsi="Courier New"/>
          <w:b w:val="0"/>
          <w:sz w:val="17"/>
        </w:rPr>
        <w:t>#   (demand forecast, safety stock, replenishment) -&gt; planner UI + APIs</w:t>
      </w:r>
    </w:p>
    <w:p>
      <w:r>
        <w:rPr>
          <w:rFonts w:ascii="Courier New" w:hAnsi="Courier New"/>
          <w:b w:val="0"/>
          <w:sz w:val="17"/>
        </w:rPr>
        <w:t># MLOps: registry, CI/CD, drift monitoring (Class 11 pattern)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phases = {</w:t>
      </w:r>
    </w:p>
    <w:p>
      <w:r>
        <w:rPr>
          <w:rFonts w:ascii="Courier New" w:hAnsi="Courier New"/>
          <w:b w:val="0"/>
          <w:sz w:val="17"/>
        </w:rPr>
        <w:t xml:space="preserve"> "P1 foundation (mo 1-4)":  ["lakehouse + ERP/WMS pipelines",</w:t>
      </w:r>
    </w:p>
    <w:p>
      <w:r>
        <w:rPr>
          <w:rFonts w:ascii="Courier New" w:hAnsi="Courier New"/>
          <w:b w:val="0"/>
          <w:sz w:val="17"/>
        </w:rPr>
        <w:t xml:space="preserve">                             "forecast MVP on 2 pilot DCs"],</w:t>
      </w:r>
    </w:p>
    <w:p>
      <w:r>
        <w:rPr>
          <w:rFonts w:ascii="Courier New" w:hAnsi="Courier New"/>
          <w:b w:val="0"/>
          <w:sz w:val="17"/>
        </w:rPr>
        <w:t xml:space="preserve"> "P2 scale (mo 5-10)":      ["all 10 DCs live", "safety-stock optimizer",</w:t>
      </w:r>
    </w:p>
    <w:p>
      <w:r>
        <w:rPr>
          <w:rFonts w:ascii="Courier New" w:hAnsi="Courier New"/>
          <w:b w:val="0"/>
          <w:sz w:val="17"/>
        </w:rPr>
        <w:t xml:space="preserve">                             "MLOps stack + monitoring"],</w:t>
      </w:r>
    </w:p>
    <w:p>
      <w:r>
        <w:rPr>
          <w:rFonts w:ascii="Courier New" w:hAnsi="Courier New"/>
          <w:b w:val="0"/>
          <w:sz w:val="17"/>
        </w:rPr>
        <w:t xml:space="preserve"> "P3 optimize (mo 11-18)":  ["auto-replenishment with overrides",</w:t>
      </w:r>
    </w:p>
    <w:p>
      <w:r>
        <w:rPr>
          <w:rFonts w:ascii="Courier New" w:hAnsi="Courier New"/>
          <w:b w:val="0"/>
          <w:sz w:val="17"/>
        </w:rPr>
        <w:t xml:space="preserve">                             "S&amp;OP integration, scenario planning"]}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benefits = {                                  # $/year, post-P2</w:t>
      </w:r>
    </w:p>
    <w:p>
      <w:r>
        <w:rPr>
          <w:rFonts w:ascii="Courier New" w:hAnsi="Courier New"/>
          <w:b w:val="0"/>
          <w:sz w:val="17"/>
        </w:rPr>
        <w:t xml:space="preserve"> "write-off cut (40% of $5M)":               2_000_000,</w:t>
      </w:r>
    </w:p>
    <w:p>
      <w:r>
        <w:rPr>
          <w:rFonts w:ascii="Courier New" w:hAnsi="Courier New"/>
          <w:b w:val="0"/>
          <w:sz w:val="17"/>
        </w:rPr>
        <w:t xml:space="preserve"> "carrying cost (10% stock cut @ 20% rate)": 1_200_000,</w:t>
      </w:r>
    </w:p>
    <w:p>
      <w:r>
        <w:rPr>
          <w:rFonts w:ascii="Courier New" w:hAnsi="Courier New"/>
          <w:b w:val="0"/>
          <w:sz w:val="17"/>
        </w:rPr>
        <w:t xml:space="preserve"> "expedite freight avoided":                   400_000}</w:t>
      </w:r>
    </w:p>
    <w:p>
      <w:r>
        <w:rPr>
          <w:rFonts w:ascii="Courier New" w:hAnsi="Courier New"/>
          <w:b w:val="0"/>
          <w:sz w:val="17"/>
        </w:rPr>
        <w:t>costs = {"build_18mo": 1_800_000, "run_annual": 450_000}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annual_net = sum(benefits.values()) - costs["run_annual"]</w:t>
      </w:r>
    </w:p>
    <w:p>
      <w:r>
        <w:rPr>
          <w:rFonts w:ascii="Courier New" w:hAnsi="Courier New"/>
          <w:b w:val="0"/>
          <w:sz w:val="17"/>
        </w:rPr>
        <w:t>print(f"annual net benefit: ${annual_net:,}")</w:t>
      </w:r>
    </w:p>
    <w:p>
      <w:r>
        <w:rPr>
          <w:rFonts w:ascii="Courier New" w:hAnsi="Courier New"/>
          <w:b w:val="0"/>
          <w:sz w:val="17"/>
        </w:rPr>
        <w:t>print(f"payback after go-live: "</w:t>
      </w:r>
    </w:p>
    <w:p>
      <w:r>
        <w:rPr>
          <w:rFonts w:ascii="Courier New" w:hAnsi="Courier New"/>
          <w:b w:val="0"/>
          <w:sz w:val="17"/>
        </w:rPr>
        <w:t xml:space="preserve">      f"{costs['build_18mo'] / annual_net * 12:.0f} months")</w:t>
      </w:r>
    </w:p>
    <w:p>
      <w:r>
        <w:rPr>
          <w:rFonts w:ascii="Courier New" w:hAnsi="Courier New"/>
          <w:b w:val="0"/>
          <w:sz w:val="17"/>
        </w:rPr>
        <w:t>for ph, items in phases.items():</w:t>
      </w:r>
    </w:p>
    <w:p>
      <w:r>
        <w:rPr>
          <w:rFonts w:ascii="Courier New" w:hAnsi="Courier New"/>
          <w:b w:val="0"/>
          <w:sz w:val="17"/>
        </w:rPr>
        <w:t xml:space="preserve">    print(f"{ph}: " + "; ".join(items))</w:t>
      </w:r>
    </w:p>
    <w:p>
      <w:r>
        <w:rPr>
          <w:rFonts w:ascii="Calibri" w:hAnsi="Calibri"/>
          <w:b/>
          <w:sz w:val="21"/>
        </w:rPr>
        <w:t>Explanation:</w:t>
      </w:r>
    </w:p>
    <w:p>
      <w:r>
        <w:rPr>
          <w:rFonts w:ascii="Calibri" w:hAnsi="Calibri"/>
          <w:b w:val="0"/>
          <w:sz w:val="20"/>
        </w:rPr>
        <w:t>The design follows the course's reference pattern: one governed data layer feeding three model services, wrapped in the MLOps controls from Class 11. Benefits are deliberately conservative (forecast accuracy 60% to ~85% supports a 40% write-off cut) and only post-go-live run cost is netted against them; the build cost sits in payback.</w:t>
      </w:r>
    </w:p>
    <w:p>
      <w:r>
        <w:rPr>
          <w:rFonts w:ascii="Calibri" w:hAnsi="Calibri"/>
          <w:b/>
          <w:sz w:val="21"/>
        </w:rPr>
        <w:t>Expected output / interpretation:</w:t>
      </w:r>
    </w:p>
    <w:p>
      <w:r>
        <w:rPr>
          <w:rFonts w:ascii="Courier New" w:hAnsi="Courier New"/>
          <w:b w:val="0"/>
          <w:sz w:val="17"/>
        </w:rPr>
        <w:t>annual net benefit: $3,150,000</w:t>
      </w:r>
    </w:p>
    <w:p>
      <w:r>
        <w:rPr>
          <w:rFonts w:ascii="Courier New" w:hAnsi="Courier New"/>
          <w:b w:val="0"/>
          <w:sz w:val="17"/>
        </w:rPr>
        <w:t>payback after go-live: 7 months</w:t>
      </w:r>
    </w:p>
    <w:p>
      <w:r>
        <w:rPr>
          <w:rFonts w:ascii="Courier New" w:hAnsi="Courier New"/>
          <w:b w:val="0"/>
          <w:sz w:val="17"/>
        </w:rPr>
        <w:t>P1 foundation (mo 1-4): lakehouse + ERP/WMS pipelines; forecast MVP...</w:t>
      </w:r>
    </w:p>
    <w:p>
      <w:r>
        <w:rPr>
          <w:rFonts w:ascii="Courier New" w:hAnsi="Courier New"/>
          <w:b w:val="0"/>
          <w:sz w:val="17"/>
        </w:rPr>
        <w:t>P2 scale (mo 5-10): all 10 DCs live; safety-stock optimizer; MLOps...</w:t>
      </w:r>
    </w:p>
    <w:p>
      <w:r>
        <w:rPr>
          <w:rFonts w:ascii="Courier New" w:hAnsi="Courier New"/>
          <w:b w:val="0"/>
          <w:sz w:val="17"/>
        </w:rPr>
        <w:t>P3 optimize (mo 11-18): auto-replenishment; S&amp;OP integration</w:t>
      </w:r>
    </w:p>
    <w:p>
      <w:r>
        <w:rPr>
          <w:rFonts w:ascii="Courier New" w:hAnsi="Courier New"/>
          <w:b w:val="0"/>
          <w:sz w:val="17"/>
        </w:rPr>
        <w:t>Pilot-first sequencing means P1 results fund the P2 decision.</w:t>
      </w:r>
    </w:p>
    <w:p>
      <w:r>
        <w:rPr>
          <w:rFonts w:ascii="Calibri" w:hAnsi="Calibri"/>
          <w:b w:val="0"/>
          <w:sz w:val="20"/>
        </w:rPr>
      </w:r>
    </w:p>
    <w:p>
      <w:r>
        <w:rPr>
          <w:rFonts w:ascii="Calibri" w:hAnsi="Calibri"/>
          <w:b/>
          <w:sz w:val="25"/>
        </w:rPr>
        <w:t>Solution 2: Write Project Proposal</w:t>
      </w:r>
    </w:p>
    <w:p>
      <w:r>
        <w:rPr>
          <w:rFonts w:ascii="Calibri" w:hAnsi="Calibri"/>
          <w:b w:val="0"/>
          <w:sz w:val="20"/>
        </w:rPr>
        <w:t>Produce the 5-page executive proposal: summary, problem, approach, impact, roadmap.</w:t>
      </w:r>
    </w:p>
    <w:p>
      <w:r>
        <w:rPr>
          <w:rFonts w:ascii="Calibri" w:hAnsi="Calibri"/>
          <w:b/>
          <w:sz w:val="21"/>
        </w:rPr>
        <w:t>Code:</w:t>
      </w:r>
    </w:p>
    <w:p>
      <w:r>
        <w:rPr>
          <w:rFonts w:ascii="Courier New" w:hAnsi="Courier New"/>
          <w:b w:val="0"/>
          <w:sz w:val="17"/>
        </w:rPr>
        <w:t>numbers = {"writeoffs": 5_000_000, "benefit": 3_150_000,</w:t>
      </w:r>
    </w:p>
    <w:p>
      <w:r>
        <w:rPr>
          <w:rFonts w:ascii="Courier New" w:hAnsi="Courier New"/>
          <w:b w:val="0"/>
          <w:sz w:val="17"/>
        </w:rPr>
        <w:t xml:space="preserve">           "build": 1_800_000, "payback_mo": 7}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sections = {</w:t>
      </w:r>
    </w:p>
    <w:p>
      <w:r>
        <w:rPr>
          <w:rFonts w:ascii="Courier New" w:hAnsi="Courier New"/>
          <w:b w:val="0"/>
          <w:sz w:val="17"/>
        </w:rPr>
        <w:t xml:space="preserve"> "1. Executive summary":</w:t>
      </w:r>
    </w:p>
    <w:p>
      <w:r>
        <w:rPr>
          <w:rFonts w:ascii="Courier New" w:hAnsi="Courier New"/>
          <w:b w:val="0"/>
          <w:sz w:val="17"/>
        </w:rPr>
        <w:t xml:space="preserve">   (f"Inventory write-offs run ${numbers['writeoffs']/1e6:.0f}M/yr on 60% "</w:t>
      </w:r>
    </w:p>
    <w:p>
      <w:r>
        <w:rPr>
          <w:rFonts w:ascii="Courier New" w:hAnsi="Courier New"/>
          <w:b w:val="0"/>
          <w:sz w:val="17"/>
        </w:rPr>
        <w:t xml:space="preserve">    f"forecast accuracy. An AI planning platform returns "</w:t>
      </w:r>
    </w:p>
    <w:p>
      <w:r>
        <w:rPr>
          <w:rFonts w:ascii="Courier New" w:hAnsi="Courier New"/>
          <w:b w:val="0"/>
          <w:sz w:val="17"/>
        </w:rPr>
        <w:t xml:space="preserve">    f"${numbers['benefit']/1e6:.1f}M/yr net for a "</w:t>
      </w:r>
    </w:p>
    <w:p>
      <w:r>
        <w:rPr>
          <w:rFonts w:ascii="Courier New" w:hAnsi="Courier New"/>
          <w:b w:val="0"/>
          <w:sz w:val="17"/>
        </w:rPr>
        <w:t xml:space="preserve">    f"${numbers['build']/1e6:.1f}M build, paying back in "</w:t>
      </w:r>
    </w:p>
    <w:p>
      <w:r>
        <w:rPr>
          <w:rFonts w:ascii="Courier New" w:hAnsi="Courier New"/>
          <w:b w:val="0"/>
          <w:sz w:val="17"/>
        </w:rPr>
        <w:t xml:space="preserve">    f"{numbers['payback_mo']} months after go-live."),</w:t>
      </w:r>
    </w:p>
    <w:p>
      <w:r>
        <w:rPr>
          <w:rFonts w:ascii="Courier New" w:hAnsi="Courier New"/>
          <w:b w:val="0"/>
          <w:sz w:val="17"/>
        </w:rPr>
        <w:t xml:space="preserve"> "2. Problem":</w:t>
      </w:r>
    </w:p>
    <w:p>
      <w:r>
        <w:rPr>
          <w:rFonts w:ascii="Courier New" w:hAnsi="Courier New"/>
          <w:b w:val="0"/>
          <w:sz w:val="17"/>
        </w:rPr>
        <w:t xml:space="preserve">   ("Manual forecasts miss promotions and seasonality across 10 DCs; "</w:t>
      </w:r>
    </w:p>
    <w:p>
      <w:r>
        <w:rPr>
          <w:rFonts w:ascii="Courier New" w:hAnsi="Courier New"/>
          <w:b w:val="0"/>
          <w:sz w:val="17"/>
        </w:rPr>
        <w:t xml:space="preserve">    "buyers over-order to compensate, creating write-offs and stockouts "</w:t>
      </w:r>
    </w:p>
    <w:p>
      <w:r>
        <w:rPr>
          <w:rFonts w:ascii="Courier New" w:hAnsi="Courier New"/>
          <w:b w:val="0"/>
          <w:sz w:val="17"/>
        </w:rPr>
        <w:t xml:space="preserve">    "at the same time."),</w:t>
      </w:r>
    </w:p>
    <w:p>
      <w:r>
        <w:rPr>
          <w:rFonts w:ascii="Courier New" w:hAnsi="Courier New"/>
          <w:b w:val="0"/>
          <w:sz w:val="17"/>
        </w:rPr>
        <w:t xml:space="preserve"> "3. Approach":</w:t>
      </w:r>
    </w:p>
    <w:p>
      <w:r>
        <w:rPr>
          <w:rFonts w:ascii="Courier New" w:hAnsi="Courier New"/>
          <w:b w:val="0"/>
          <w:sz w:val="17"/>
        </w:rPr>
        <w:t xml:space="preserve">   ("Phase 1 pilots ML forecasting on 2 DCs in 4 months; Phase 2 scales "</w:t>
      </w:r>
    </w:p>
    <w:p>
      <w:r>
        <w:rPr>
          <w:rFonts w:ascii="Courier New" w:hAnsi="Courier New"/>
          <w:b w:val="0"/>
          <w:sz w:val="17"/>
        </w:rPr>
        <w:t xml:space="preserve">    "to all DCs with safety-stock optimization; Phase 3 automates "</w:t>
      </w:r>
    </w:p>
    <w:p>
      <w:r>
        <w:rPr>
          <w:rFonts w:ascii="Courier New" w:hAnsi="Courier New"/>
          <w:b w:val="0"/>
          <w:sz w:val="17"/>
        </w:rPr>
        <w:t xml:space="preserve">    "replenishment with planner overrides. Existing ERP stays the "</w:t>
      </w:r>
    </w:p>
    <w:p>
      <w:r>
        <w:rPr>
          <w:rFonts w:ascii="Courier New" w:hAnsi="Courier New"/>
          <w:b w:val="0"/>
          <w:sz w:val="17"/>
        </w:rPr>
        <w:t xml:space="preserve">    "system of record."),</w:t>
      </w:r>
    </w:p>
    <w:p>
      <w:r>
        <w:rPr>
          <w:rFonts w:ascii="Courier New" w:hAnsi="Courier New"/>
          <w:b w:val="0"/>
          <w:sz w:val="17"/>
        </w:rPr>
        <w:t xml:space="preserve"> "4. Impact":</w:t>
      </w:r>
    </w:p>
    <w:p>
      <w:r>
        <w:rPr>
          <w:rFonts w:ascii="Courier New" w:hAnsi="Courier New"/>
          <w:b w:val="0"/>
          <w:sz w:val="17"/>
        </w:rPr>
        <w:t xml:space="preserve">   ("$2.0M write-off reduction, $1.2M carrying-cost saving, $0.4M "</w:t>
      </w:r>
    </w:p>
    <w:p>
      <w:r>
        <w:rPr>
          <w:rFonts w:ascii="Courier New" w:hAnsi="Courier New"/>
          <w:b w:val="0"/>
          <w:sz w:val="17"/>
        </w:rPr>
        <w:t xml:space="preserve">    "expedite avoidance per year; planners shift from data entry to "</w:t>
      </w:r>
    </w:p>
    <w:p>
      <w:r>
        <w:rPr>
          <w:rFonts w:ascii="Courier New" w:hAnsi="Courier New"/>
          <w:b w:val="0"/>
          <w:sz w:val="17"/>
        </w:rPr>
        <w:t xml:space="preserve">    "exception management."),</w:t>
      </w:r>
    </w:p>
    <w:p>
      <w:r>
        <w:rPr>
          <w:rFonts w:ascii="Courier New" w:hAnsi="Courier New"/>
          <w:b w:val="0"/>
          <w:sz w:val="17"/>
        </w:rPr>
        <w:t xml:space="preserve"> "5. Roadmap and asks":</w:t>
      </w:r>
    </w:p>
    <w:p>
      <w:r>
        <w:rPr>
          <w:rFonts w:ascii="Courier New" w:hAnsi="Courier New"/>
          <w:b w:val="0"/>
          <w:sz w:val="17"/>
        </w:rPr>
        <w:t xml:space="preserve">   ("18 months, $1.8M build + $450K/yr run; team of 6; decision gates "</w:t>
      </w:r>
    </w:p>
    <w:p>
      <w:r>
        <w:rPr>
          <w:rFonts w:ascii="Courier New" w:hAnsi="Courier New"/>
          <w:b w:val="0"/>
          <w:sz w:val="17"/>
        </w:rPr>
        <w:t xml:space="preserve">    "at month 4 (pilot accuracy &gt;= 80%) and month 10 (DC rollout KPIs)."),</w:t>
      </w:r>
    </w:p>
    <w:p>
      <w:r>
        <w:rPr>
          <w:rFonts w:ascii="Courier New" w:hAnsi="Courier New"/>
          <w:b w:val="0"/>
          <w:sz w:val="17"/>
        </w:rPr>
        <w:t>}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with open("proposal.md", "w") as f:</w:t>
      </w:r>
    </w:p>
    <w:p>
      <w:r>
        <w:rPr>
          <w:rFonts w:ascii="Courier New" w:hAnsi="Courier New"/>
          <w:b w:val="0"/>
          <w:sz w:val="17"/>
        </w:rPr>
        <w:t xml:space="preserve">    f.write("# AI Operations Platform Proposal\n\n")</w:t>
      </w:r>
    </w:p>
    <w:p>
      <w:r>
        <w:rPr>
          <w:rFonts w:ascii="Courier New" w:hAnsi="Courier New"/>
          <w:b w:val="0"/>
          <w:sz w:val="17"/>
        </w:rPr>
        <w:t xml:space="preserve">    for head, body in sections.items():</w:t>
      </w:r>
    </w:p>
    <w:p>
      <w:r>
        <w:rPr>
          <w:rFonts w:ascii="Courier New" w:hAnsi="Courier New"/>
          <w:b w:val="0"/>
          <w:sz w:val="17"/>
        </w:rPr>
        <w:t xml:space="preserve">        f.write(f"## {head}\n{body}\n\n")</w:t>
      </w:r>
    </w:p>
    <w:p>
      <w:r>
        <w:rPr>
          <w:rFonts w:ascii="Courier New" w:hAnsi="Courier New"/>
          <w:b w:val="0"/>
          <w:sz w:val="17"/>
        </w:rPr>
        <w:t>print("proposal.md written,", len(sections), "sections")</w:t>
      </w:r>
    </w:p>
    <w:p>
      <w:r>
        <w:rPr>
          <w:rFonts w:ascii="Calibri" w:hAnsi="Calibri"/>
          <w:b/>
          <w:sz w:val="21"/>
        </w:rPr>
        <w:t>Explanation:</w:t>
      </w:r>
    </w:p>
    <w:p>
      <w:r>
        <w:rPr>
          <w:rFonts w:ascii="Calibri" w:hAnsi="Calibri"/>
          <w:b w:val="0"/>
          <w:sz w:val="20"/>
        </w:rPr>
        <w:t>The proposal leads with the money because the audience is executive: summary first, evidence later, every claim numeric and traceable to the Solution 1 model. Decision gates at months 4 and 10 convert an 18-month ask into two smaller, reversible commitments, which is what gets proposals approved.</w:t>
      </w:r>
    </w:p>
    <w:p>
      <w:r>
        <w:rPr>
          <w:rFonts w:ascii="Calibri" w:hAnsi="Calibri"/>
          <w:b/>
          <w:sz w:val="21"/>
        </w:rPr>
        <w:t>Expected output / interpretation:</w:t>
      </w:r>
    </w:p>
    <w:p>
      <w:r>
        <w:rPr>
          <w:rFonts w:ascii="Courier New" w:hAnsi="Courier New"/>
          <w:b w:val="0"/>
          <w:sz w:val="17"/>
        </w:rPr>
        <w:t>proposal.md written, 5 sections</w:t>
      </w:r>
    </w:p>
    <w:p>
      <w:r>
        <w:rPr>
          <w:rFonts w:ascii="Courier New" w:hAnsi="Courier New"/>
          <w:b w:val="0"/>
          <w:sz w:val="17"/>
        </w:rPr>
        <w:t>Reads in under 5 minutes: each section is one paragraph, no jargon,</w:t>
      </w:r>
    </w:p>
    <w:p>
      <w:r>
        <w:rPr>
          <w:rFonts w:ascii="Courier New" w:hAnsi="Courier New"/>
          <w:b w:val="0"/>
          <w:sz w:val="17"/>
        </w:rPr>
        <w:t>and the only two numbers repeated are $3.15M/yr and 7-month payback.</w:t>
      </w:r>
    </w:p>
    <w:p>
      <w:r>
        <w:rPr>
          <w:rFonts w:ascii="Courier New" w:hAnsi="Courier New"/>
          <w:b w:val="0"/>
          <w:sz w:val="17"/>
        </w:rPr>
        <w:t>Attach the Solution 1 phase table and a risk register as appendices.</w:t>
      </w:r>
    </w:p>
    <w:p>
      <w:r>
        <w:rPr>
          <w:rFonts w:ascii="Calibri" w:hAnsi="Calibri"/>
          <w:b w:val="0"/>
          <w:sz w:val="20"/>
        </w:rPr>
      </w:r>
    </w:p>
    <w:p>
      <w:r>
        <w:rPr>
          <w:rFonts w:ascii="Calibri" w:hAnsi="Calibri"/>
          <w:b/>
          <w:sz w:val="25"/>
        </w:rPr>
        <w:t>Solution 3: Create Evaluation Rubric</w:t>
      </w:r>
    </w:p>
    <w:p>
      <w:r>
        <w:rPr>
          <w:rFonts w:ascii="Calibri" w:hAnsi="Calibri"/>
          <w:b w:val="0"/>
          <w:sz w:val="20"/>
        </w:rPr>
        <w:t>Build the capstone rubric: 6 dimensions, 5-point scales with indicators, and weighted scoring.</w:t>
      </w:r>
    </w:p>
    <w:p>
      <w:r>
        <w:rPr>
          <w:rFonts w:ascii="Calibri" w:hAnsi="Calibri"/>
          <w:b/>
          <w:sz w:val="21"/>
        </w:rPr>
        <w:t>Code:</w:t>
      </w:r>
    </w:p>
    <w:p>
      <w:r>
        <w:rPr>
          <w:rFonts w:ascii="Courier New" w:hAnsi="Courier New"/>
          <w:b w:val="0"/>
          <w:sz w:val="17"/>
        </w:rPr>
        <w:t>import pandas as pd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rubric = pd.DataFrame({</w:t>
      </w:r>
    </w:p>
    <w:p>
      <w:r>
        <w:rPr>
          <w:rFonts w:ascii="Courier New" w:hAnsi="Courier New"/>
          <w:b w:val="0"/>
          <w:sz w:val="17"/>
        </w:rPr>
        <w:t xml:space="preserve"> "dimension": ["Accuracy", "Interpretability", "Scalability",</w:t>
      </w:r>
    </w:p>
    <w:p>
      <w:r>
        <w:rPr>
          <w:rFonts w:ascii="Courier New" w:hAnsi="Courier New"/>
          <w:b w:val="0"/>
          <w:sz w:val="17"/>
        </w:rPr>
        <w:t xml:space="preserve">               "Robustness", "Business impact", "Feasibility"],</w:t>
      </w:r>
    </w:p>
    <w:p>
      <w:r>
        <w:rPr>
          <w:rFonts w:ascii="Courier New" w:hAnsi="Courier New"/>
          <w:b w:val="0"/>
          <w:sz w:val="17"/>
        </w:rPr>
        <w:t xml:space="preserve"> "weight":    [0.25, 0.10, 0.15, 0.15, 0.25, 0.10],</w:t>
      </w:r>
    </w:p>
    <w:p>
      <w:r>
        <w:rPr>
          <w:rFonts w:ascii="Courier New" w:hAnsi="Courier New"/>
          <w:b w:val="0"/>
          <w:sz w:val="17"/>
        </w:rPr>
        <w:t xml:space="preserve"> "level_1":   ["worse than naive baseline", "black box, no explanation",</w:t>
      </w:r>
    </w:p>
    <w:p>
      <w:r>
        <w:rPr>
          <w:rFonts w:ascii="Courier New" w:hAnsi="Courier New"/>
          <w:b w:val="0"/>
          <w:sz w:val="17"/>
        </w:rPr>
        <w:t xml:space="preserve">               "single machine only", "breaks on missing data",</w:t>
      </w:r>
    </w:p>
    <w:p>
      <w:r>
        <w:rPr>
          <w:rFonts w:ascii="Courier New" w:hAnsi="Courier New"/>
          <w:b w:val="0"/>
          <w:sz w:val="17"/>
        </w:rPr>
        <w:t xml:space="preserve">               "no quantified value", "needs unavailable data/tools"],</w:t>
      </w:r>
    </w:p>
    <w:p>
      <w:r>
        <w:rPr>
          <w:rFonts w:ascii="Courier New" w:hAnsi="Courier New"/>
          <w:b w:val="0"/>
          <w:sz w:val="17"/>
        </w:rPr>
        <w:t xml:space="preserve"> "level_5":   ["beats baseline &gt;= 25% on held-out data",</w:t>
      </w:r>
    </w:p>
    <w:p>
      <w:r>
        <w:rPr>
          <w:rFonts w:ascii="Courier New" w:hAnsi="Courier New"/>
          <w:b w:val="0"/>
          <w:sz w:val="17"/>
        </w:rPr>
        <w:t xml:space="preserve">               "feature attributions + plain-language summary",</w:t>
      </w:r>
    </w:p>
    <w:p>
      <w:r>
        <w:rPr>
          <w:rFonts w:ascii="Courier New" w:hAnsi="Courier New"/>
          <w:b w:val="0"/>
          <w:sz w:val="17"/>
        </w:rPr>
        <w:t xml:space="preserve">               "tested at 10x data volume",</w:t>
      </w:r>
    </w:p>
    <w:p>
      <w:r>
        <w:rPr>
          <w:rFonts w:ascii="Courier New" w:hAnsi="Courier New"/>
          <w:b w:val="0"/>
          <w:sz w:val="17"/>
        </w:rPr>
        <w:t xml:space="preserve">               "graceful degradation + monitoring hooks",</w:t>
      </w:r>
    </w:p>
    <w:p>
      <w:r>
        <w:rPr>
          <w:rFonts w:ascii="Courier New" w:hAnsi="Courier New"/>
          <w:b w:val="0"/>
          <w:sz w:val="17"/>
        </w:rPr>
        <w:t xml:space="preserve">               "validated ROI model with sensitivity analysis",</w:t>
      </w:r>
    </w:p>
    <w:p>
      <w:r>
        <w:rPr>
          <w:rFonts w:ascii="Courier New" w:hAnsi="Courier New"/>
          <w:b w:val="0"/>
          <w:sz w:val="17"/>
        </w:rPr>
        <w:t xml:space="preserve">               "deployable with current stack in &lt; 3 months"]})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def score(marks: dict) -&gt; float:</w:t>
      </w:r>
    </w:p>
    <w:p>
      <w:r>
        <w:rPr>
          <w:rFonts w:ascii="Courier New" w:hAnsi="Courier New"/>
          <w:b w:val="0"/>
          <w:sz w:val="17"/>
        </w:rPr>
        <w:t xml:space="preserve">    w = rubric.set_index("dimension")["weight"]</w:t>
      </w:r>
    </w:p>
    <w:p>
      <w:r>
        <w:rPr>
          <w:rFonts w:ascii="Courier New" w:hAnsi="Courier New"/>
          <w:b w:val="0"/>
          <w:sz w:val="17"/>
        </w:rPr>
        <w:t xml:space="preserve">    return round(sum(w[k] * v for k, v in marks.items()), 2)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example = {"Accuracy": 4, "Interpretability": 3, "Scalability": 4,</w:t>
      </w:r>
    </w:p>
    <w:p>
      <w:r>
        <w:rPr>
          <w:rFonts w:ascii="Courier New" w:hAnsi="Courier New"/>
          <w:b w:val="0"/>
          <w:sz w:val="17"/>
        </w:rPr>
        <w:t xml:space="preserve">           "Robustness": 3, "Business impact": 5, "Feasibility": 4}</w:t>
      </w:r>
    </w:p>
    <w:p>
      <w:r>
        <w:rPr>
          <w:rFonts w:ascii="Courier New" w:hAnsi="Courier New"/>
          <w:b w:val="0"/>
          <w:sz w:val="17"/>
        </w:rPr>
        <w:t>print(rubric[["dimension", "weight"]].to_string(index=False))</w:t>
      </w:r>
    </w:p>
    <w:p>
      <w:r>
        <w:rPr>
          <w:rFonts w:ascii="Courier New" w:hAnsi="Courier New"/>
          <w:b w:val="0"/>
          <w:sz w:val="17"/>
        </w:rPr>
        <w:t>print("example weighted score:", score(example), "/ 5")</w:t>
      </w:r>
    </w:p>
    <w:p>
      <w:r>
        <w:rPr>
          <w:rFonts w:ascii="Calibri" w:hAnsi="Calibri"/>
          <w:b/>
          <w:sz w:val="21"/>
        </w:rPr>
        <w:t>Explanation:</w:t>
      </w:r>
    </w:p>
    <w:p>
      <w:r>
        <w:rPr>
          <w:rFonts w:ascii="Calibri" w:hAnsi="Calibri"/>
          <w:b w:val="0"/>
          <w:sz w:val="20"/>
        </w:rPr>
        <w:t>Weights encode the course's priorities: accuracy and business impact carry half the grade because a precise model with no value case fails the capstone's purpose. Anchored level-1 and level-5 descriptions make grading consistent across reviewers; intermediate levels interpolate, and a calibration pass on one shared project before grading keeps reviewers aligned.</w:t>
      </w:r>
    </w:p>
    <w:p>
      <w:r>
        <w:rPr>
          <w:rFonts w:ascii="Calibri" w:hAnsi="Calibri"/>
          <w:b/>
          <w:sz w:val="21"/>
        </w:rPr>
        <w:t>Expected output / interpretation:</w:t>
      </w:r>
    </w:p>
    <w:p>
      <w:r>
        <w:rPr>
          <w:rFonts w:ascii="Courier New" w:hAnsi="Courier New"/>
          <w:b w:val="0"/>
          <w:sz w:val="17"/>
        </w:rPr>
        <w:t xml:space="preserve">      dimension  weight</w:t>
      </w:r>
    </w:p>
    <w:p>
      <w:r>
        <w:rPr>
          <w:rFonts w:ascii="Courier New" w:hAnsi="Courier New"/>
          <w:b w:val="0"/>
          <w:sz w:val="17"/>
        </w:rPr>
        <w:t xml:space="preserve">       Accuracy    0.25</w:t>
      </w:r>
    </w:p>
    <w:p>
      <w:r>
        <w:rPr>
          <w:rFonts w:ascii="Courier New" w:hAnsi="Courier New"/>
          <w:b w:val="0"/>
          <w:sz w:val="17"/>
        </w:rPr>
        <w:t>Interpretability    0.10</w:t>
      </w:r>
    </w:p>
    <w:p>
      <w:r>
        <w:rPr>
          <w:rFonts w:ascii="Courier New" w:hAnsi="Courier New"/>
          <w:b w:val="0"/>
          <w:sz w:val="17"/>
        </w:rPr>
        <w:t xml:space="preserve">    Scalability    0.15</w:t>
      </w:r>
    </w:p>
    <w:p>
      <w:r>
        <w:rPr>
          <w:rFonts w:ascii="Courier New" w:hAnsi="Courier New"/>
          <w:b w:val="0"/>
          <w:sz w:val="17"/>
        </w:rPr>
        <w:t xml:space="preserve">     Robustness    0.15</w:t>
      </w:r>
    </w:p>
    <w:p>
      <w:r>
        <w:rPr>
          <w:rFonts w:ascii="Courier New" w:hAnsi="Courier New"/>
          <w:b w:val="0"/>
          <w:sz w:val="17"/>
        </w:rPr>
        <w:t>Business impact    0.25</w:t>
      </w:r>
    </w:p>
    <w:p>
      <w:r>
        <w:rPr>
          <w:rFonts w:ascii="Courier New" w:hAnsi="Courier New"/>
          <w:b w:val="0"/>
          <w:sz w:val="17"/>
        </w:rPr>
        <w:t xml:space="preserve">    Feasibility    0.10</w:t>
      </w:r>
    </w:p>
    <w:p>
      <w:r>
        <w:rPr>
          <w:rFonts w:ascii="Courier New" w:hAnsi="Courier New"/>
          <w:b w:val="0"/>
          <w:sz w:val="17"/>
        </w:rPr>
        <w:t>example weighted score: 4.0 / 5</w:t>
      </w:r>
    </w:p>
    <w:p>
      <w:r>
        <w:rPr>
          <w:rFonts w:ascii="Courier New" w:hAnsi="Courier New"/>
          <w:b w:val="0"/>
          <w:sz w:val="17"/>
        </w:rPr>
        <w:t>Pass threshold 3.0, distinction 4.25; any dimension at 1 caps the</w:t>
      </w:r>
    </w:p>
    <w:p>
      <w:r>
        <w:rPr>
          <w:rFonts w:ascii="Courier New" w:hAnsi="Courier New"/>
          <w:b w:val="0"/>
          <w:sz w:val="17"/>
        </w:rPr>
        <w:t>total at 2.9 to stop a strong demo hiding a fatal flaw.</w:t>
      </w:r>
    </w:p>
    <w:p>
      <w:r>
        <w:rPr>
          <w:rFonts w:ascii="Calibri" w:hAnsi="Calibri"/>
          <w:b w:val="0"/>
          <w:sz w:val="20"/>
        </w:rPr>
      </w:r>
    </w:p>
    <w:p>
      <w:r>
        <w:rPr>
          <w:rFonts w:ascii="Calibri" w:hAnsi="Calibri"/>
          <w:b/>
          <w:sz w:val="25"/>
        </w:rPr>
        <w:t>Solution 4: Practice Exam: 15 MCQ</w:t>
      </w:r>
    </w:p>
    <w:p>
      <w:r>
        <w:rPr>
          <w:rFonts w:ascii="Calibri" w:hAnsi="Calibri"/>
          <w:b w:val="0"/>
          <w:sz w:val="20"/>
        </w:rPr>
        <w:t>Fifteen multiple-choice questions spanning the course, with answers and explanations, plus a grader.</w:t>
      </w:r>
    </w:p>
    <w:p>
      <w:r>
        <w:rPr>
          <w:rFonts w:ascii="Calibri" w:hAnsi="Calibri"/>
          <w:b/>
          <w:sz w:val="21"/>
        </w:rPr>
        <w:t>Code:</w:t>
      </w:r>
    </w:p>
    <w:p>
      <w:r>
        <w:rPr>
          <w:rFonts w:ascii="Courier New" w:hAnsi="Courier New"/>
          <w:b w:val="0"/>
          <w:sz w:val="17"/>
        </w:rPr>
        <w:t>EXAM = [</w:t>
      </w:r>
    </w:p>
    <w:p>
      <w:r>
        <w:rPr>
          <w:rFonts w:ascii="Courier New" w:hAnsi="Courier New"/>
          <w:b w:val="0"/>
          <w:sz w:val="17"/>
        </w:rPr>
        <w:t xml:space="preserve"> ("Highest-ROI first AI use case for a sensor-rich plant?",</w:t>
      </w:r>
    </w:p>
    <w:p>
      <w:r>
        <w:rPr>
          <w:rFonts w:ascii="Courier New" w:hAnsi="Courier New"/>
          <w:b w:val="0"/>
          <w:sz w:val="17"/>
        </w:rPr>
        <w:t xml:space="preserve">  ["A. Chatbot", "B. Predictive maintenance", "C. GAN imagery",</w:t>
      </w:r>
    </w:p>
    <w:p>
      <w:r>
        <w:rPr>
          <w:rFonts w:ascii="Courier New" w:hAnsi="Courier New"/>
          <w:b w:val="0"/>
          <w:sz w:val="17"/>
        </w:rPr>
        <w:t xml:space="preserve">   "D. Blockchain tracking"], "B",</w:t>
      </w:r>
    </w:p>
    <w:p>
      <w:r>
        <w:rPr>
          <w:rFonts w:ascii="Courier New" w:hAnsi="Courier New"/>
          <w:b w:val="0"/>
          <w:sz w:val="17"/>
        </w:rPr>
        <w:t xml:space="preserve">  "Downtime cost + existing sensor data = fastest payback."),</w:t>
      </w:r>
    </w:p>
    <w:p>
      <w:r>
        <w:rPr>
          <w:rFonts w:ascii="Courier New" w:hAnsi="Courier New"/>
          <w:b w:val="0"/>
          <w:sz w:val="17"/>
        </w:rPr>
        <w:t xml:space="preserve"> ("Time-series store for high-cardinality IoT data?",</w:t>
      </w:r>
    </w:p>
    <w:p>
      <w:r>
        <w:rPr>
          <w:rFonts w:ascii="Courier New" w:hAnsi="Courier New"/>
          <w:b w:val="0"/>
          <w:sz w:val="17"/>
        </w:rPr>
        <w:t xml:space="preserve">  ["A. CSV files", "B. OLTP Postgres tables", "C. TimescaleDB/InfluxDB",</w:t>
      </w:r>
    </w:p>
    <w:p>
      <w:r>
        <w:rPr>
          <w:rFonts w:ascii="Courier New" w:hAnsi="Courier New"/>
          <w:b w:val="0"/>
          <w:sz w:val="17"/>
        </w:rPr>
        <w:t xml:space="preserve">   "D. Excel"], "C",</w:t>
      </w:r>
    </w:p>
    <w:p>
      <w:r>
        <w:rPr>
          <w:rFonts w:ascii="Courier New" w:hAnsi="Courier New"/>
          <w:b w:val="0"/>
          <w:sz w:val="17"/>
        </w:rPr>
        <w:t xml:space="preserve">  "Purpose-built TSDBs compress and query time ranges efficiently."),</w:t>
      </w:r>
    </w:p>
    <w:p>
      <w:r>
        <w:rPr>
          <w:rFonts w:ascii="Courier New" w:hAnsi="Courier New"/>
          <w:b w:val="0"/>
          <w:sz w:val="17"/>
        </w:rPr>
        <w:t xml:space="preserve"> ("Forecast metric immune to divide-by-zero on zero-demand days?",</w:t>
      </w:r>
    </w:p>
    <w:p>
      <w:r>
        <w:rPr>
          <w:rFonts w:ascii="Courier New" w:hAnsi="Courier New"/>
          <w:b w:val="0"/>
          <w:sz w:val="17"/>
        </w:rPr>
        <w:t xml:space="preserve">  ["A. MAPE", "B. WAPE", "C. raw error", "D. R2 only"], "B",</w:t>
      </w:r>
    </w:p>
    <w:p>
      <w:r>
        <w:rPr>
          <w:rFonts w:ascii="Courier New" w:hAnsi="Courier New"/>
          <w:b w:val="0"/>
          <w:sz w:val="17"/>
        </w:rPr>
        <w:t xml:space="preserve">  "WAPE normalises by total volume, not per-point actuals."),</w:t>
      </w:r>
    </w:p>
    <w:p>
      <w:r>
        <w:rPr>
          <w:rFonts w:ascii="Courier New" w:hAnsi="Courier New"/>
          <w:b w:val="0"/>
          <w:sz w:val="17"/>
        </w:rPr>
        <w:t xml:space="preserve"> ("Safety stock primarily buffers against what?",</w:t>
      </w:r>
    </w:p>
    <w:p>
      <w:r>
        <w:rPr>
          <w:rFonts w:ascii="Courier New" w:hAnsi="Courier New"/>
          <w:b w:val="0"/>
          <w:sz w:val="17"/>
        </w:rPr>
        <w:t xml:space="preserve">  ["A. Demand and lead-time variability", "B. Price changes",</w:t>
      </w:r>
    </w:p>
    <w:p>
      <w:r>
        <w:rPr>
          <w:rFonts w:ascii="Courier New" w:hAnsi="Courier New"/>
          <w:b w:val="0"/>
          <w:sz w:val="17"/>
        </w:rPr>
        <w:t xml:space="preserve">   "C. Warehouse rent", "D. Model size"], "A",</w:t>
      </w:r>
    </w:p>
    <w:p>
      <w:r>
        <w:rPr>
          <w:rFonts w:ascii="Courier New" w:hAnsi="Courier New"/>
          <w:b w:val="0"/>
          <w:sz w:val="17"/>
        </w:rPr>
        <w:t xml:space="preserve">  "It covers variability during replenishment lead time."),</w:t>
      </w:r>
    </w:p>
    <w:p>
      <w:r>
        <w:rPr>
          <w:rFonts w:ascii="Courier New" w:hAnsi="Courier New"/>
          <w:b w:val="0"/>
          <w:sz w:val="17"/>
        </w:rPr>
        <w:t xml:space="preserve"> ("Best solver approach for VRP with capacities and windows?",</w:t>
      </w:r>
    </w:p>
    <w:p>
      <w:r>
        <w:rPr>
          <w:rFonts w:ascii="Courier New" w:hAnsi="Courier New"/>
          <w:b w:val="0"/>
          <w:sz w:val="17"/>
        </w:rPr>
        <w:t xml:space="preserve">  ["A. Brute force", "B. OR-Tools routing with metaheuristics",</w:t>
      </w:r>
    </w:p>
    <w:p>
      <w:r>
        <w:rPr>
          <w:rFonts w:ascii="Courier New" w:hAnsi="Courier New"/>
          <w:b w:val="0"/>
          <w:sz w:val="17"/>
        </w:rPr>
        <w:t xml:space="preserve">   "C. Linear regression", "D. Sorting by distance"], "B",</w:t>
      </w:r>
    </w:p>
    <w:p>
      <w:r>
        <w:rPr>
          <w:rFonts w:ascii="Courier New" w:hAnsi="Courier New"/>
          <w:b w:val="0"/>
          <w:sz w:val="17"/>
        </w:rPr>
        <w:t xml:space="preserve">  "Routing library handles constraints + local search at scale."),</w:t>
      </w:r>
    </w:p>
    <w:p>
      <w:r>
        <w:rPr>
          <w:rFonts w:ascii="Courier New" w:hAnsi="Courier New"/>
          <w:b w:val="0"/>
          <w:sz w:val="17"/>
        </w:rPr>
        <w:t xml:space="preserve"> ("ABC slotting puts which SKUs nearest pack-out?",</w:t>
      </w:r>
    </w:p>
    <w:p>
      <w:r>
        <w:rPr>
          <w:rFonts w:ascii="Courier New" w:hAnsi="Courier New"/>
          <w:b w:val="0"/>
          <w:sz w:val="17"/>
        </w:rPr>
        <w:t xml:space="preserve">  ["A. Largest cube", "B. Highest picks per cube", "C. Newest",</w:t>
      </w:r>
    </w:p>
    <w:p>
      <w:r>
        <w:rPr>
          <w:rFonts w:ascii="Courier New" w:hAnsi="Courier New"/>
          <w:b w:val="0"/>
          <w:sz w:val="17"/>
        </w:rPr>
        <w:t xml:space="preserve">   "D. Alphabetical"], "B",</w:t>
      </w:r>
    </w:p>
    <w:p>
      <w:r>
        <w:rPr>
          <w:rFonts w:ascii="Courier New" w:hAnsi="Courier New"/>
          <w:b w:val="0"/>
          <w:sz w:val="17"/>
        </w:rPr>
        <w:t xml:space="preserve">  "Travel saving is pick-frequency weighted."),</w:t>
      </w:r>
    </w:p>
    <w:p>
      <w:r>
        <w:rPr>
          <w:rFonts w:ascii="Courier New" w:hAnsi="Courier New"/>
          <w:b w:val="0"/>
          <w:sz w:val="17"/>
        </w:rPr>
        <w:t xml:space="preserve"> ("Bearing fault signature in the spectrum?",</w:t>
      </w:r>
    </w:p>
    <w:p>
      <w:r>
        <w:rPr>
          <w:rFonts w:ascii="Courier New" w:hAnsi="Courier New"/>
          <w:b w:val="0"/>
          <w:sz w:val="17"/>
        </w:rPr>
        <w:t xml:space="preserve">  ["A. DC offset", "B. Fault frequency line + harmonics",</w:t>
      </w:r>
    </w:p>
    <w:p>
      <w:r>
        <w:rPr>
          <w:rFonts w:ascii="Courier New" w:hAnsi="Courier New"/>
          <w:b w:val="0"/>
          <w:sz w:val="17"/>
        </w:rPr>
        <w:t xml:space="preserve">   "C. White noise only", "D. Lower RMS"], "B",</w:t>
      </w:r>
    </w:p>
    <w:p>
      <w:r>
        <w:rPr>
          <w:rFonts w:ascii="Courier New" w:hAnsi="Courier New"/>
          <w:b w:val="0"/>
          <w:sz w:val="17"/>
        </w:rPr>
        <w:t xml:space="preserve">  "Defect impacts repeat at characteristic frequencies."),</w:t>
      </w:r>
    </w:p>
    <w:p>
      <w:r>
        <w:rPr>
          <w:rFonts w:ascii="Courier New" w:hAnsi="Courier New"/>
          <w:b w:val="0"/>
          <w:sz w:val="17"/>
        </w:rPr>
        <w:t xml:space="preserve"> ("Kaplan-Meier exists mainly to handle what?",</w:t>
      </w:r>
    </w:p>
    <w:p>
      <w:r>
        <w:rPr>
          <w:rFonts w:ascii="Courier New" w:hAnsi="Courier New"/>
          <w:b w:val="0"/>
          <w:sz w:val="17"/>
        </w:rPr>
        <w:t xml:space="preserve">  ["A. Censored units", "B. Missing sensors", "C. Class imbalance",</w:t>
      </w:r>
    </w:p>
    <w:p>
      <w:r>
        <w:rPr>
          <w:rFonts w:ascii="Courier New" w:hAnsi="Courier New"/>
          <w:b w:val="0"/>
          <w:sz w:val="17"/>
        </w:rPr>
        <w:t xml:space="preserve">   "D. Seasonality"], "A",</w:t>
      </w:r>
    </w:p>
    <w:p>
      <w:r>
        <w:rPr>
          <w:rFonts w:ascii="Courier New" w:hAnsi="Courier New"/>
          <w:b w:val="0"/>
          <w:sz w:val="17"/>
        </w:rPr>
        <w:t xml:space="preserve">  "Survivors-so-far still carry information; KM uses it."),</w:t>
      </w:r>
    </w:p>
    <w:p>
      <w:r>
        <w:rPr>
          <w:rFonts w:ascii="Courier New" w:hAnsi="Courier New"/>
          <w:b w:val="0"/>
          <w:sz w:val="17"/>
        </w:rPr>
        <w:t xml:space="preserve"> ("X-bar in control but R chart trips: what changed?",</w:t>
      </w:r>
    </w:p>
    <w:p>
      <w:r>
        <w:rPr>
          <w:rFonts w:ascii="Courier New" w:hAnsi="Courier New"/>
          <w:b w:val="0"/>
          <w:sz w:val="17"/>
        </w:rPr>
        <w:t xml:space="preserve">  ["A. Process mean", "B. Within-subgroup spread", "C. Spec limits",</w:t>
      </w:r>
    </w:p>
    <w:p>
      <w:r>
        <w:rPr>
          <w:rFonts w:ascii="Courier New" w:hAnsi="Courier New"/>
          <w:b w:val="0"/>
          <w:sz w:val="17"/>
        </w:rPr>
        <w:t xml:space="preserve">   "D. Nothing"], "B",</w:t>
      </w:r>
    </w:p>
    <w:p>
      <w:r>
        <w:rPr>
          <w:rFonts w:ascii="Courier New" w:hAnsi="Courier New"/>
          <w:b w:val="0"/>
          <w:sz w:val="17"/>
        </w:rPr>
        <w:t xml:space="preserve">  "R chart watches dispersion; X-bar watches the centre."),</w:t>
      </w:r>
    </w:p>
    <w:p>
      <w:r>
        <w:rPr>
          <w:rFonts w:ascii="Courier New" w:hAnsi="Courier New"/>
          <w:b w:val="0"/>
          <w:sz w:val="17"/>
        </w:rPr>
        <w:t xml:space="preserve"> ("Cpk &lt; Cp tells you the process is:",</w:t>
      </w:r>
    </w:p>
    <w:p>
      <w:r>
        <w:rPr>
          <w:rFonts w:ascii="Courier New" w:hAnsi="Courier New"/>
          <w:b w:val="0"/>
          <w:sz w:val="17"/>
        </w:rPr>
        <w:t xml:space="preserve">  ["A. Off-centre", "B. Out of data", "C. Over-spec", "D. Bimodal"], "A",</w:t>
      </w:r>
    </w:p>
    <w:p>
      <w:r>
        <w:rPr>
          <w:rFonts w:ascii="Courier New" w:hAnsi="Courier New"/>
          <w:b w:val="0"/>
          <w:sz w:val="17"/>
        </w:rPr>
        <w:t xml:space="preserve">  "Cpk penalises distance from the nearer spec limit."),</w:t>
      </w:r>
    </w:p>
    <w:p>
      <w:r>
        <w:rPr>
          <w:rFonts w:ascii="Courier New" w:hAnsi="Courier New"/>
          <w:b w:val="0"/>
          <w:sz w:val="17"/>
        </w:rPr>
        <w:t xml:space="preserve"> ("Token-replay fitness of 1.0 means:",</w:t>
      </w:r>
    </w:p>
    <w:p>
      <w:r>
        <w:rPr>
          <w:rFonts w:ascii="Courier New" w:hAnsi="Courier New"/>
          <w:b w:val="0"/>
          <w:sz w:val="17"/>
        </w:rPr>
        <w:t xml:space="preserve">  ["A. Model is precise", "B. Log replays fully on the model",</w:t>
      </w:r>
    </w:p>
    <w:p>
      <w:r>
        <w:rPr>
          <w:rFonts w:ascii="Courier New" w:hAnsi="Courier New"/>
          <w:b w:val="0"/>
          <w:sz w:val="17"/>
        </w:rPr>
        <w:t xml:space="preserve">   "C. No rework exists", "D. Process is fast"], "B",</w:t>
      </w:r>
    </w:p>
    <w:p>
      <w:r>
        <w:rPr>
          <w:rFonts w:ascii="Courier New" w:hAnsi="Courier New"/>
          <w:b w:val="0"/>
          <w:sz w:val="17"/>
        </w:rPr>
        <w:t xml:space="preserve">  "Fitness measures replay, not precision or speed."),</w:t>
      </w:r>
    </w:p>
    <w:p>
      <w:r>
        <w:rPr>
          <w:rFonts w:ascii="Courier New" w:hAnsi="Courier New"/>
          <w:b w:val="0"/>
          <w:sz w:val="17"/>
        </w:rPr>
        <w:t xml:space="preserve"> ("In a serial line, throughput is set by:",</w:t>
      </w:r>
    </w:p>
    <w:p>
      <w:r>
        <w:rPr>
          <w:rFonts w:ascii="Courier New" w:hAnsi="Courier New"/>
          <w:b w:val="0"/>
          <w:sz w:val="17"/>
        </w:rPr>
        <w:t xml:space="preserve">  ["A. Fastest station", "B. Slowest station", "C. Average station",</w:t>
      </w:r>
    </w:p>
    <w:p>
      <w:r>
        <w:rPr>
          <w:rFonts w:ascii="Courier New" w:hAnsi="Courier New"/>
          <w:b w:val="0"/>
          <w:sz w:val="17"/>
        </w:rPr>
        <w:t xml:space="preserve">   "D. First station"], "B",</w:t>
      </w:r>
    </w:p>
    <w:p>
      <w:r>
        <w:rPr>
          <w:rFonts w:ascii="Courier New" w:hAnsi="Courier New"/>
          <w:b w:val="0"/>
          <w:sz w:val="17"/>
        </w:rPr>
        <w:t xml:space="preserve">  "The bottleneck governs flow; everything else waits."),</w:t>
      </w:r>
    </w:p>
    <w:p>
      <w:r>
        <w:rPr>
          <w:rFonts w:ascii="Courier New" w:hAnsi="Courier New"/>
          <w:b w:val="0"/>
          <w:sz w:val="17"/>
        </w:rPr>
        <w:t xml:space="preserve"> ("CP-SAT models machine exclusivity with:",</w:t>
      </w:r>
    </w:p>
    <w:p>
      <w:r>
        <w:rPr>
          <w:rFonts w:ascii="Courier New" w:hAnsi="Courier New"/>
          <w:b w:val="0"/>
          <w:sz w:val="17"/>
        </w:rPr>
        <w:t xml:space="preserve">  ["A. AddNoOverlap on intervals", "B. Softmax", "C. Gradient descent",</w:t>
      </w:r>
    </w:p>
    <w:p>
      <w:r>
        <w:rPr>
          <w:rFonts w:ascii="Courier New" w:hAnsi="Courier New"/>
          <w:b w:val="0"/>
          <w:sz w:val="17"/>
        </w:rPr>
        <w:t xml:space="preserve">   "D. Sorting"], "A",</w:t>
      </w:r>
    </w:p>
    <w:p>
      <w:r>
        <w:rPr>
          <w:rFonts w:ascii="Courier New" w:hAnsi="Courier New"/>
          <w:b w:val="0"/>
          <w:sz w:val="17"/>
        </w:rPr>
        <w:t xml:space="preserve">  "Interval variables + NoOverlap is the canonical encoding."),</w:t>
      </w:r>
    </w:p>
    <w:p>
      <w:r>
        <w:rPr>
          <w:rFonts w:ascii="Courier New" w:hAnsi="Courier New"/>
          <w:b w:val="0"/>
          <w:sz w:val="17"/>
        </w:rPr>
        <w:t xml:space="preserve"> ("PSI of 0.31 on a key feature means:",</w:t>
      </w:r>
    </w:p>
    <w:p>
      <w:r>
        <w:rPr>
          <w:rFonts w:ascii="Courier New" w:hAnsi="Courier New"/>
          <w:b w:val="0"/>
          <w:sz w:val="17"/>
        </w:rPr>
        <w:t xml:space="preserve">  ["A. Ignore", "B. Significant drift: investigate/retrain",</w:t>
      </w:r>
    </w:p>
    <w:p>
      <w:r>
        <w:rPr>
          <w:rFonts w:ascii="Courier New" w:hAnsi="Courier New"/>
          <w:b w:val="0"/>
          <w:sz w:val="17"/>
        </w:rPr>
        <w:t xml:space="preserve">   "C. Model is better", "D. Data leak"], "B",</w:t>
      </w:r>
    </w:p>
    <w:p>
      <w:r>
        <w:rPr>
          <w:rFonts w:ascii="Courier New" w:hAnsi="Courier New"/>
          <w:b w:val="0"/>
          <w:sz w:val="17"/>
        </w:rPr>
        <w:t xml:space="preserve">  "Above 0.25 is the conventional significant-drift band."),</w:t>
      </w:r>
    </w:p>
    <w:p>
      <w:r>
        <w:rPr>
          <w:rFonts w:ascii="Courier New" w:hAnsi="Courier New"/>
          <w:b w:val="0"/>
          <w:sz w:val="17"/>
        </w:rPr>
        <w:t xml:space="preserve"> ("Int8 quantization of a 45 MB model yields roughly:",</w:t>
      </w:r>
    </w:p>
    <w:p>
      <w:r>
        <w:rPr>
          <w:rFonts w:ascii="Courier New" w:hAnsi="Courier New"/>
          <w:b w:val="0"/>
          <w:sz w:val="17"/>
        </w:rPr>
        <w:t xml:space="preserve">  ["A. 45 MB", "B. 22 MB", "C. 11 MB", "D. 1 MB"], "C",</w:t>
      </w:r>
    </w:p>
    <w:p>
      <w:r>
        <w:rPr>
          <w:rFonts w:ascii="Courier New" w:hAnsi="Courier New"/>
          <w:b w:val="0"/>
          <w:sz w:val="17"/>
        </w:rPr>
        <w:t xml:space="preserve">  "8-bit weights are ~4x smaller than 32-bit."),</w:t>
      </w:r>
    </w:p>
    <w:p>
      <w:r>
        <w:rPr>
          <w:rFonts w:ascii="Courier New" w:hAnsi="Courier New"/>
          <w:b w:val="0"/>
          <w:sz w:val="17"/>
        </w:rPr>
        <w:t>]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def grade(answers):</w:t>
      </w:r>
    </w:p>
    <w:p>
      <w:r>
        <w:rPr>
          <w:rFonts w:ascii="Courier New" w:hAnsi="Courier New"/>
          <w:b w:val="0"/>
          <w:sz w:val="17"/>
        </w:rPr>
        <w:t xml:space="preserve">    return sum(a == q[2] for a, q in zip(answers, EXAM))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key = [q[2] for q in EXAM]</w:t>
      </w:r>
    </w:p>
    <w:p>
      <w:r>
        <w:rPr>
          <w:rFonts w:ascii="Courier New" w:hAnsi="Courier New"/>
          <w:b w:val="0"/>
          <w:sz w:val="17"/>
        </w:rPr>
        <w:t>print("answer key:", " ".join(key))</w:t>
      </w:r>
    </w:p>
    <w:p>
      <w:r>
        <w:rPr>
          <w:rFonts w:ascii="Courier New" w:hAnsi="Courier New"/>
          <w:b w:val="0"/>
          <w:sz w:val="17"/>
        </w:rPr>
        <w:t>print(f"score if all correct: {grade(key)}/15  (pass &gt;= 11)")</w:t>
      </w:r>
    </w:p>
    <w:p>
      <w:r>
        <w:rPr>
          <w:rFonts w:ascii="Calibri" w:hAnsi="Calibri"/>
          <w:b/>
          <w:sz w:val="21"/>
        </w:rPr>
        <w:t>Explanation:</w:t>
      </w:r>
    </w:p>
    <w:p>
      <w:r>
        <w:rPr>
          <w:rFonts w:ascii="Calibri" w:hAnsi="Calibri"/>
          <w:b w:val="0"/>
          <w:sz w:val="20"/>
        </w:rPr>
        <w:t>The fifteen items deliberately sample every class: strategy and data (1-4), optimization and warehouse (5-6), maintenance (7-8), quality (9-10), process mining and scheduling (11-13), and MLOps (14-15). Each explanation is one sentence naming the decisive concept, which is more useful for revision than the letter alone.</w:t>
      </w:r>
    </w:p>
    <w:p>
      <w:r>
        <w:rPr>
          <w:rFonts w:ascii="Calibri" w:hAnsi="Calibri"/>
          <w:b/>
          <w:sz w:val="21"/>
        </w:rPr>
        <w:t>Expected output / interpretation:</w:t>
      </w:r>
    </w:p>
    <w:p>
      <w:r>
        <w:rPr>
          <w:rFonts w:ascii="Courier New" w:hAnsi="Courier New"/>
          <w:b w:val="0"/>
          <w:sz w:val="17"/>
        </w:rPr>
        <w:t>answer key: B C B A B B B A B A B B A B C</w:t>
      </w:r>
    </w:p>
    <w:p>
      <w:r>
        <w:rPr>
          <w:rFonts w:ascii="Courier New" w:hAnsi="Courier New"/>
          <w:b w:val="0"/>
          <w:sz w:val="17"/>
        </w:rPr>
        <w:t>score if all correct: 15/15  (pass &gt;= 11)</w:t>
      </w:r>
    </w:p>
    <w:p>
      <w:r>
        <w:rPr>
          <w:rFonts w:ascii="Courier New" w:hAnsi="Courier New"/>
          <w:b w:val="0"/>
          <w:sz w:val="17"/>
        </w:rPr>
        <w:t>Use it diagnostically: a miss on Q9/Q10 sends you back to Class 08,</w:t>
      </w:r>
    </w:p>
    <w:p>
      <w:r>
        <w:rPr>
          <w:rFonts w:ascii="Courier New" w:hAnsi="Courier New"/>
          <w:b w:val="0"/>
          <w:sz w:val="17"/>
        </w:rPr>
        <w:t>on Q14/Q15 to Class 11, before attempting the certification test.</w:t>
      </w:r>
    </w:p>
    <w:p>
      <w:r>
        <w:rPr>
          <w:rFonts w:ascii="Calibri" w:hAnsi="Calibri"/>
          <w:b w:val="0"/>
          <w:sz w:val="20"/>
        </w:rPr>
      </w:r>
    </w:p>
    <w:p>
      <w:r>
        <w:rPr>
          <w:rFonts w:ascii="Calibri" w:hAnsi="Calibri"/>
          <w:b/>
          <w:sz w:val="25"/>
        </w:rPr>
        <w:t>Solution 5: Career Path Analysis</w:t>
      </w:r>
    </w:p>
    <w:p>
      <w:r>
        <w:rPr>
          <w:rFonts w:ascii="Calibri" w:hAnsi="Calibri"/>
          <w:b w:val="0"/>
          <w:sz w:val="20"/>
        </w:rPr>
        <w:t>Map a 5-year AI operations career: roles, skills, and milestones from entry to senior.</w:t>
      </w:r>
    </w:p>
    <w:p>
      <w:r>
        <w:rPr>
          <w:rFonts w:ascii="Calibri" w:hAnsi="Calibri"/>
          <w:b/>
          <w:sz w:val="21"/>
        </w:rPr>
        <w:t>Code:</w:t>
      </w:r>
    </w:p>
    <w:p>
      <w:r>
        <w:rPr>
          <w:rFonts w:ascii="Courier New" w:hAnsi="Courier New"/>
          <w:b w:val="0"/>
          <w:sz w:val="17"/>
        </w:rPr>
        <w:t>roadmap = {</w:t>
      </w:r>
    </w:p>
    <w:p>
      <w:r>
        <w:rPr>
          <w:rFonts w:ascii="Courier New" w:hAnsi="Courier New"/>
          <w:b w:val="0"/>
          <w:sz w:val="17"/>
        </w:rPr>
        <w:t xml:space="preserve"> "Year 0-1: Operations Data Analyst": {</w:t>
      </w:r>
    </w:p>
    <w:p>
      <w:r>
        <w:rPr>
          <w:rFonts w:ascii="Courier New" w:hAnsi="Courier New"/>
          <w:b w:val="0"/>
          <w:sz w:val="17"/>
        </w:rPr>
        <w:t xml:space="preserve">   "skills": ["SQL + Python (pandas)", "dashboarding", "KPI design"],</w:t>
      </w:r>
    </w:p>
    <w:p>
      <w:r>
        <w:rPr>
          <w:rFonts w:ascii="Courier New" w:hAnsi="Courier New"/>
          <w:b w:val="0"/>
          <w:sz w:val="17"/>
        </w:rPr>
        <w:t xml:space="preserve">   "milestone": "own one production KPI pipeline end to end",</w:t>
      </w:r>
    </w:p>
    <w:p>
      <w:r>
        <w:rPr>
          <w:rFonts w:ascii="Courier New" w:hAnsi="Courier New"/>
          <w:b w:val="0"/>
          <w:sz w:val="17"/>
        </w:rPr>
        <w:t xml:space="preserve">   "salary_band": (70, 95)},</w:t>
      </w:r>
    </w:p>
    <w:p>
      <w:r>
        <w:rPr>
          <w:rFonts w:ascii="Courier New" w:hAnsi="Courier New"/>
          <w:b w:val="0"/>
          <w:sz w:val="17"/>
        </w:rPr>
        <w:t xml:space="preserve"> "Year 1-3: ML Engineer, Operations": {</w:t>
      </w:r>
    </w:p>
    <w:p>
      <w:r>
        <w:rPr>
          <w:rFonts w:ascii="Courier New" w:hAnsi="Courier New"/>
          <w:b w:val="0"/>
          <w:sz w:val="17"/>
        </w:rPr>
        <w:t xml:space="preserve">   "skills": ["forecasting", "optimization (OR-Tools)", "Airflow/dbt",</w:t>
      </w:r>
    </w:p>
    <w:p>
      <w:r>
        <w:rPr>
          <w:rFonts w:ascii="Courier New" w:hAnsi="Courier New"/>
          <w:b w:val="0"/>
          <w:sz w:val="17"/>
        </w:rPr>
        <w:t xml:space="preserve">              "experiment design"],</w:t>
      </w:r>
    </w:p>
    <w:p>
      <w:r>
        <w:rPr>
          <w:rFonts w:ascii="Courier New" w:hAnsi="Courier New"/>
          <w:b w:val="0"/>
          <w:sz w:val="17"/>
        </w:rPr>
        <w:t xml:space="preserve">   "milestone": "ship 2 models that survive 6+ months in production",</w:t>
      </w:r>
    </w:p>
    <w:p>
      <w:r>
        <w:rPr>
          <w:rFonts w:ascii="Courier New" w:hAnsi="Courier New"/>
          <w:b w:val="0"/>
          <w:sz w:val="17"/>
        </w:rPr>
        <w:t xml:space="preserve">   "salary_band": (110, 150)},</w:t>
      </w:r>
    </w:p>
    <w:p>
      <w:r>
        <w:rPr>
          <w:rFonts w:ascii="Courier New" w:hAnsi="Courier New"/>
          <w:b w:val="0"/>
          <w:sz w:val="17"/>
        </w:rPr>
        <w:t xml:space="preserve"> "Year 3-5: Senior AI Ops Engineer / Tech Lead": {</w:t>
      </w:r>
    </w:p>
    <w:p>
      <w:r>
        <w:rPr>
          <w:rFonts w:ascii="Courier New" w:hAnsi="Courier New"/>
          <w:b w:val="0"/>
          <w:sz w:val="17"/>
        </w:rPr>
        <w:t xml:space="preserve">   "skills": ["MLOps architecture", "cost/ROI modelling",</w:t>
      </w:r>
    </w:p>
    <w:p>
      <w:r>
        <w:rPr>
          <w:rFonts w:ascii="Courier New" w:hAnsi="Courier New"/>
          <w:b w:val="0"/>
          <w:sz w:val="17"/>
        </w:rPr>
        <w:t xml:space="preserve">              "stakeholder management", "mentoring"],</w:t>
      </w:r>
    </w:p>
    <w:p>
      <w:r>
        <w:rPr>
          <w:rFonts w:ascii="Courier New" w:hAnsi="Courier New"/>
          <w:b w:val="0"/>
          <w:sz w:val="17"/>
        </w:rPr>
        <w:t xml:space="preserve">   "milestone": "lead a multi-site rollout with measured P&amp;L impact",</w:t>
      </w:r>
    </w:p>
    <w:p>
      <w:r>
        <w:rPr>
          <w:rFonts w:ascii="Courier New" w:hAnsi="Courier New"/>
          <w:b w:val="0"/>
          <w:sz w:val="17"/>
        </w:rPr>
        <w:t xml:space="preserve">   "salary_band": (150, 200)},</w:t>
      </w:r>
    </w:p>
    <w:p>
      <w:r>
        <w:rPr>
          <w:rFonts w:ascii="Courier New" w:hAnsi="Courier New"/>
          <w:b w:val="0"/>
          <w:sz w:val="17"/>
        </w:rPr>
        <w:t>}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for stage, d in roadmap.items():</w:t>
      </w:r>
    </w:p>
    <w:p>
      <w:r>
        <w:rPr>
          <w:rFonts w:ascii="Courier New" w:hAnsi="Courier New"/>
          <w:b w:val="0"/>
          <w:sz w:val="17"/>
        </w:rPr>
        <w:t xml:space="preserve">    lo, hi = d["salary_band"]</w:t>
      </w:r>
    </w:p>
    <w:p>
      <w:r>
        <w:rPr>
          <w:rFonts w:ascii="Courier New" w:hAnsi="Courier New"/>
          <w:b w:val="0"/>
          <w:sz w:val="17"/>
        </w:rPr>
        <w:t xml:space="preserve">    print(f"{stage}  (${lo}K-${hi}K)")</w:t>
      </w:r>
    </w:p>
    <w:p>
      <w:r>
        <w:rPr>
          <w:rFonts w:ascii="Courier New" w:hAnsi="Courier New"/>
          <w:b w:val="0"/>
          <w:sz w:val="17"/>
        </w:rPr>
        <w:t xml:space="preserve">    print(f"  skills   : {', '.join(d['skills'])}")</w:t>
      </w:r>
    </w:p>
    <w:p>
      <w:r>
        <w:rPr>
          <w:rFonts w:ascii="Courier New" w:hAnsi="Courier New"/>
          <w:b w:val="0"/>
          <w:sz w:val="17"/>
        </w:rPr>
        <w:t xml:space="preserve">    print(f"  milestone: {d['milestone']}")</w:t>
      </w:r>
    </w:p>
    <w:p>
      <w:r>
        <w:rPr>
          <w:rFonts w:ascii="Calibri" w:hAnsi="Calibri"/>
          <w:b/>
          <w:sz w:val="21"/>
        </w:rPr>
        <w:t>Explanation:</w:t>
      </w:r>
    </w:p>
    <w:p>
      <w:r>
        <w:rPr>
          <w:rFonts w:ascii="Calibri" w:hAnsi="Calibri"/>
          <w:b w:val="0"/>
          <w:sz w:val="20"/>
        </w:rPr>
        <w:t>The path is deliberately milestone-driven rather than title-driven: pipelines you own, models that survive production, and rollouts with P&amp;L impact are what each promotion committee actually checks. The skill stack mirrors the course arc, so graduates can map every gap to a specific class to revisit.</w:t>
      </w:r>
    </w:p>
    <w:p>
      <w:r>
        <w:rPr>
          <w:rFonts w:ascii="Calibri" w:hAnsi="Calibri"/>
          <w:b/>
          <w:sz w:val="21"/>
        </w:rPr>
        <w:t>Expected output / interpretation:</w:t>
      </w:r>
    </w:p>
    <w:p>
      <w:r>
        <w:rPr>
          <w:rFonts w:ascii="Courier New" w:hAnsi="Courier New"/>
          <w:b w:val="0"/>
          <w:sz w:val="17"/>
        </w:rPr>
        <w:t>Year 0-1: Operations Data Analyst ($70K-$95K)</w:t>
      </w:r>
    </w:p>
    <w:p>
      <w:r>
        <w:rPr>
          <w:rFonts w:ascii="Courier New" w:hAnsi="Courier New"/>
          <w:b w:val="0"/>
          <w:sz w:val="17"/>
        </w:rPr>
        <w:t>Year 1-3: ML Engineer, Operations ($110K-$150K)</w:t>
      </w:r>
    </w:p>
    <w:p>
      <w:r>
        <w:rPr>
          <w:rFonts w:ascii="Courier New" w:hAnsi="Courier New"/>
          <w:b w:val="0"/>
          <w:sz w:val="17"/>
        </w:rPr>
        <w:t>Year 3-5: Senior AI Ops Engineer / Tech Lead ($150K-$200K)</w:t>
      </w:r>
    </w:p>
    <w:p>
      <w:r>
        <w:rPr>
          <w:rFonts w:ascii="Courier New" w:hAnsi="Courier New"/>
          <w:b w:val="0"/>
          <w:sz w:val="17"/>
        </w:rPr>
        <w:t>Branch points after year 3: people track (manager), depth track</w:t>
      </w:r>
    </w:p>
    <w:p>
      <w:r>
        <w:rPr>
          <w:rFonts w:ascii="Courier New" w:hAnsi="Courier New"/>
          <w:b w:val="0"/>
          <w:sz w:val="17"/>
        </w:rPr>
        <w:t>(staff/principal), or domain track (supply chain science). The</w:t>
      </w:r>
    </w:p>
    <w:p>
      <w:r>
        <w:rPr>
          <w:rFonts w:ascii="Courier New" w:hAnsi="Courier New"/>
          <w:b w:val="0"/>
          <w:sz w:val="17"/>
        </w:rPr>
        <w:t>certification plus a public capstone covers the year-0 portfolio.</w:t>
      </w:r>
    </w:p>
    <w:p>
      <w:r>
        <w:rPr>
          <w:rFonts w:ascii="Calibri" w:hAnsi="Calibri"/>
          <w:b w:val="0"/>
          <w:sz w:val="20"/>
        </w:rPr>
      </w:r>
    </w:p>
    <w:p>
      <w:r>
        <w:rPr>
          <w:rFonts w:ascii="Calibri" w:hAnsi="Calibri"/>
          <w:b w:val="0"/>
          <w:sz w:val="20"/>
        </w:rPr>
        <w:t>proxiant.ai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