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1 Project Solution: IoT Data Pipeline &amp; Operations Dashboard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IoT Data Pipeline &amp; Operations Dashboard project requires building an end-to-end sensor data system.</w:t>
      </w:r>
    </w:p>
    <w:p>
      <w:pPr>
        <w:spacing w:after="120"/>
        <w:jc w:val="left"/>
      </w:pPr>
      <w:r>
        <w:t xml:space="preserve">Scenario:</w:t>
      </w:r>
    </w:p>
    <w:p>
      <w:pPr>
        <w:spacing w:after="120"/>
        <w:jc w:val="left"/>
      </w:pPr>
      <w:r>
        <w:t xml:space="preserve">A manufacturing facility deploys 5 IoT sensors measuring temperature, humidity, vibration, pressure, and power consumption.</w:t>
      </w:r>
    </w:p>
    <w:p>
      <w:pPr>
        <w:spacing w:after="120"/>
        <w:jc w:val="left"/>
      </w:pPr>
      <w:r>
        <w:t xml:space="preserve">Data Overview: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sensors, 10-second intervals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years synthetic historical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Features: timestamp, sensor_id, metric_type, value, unit</w:t>
      </w:r>
    </w:p>
    <w:r>
      <w:br w:type="page"/>
    </w:r>
    <w:p>
      <w:pPr>
        <w:spacing w:after="120"/>
        <w:jc w:val="left"/>
      </w:pPr>
      <w:r>
        <w:t xml:space="preserve">Phase 1: Data Generation &amp; Ingestion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simulator for 5 sensors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Kafka producer for real-time ingestion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handling and data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InfluxDB and CSV storage</w:t>
      </w:r>
    </w:p>
    <w:r>
      <w:br w:type="page"/>
    </w:r>
    <w:p>
      <w:pPr>
        <w:spacing w:after="120"/>
        <w:jc w:val="left"/>
      </w:pPr>
      <w:r>
        <w:t xml:space="preserve">Phase 2: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 statistics (7-day, 30-day windows)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Lag features (t-1, t-7 hour lags)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Anomaly scoring (Z-score, IQR methods)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Python/Kafka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 dashboard with 4 panels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 dataset</w:t>
      </w:r>
    </w:p>
    <w:r>
      <w:br w:type="page"/>
    </w:r>
    <w:p>
      <w:pPr>
        <w:spacing w:after="120"/>
        <w:jc w:val="left"/>
      </w:pPr>
      <w:r>
        <w:t xml:space="preserve">Evaluation: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Generation &amp; Ingestion: 25%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Engineering: 25%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Dashboard: 25%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Documentation: 25%</w:t>
      </w:r>
    </w:p>
    <w:r>
      <w:br w:type="page"/>
    </w:r>
    <w:p>
      <w:pPr>
        <w:spacing w:after="120"/>
        <w:jc w:val="left"/>
      </w:pPr>
      <w:r>
        <w:t xml:space="preserve">Solution provides complete implementation using Python, Apache Kafka, InfluxDB, and Matplotlib.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 Simulator: Realistic patterns with seasonal variation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Kafka: Single broker with topic partitioning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InfluxDB: Tags for metadata, fields for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Calculation: Vectorized pandas operations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2026-02-14T12:40:02.720Z</dcterms:created>
  <dcterms:modified xsi:type="dcterms:W3CDTF">2026-02-14T12:40:02.720Z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