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Project Brief</w:t>
      </w:r>
    </w:p>
    <w:p>
      <w:r>
        <w:rPr>
          <w:i/>
          <w:color w:val="333333"/>
          <w:sz w:val="28"/>
        </w:rPr>
        <w:t>Production-grade simple RAG with baseline eval</w:t>
      </w:r>
    </w:p>
    <w:p>
      <w:r>
        <w:rPr>
          <w:i/>
          <w:color w:val="333333"/>
          <w:sz w:val="22"/>
        </w:rPr>
        <w:t>Bootcamp theme: Introduction to Language Models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200-line RAG over a 2000-document corpus. Use FAISS, a small embedder, and a generator. Include a 30-question eval set with gold answers and an automated eval harness.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FAISS</w:t>
      </w:r>
    </w:p>
    <w:p>
      <w:pPr>
        <w:pStyle w:val="ListBullet"/>
      </w:pPr>
      <w:r>
        <w:rPr>
          <w:color w:val="333333"/>
          <w:sz w:val="22"/>
        </w:rPr>
        <w:t>bge-small or sentence-transformers</w:t>
      </w:r>
    </w:p>
    <w:p>
      <w:pPr>
        <w:pStyle w:val="ListBullet"/>
      </w:pPr>
      <w:r>
        <w:rPr>
          <w:color w:val="333333"/>
          <w:sz w:val="22"/>
        </w:rPr>
        <w:t>An LLM API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rag.py with load, chunk, embed, index, retrieve, generate</w:t>
      </w:r>
    </w:p>
    <w:p>
      <w:pPr>
        <w:pStyle w:val="ListBullet"/>
      </w:pPr>
      <w:r>
        <w:rPr>
          <w:color w:val="333333"/>
          <w:sz w:val="22"/>
        </w:rPr>
        <w:t>evals/test_set.json with 30 questions</w:t>
      </w:r>
    </w:p>
    <w:p>
      <w:pPr>
        <w:pStyle w:val="ListBullet"/>
      </w:pPr>
      <w:r>
        <w:rPr>
          <w:color w:val="333333"/>
          <w:sz w:val="22"/>
        </w:rPr>
        <w:t>evals/run.py that computes recall@8 and answer F1</w:t>
      </w:r>
    </w:p>
    <w:p>
      <w:pPr>
        <w:pStyle w:val="ListBullet"/>
      </w:pPr>
      <w:r>
        <w:rPr>
          <w:color w:val="333333"/>
          <w:sz w:val="22"/>
        </w:rPr>
        <w:t>README with reproducible setup</w:t>
      </w:r>
    </w:p>
    <w:p>
      <w:pPr>
        <w:pStyle w:val="ListBullet"/>
      </w:pPr>
      <w:r>
        <w:rPr>
          <w:color w:val="333333"/>
          <w:sz w:val="22"/>
        </w:rPr>
        <w:t>One-page failure analysis on the 5 worst answers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measuring per-query latency and reporting P50 and P95.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'week-01-submit'.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