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4"/>
        </w:rPr>
        <w:t>Week 8: Distributed Computing with Ray</w:t>
      </w:r>
    </w:p>
    <w:p>
      <w:r>
        <w:rPr>
          <w:i/>
          <w:color w:val="333333"/>
          <w:sz w:val="28"/>
        </w:rPr>
        <w:t>Tasks, actors, parallelism, and production MLOps</w:t>
      </w:r>
    </w:p>
    <w:p>
      <w:r>
        <w:rPr>
          <w:i/>
          <w:color w:val="333333"/>
          <w:sz w:val="22"/>
        </w:rPr>
        <w:t>Main session date: Sunday, July 26, 2026</w:t>
      </w:r>
    </w:p>
    <w:p>
      <w:r>
        <w:rPr>
          <w:i/>
          <w:color w:val="333333"/>
          <w:sz w:val="22"/>
        </w:rPr>
        <w:t>AI Agents and Advanced Fine-Tuning Bootcamp | Proxiant Academy</w:t>
      </w:r>
    </w:p>
    <w:p>
      <w:pPr>
        <w:pBdr>
          <w:bottom w:val="single" w:sz="6" w:space="1" w:color="1E2761"/>
        </w:pBdr>
      </w:pPr>
    </w:p>
    <w:p>
      <w:r>
        <w:rPr>
          <w:b/>
          <w:color w:val="1E2761"/>
          <w:sz w:val="32"/>
        </w:rPr>
        <w:t>Session Overview</w:t>
      </w:r>
    </w:p>
    <w:p>
      <w:r>
        <w:rPr>
          <w:color w:val="333333"/>
          <w:sz w:val="22"/>
        </w:rPr>
        <w:t>Ray is the substrate. Today covers data, tensor, and pipeline parallelism, then the four Ray subsystems (Train, Tune, Serve, Core), then vLLM for inference, then Airflow for the full MLOps loop. The lab serves a fine-tuned model with full observability and wires the deploy step into Airflow.</w:t>
      </w:r>
    </w:p>
    <w:p>
      <w:r>
        <w:rPr>
          <w:b/>
          <w:color w:val="1E2761"/>
          <w:sz w:val="26"/>
        </w:rPr>
        <w:t>Learning Objectives</w:t>
      </w:r>
    </w:p>
    <w:p>
      <w:pPr>
        <w:pStyle w:val="ListBullet"/>
      </w:pPr>
      <w:r>
        <w:rPr>
          <w:color w:val="333333"/>
          <w:sz w:val="22"/>
        </w:rPr>
        <w:t>Choose between data, tensor, and pipeline parallelism for a given training run</w:t>
      </w:r>
    </w:p>
    <w:p>
      <w:pPr>
        <w:pStyle w:val="ListBullet"/>
      </w:pPr>
      <w:r>
        <w:rPr>
          <w:color w:val="333333"/>
          <w:sz w:val="22"/>
        </w:rPr>
        <w:t>Write Ray tasks and actors and reason about object-store cost</w:t>
      </w:r>
    </w:p>
    <w:p>
      <w:pPr>
        <w:pStyle w:val="ListBullet"/>
      </w:pPr>
      <w:r>
        <w:rPr>
          <w:color w:val="333333"/>
          <w:sz w:val="22"/>
        </w:rPr>
        <w:t>Configure Ray Train for distributed fine-tuning across multiple GPUs</w:t>
      </w:r>
    </w:p>
    <w:p>
      <w:pPr>
        <w:pStyle w:val="ListBullet"/>
      </w:pPr>
      <w:r>
        <w:rPr>
          <w:color w:val="333333"/>
          <w:sz w:val="22"/>
        </w:rPr>
        <w:t>Serve a fine-tuned model with vLLM behind Ray Serve</w:t>
      </w:r>
    </w:p>
    <w:p>
      <w:pPr>
        <w:pStyle w:val="ListBullet"/>
      </w:pPr>
      <w:r>
        <w:rPr>
          <w:color w:val="333333"/>
          <w:sz w:val="22"/>
        </w:rPr>
        <w:t>Wire the training-evaluation-deployment loop into an Airflow DAG</w:t>
      </w:r>
    </w:p>
    <w:p>
      <w:r>
        <w:br w:type="page"/>
      </w:r>
    </w:p>
    <w:p>
      <w:r>
        <w:rPr>
          <w:b/>
          <w:color w:val="1E2761"/>
          <w:sz w:val="32"/>
        </w:rPr>
        <w:t>Detailed Notes</w:t>
      </w:r>
    </w:p>
    <w:p>
      <w:r>
        <w:rPr>
          <w:b/>
          <w:color w:val="1E2761"/>
          <w:sz w:val="26"/>
        </w:rPr>
        <w:t>1. Three parallelism strategies</w:t>
      </w:r>
    </w:p>
    <w:p>
      <w:r>
        <w:rPr>
          <w:color w:val="333333"/>
          <w:sz w:val="22"/>
        </w:rPr>
        <w:t>Data parallel: same model on every device, sharded data, all-reduce on gradients. The default for everything that fits. Tensor parallel: each matrix multiply is split across devices. Needed when the model does not fit on one device. Pipeline parallel: model layers split across devices, micro-batches stream through. Needed for very large models. Mix all three for the largest runs.</w:t>
      </w:r>
    </w:p>
    <w:p>
      <w:r>
        <w:rPr>
          <w:b/>
          <w:color w:val="1E2761"/>
          <w:sz w:val="26"/>
        </w:rPr>
        <w:t>2. Ray Core</w:t>
      </w:r>
    </w:p>
    <w:p>
      <w:r>
        <w:rPr>
          <w:color w:val="333333"/>
          <w:sz w:val="22"/>
        </w:rPr>
        <w:t>Tasks: stateless functions decorated with @ray.remote. Actors: stateful classes decorated the same way. Object store: a distributed in-memory store that shares immutable data zero-copy across workers on the same node. The object store is the secret weapon.</w:t>
      </w:r>
    </w:p>
    <w:p>
      <w:r>
        <w:rPr>
          <w:color w:val="333333"/>
          <w:sz w:val="22"/>
        </w:rPr>
        <w:t>Reference snippet:</w:t>
      </w:r>
    </w:p>
    <w:p>
      <w:pPr>
        <w:spacing w:after="0" w:before="0"/>
      </w:pPr>
      <w:r>
        <w:rPr>
          <w:rFonts w:ascii="Consolas" w:hAnsi="Consolas"/>
          <w:color w:val="101010"/>
          <w:sz w:val="18"/>
        </w:rPr>
        <w:t>@ray.remote(num_gpus=1)</w:t>
      </w:r>
    </w:p>
    <w:p>
      <w:pPr>
        <w:spacing w:after="0" w:before="0"/>
      </w:pPr>
      <w:r>
        <w:rPr>
          <w:rFonts w:ascii="Consolas" w:hAnsi="Consolas"/>
          <w:color w:val="101010"/>
          <w:sz w:val="18"/>
        </w:rPr>
        <w:t>class Embedder:</w:t>
      </w:r>
    </w:p>
    <w:p>
      <w:pPr>
        <w:spacing w:after="0" w:before="0"/>
      </w:pPr>
      <w:r>
        <w:rPr>
          <w:rFonts w:ascii="Consolas" w:hAnsi="Consolas"/>
          <w:color w:val="101010"/>
          <w:sz w:val="18"/>
        </w:rPr>
        <w:t xml:space="preserve">    def __init__(self, model_id):</w:t>
      </w:r>
    </w:p>
    <w:p>
      <w:pPr>
        <w:spacing w:after="0" w:before="0"/>
      </w:pPr>
      <w:r>
        <w:rPr>
          <w:rFonts w:ascii="Consolas" w:hAnsi="Consolas"/>
          <w:color w:val="101010"/>
          <w:sz w:val="18"/>
        </w:rPr>
        <w:t xml:space="preserve">        self.model = load(model_id)</w:t>
      </w:r>
    </w:p>
    <w:p>
      <w:pPr>
        <w:spacing w:after="0" w:before="0"/>
      </w:pPr>
      <w:r>
        <w:rPr>
          <w:rFonts w:ascii="Consolas" w:hAnsi="Consolas"/>
          <w:color w:val="101010"/>
          <w:sz w:val="18"/>
        </w:rPr>
        <w:t xml:space="preserve">    def embed(self, batch):</w:t>
      </w:r>
    </w:p>
    <w:p>
      <w:pPr>
        <w:spacing w:after="0" w:before="0"/>
      </w:pPr>
      <w:r>
        <w:rPr>
          <w:rFonts w:ascii="Consolas" w:hAnsi="Consolas"/>
          <w:color w:val="101010"/>
          <w:sz w:val="18"/>
        </w:rPr>
        <w:t xml:space="preserve">        return self.model.encode(batch)</w:t>
      </w:r>
    </w:p>
    <w:p>
      <w:pPr>
        <w:spacing w:after="0" w:before="0"/>
      </w:pPr>
      <w:r>
        <w:rPr>
          <w:rFonts w:ascii="Consolas" w:hAnsi="Consolas"/>
          <w:color w:val="101010"/>
          <w:sz w:val="18"/>
        </w:rPr>
        <w:t xml:space="preserve"> </w:t>
      </w:r>
    </w:p>
    <w:p>
      <w:pPr>
        <w:spacing w:after="0" w:before="0"/>
      </w:pPr>
      <w:r>
        <w:rPr>
          <w:rFonts w:ascii="Consolas" w:hAnsi="Consolas"/>
          <w:color w:val="101010"/>
          <w:sz w:val="18"/>
        </w:rPr>
        <w:t>actors = [Embedder.remote('bge-large') for _ in range(8)]</w:t>
      </w:r>
    </w:p>
    <w:p>
      <w:pPr>
        <w:spacing w:after="0" w:before="0"/>
      </w:pPr>
      <w:r>
        <w:rPr>
          <w:rFonts w:ascii="Consolas" w:hAnsi="Consolas"/>
          <w:color w:val="101010"/>
          <w:sz w:val="18"/>
        </w:rPr>
        <w:t>futures = [a.embed.remote(b) for a, b in zip(actors, batches)]</w:t>
      </w:r>
    </w:p>
    <w:p>
      <w:pPr>
        <w:spacing w:after="0" w:before="0"/>
      </w:pPr>
      <w:r>
        <w:rPr>
          <w:rFonts w:ascii="Consolas" w:hAnsi="Consolas"/>
          <w:color w:val="101010"/>
          <w:sz w:val="18"/>
        </w:rPr>
        <w:t>results = ray.get(futures)</w:t>
      </w:r>
    </w:p>
    <w:p>
      <w:pPr>
        <w:spacing w:after="0" w:before="0"/>
      </w:pPr>
      <w:r>
        <w:rPr>
          <w:rFonts w:ascii="Consolas" w:hAnsi="Consolas"/>
          <w:color w:val="101010"/>
          <w:sz w:val="18"/>
        </w:rPr>
        <w:t xml:space="preserve"> </w:t>
      </w:r>
    </w:p>
    <w:p>
      <w:r>
        <w:rPr>
          <w:b/>
          <w:color w:val="1E2761"/>
          <w:sz w:val="26"/>
        </w:rPr>
        <w:t>3. Ray Train</w:t>
      </w:r>
    </w:p>
    <w:p>
      <w:r>
        <w:rPr>
          <w:color w:val="333333"/>
          <w:sz w:val="22"/>
        </w:rPr>
        <w:t>Wraps PyTorch DDP, FSDP, and Hugging Face Trainer with cluster-aware placement, checkpointing, and fault tolerance. The right call when you have a multi-node training run.</w:t>
      </w:r>
    </w:p>
    <w:p>
      <w:r>
        <w:rPr>
          <w:b/>
          <w:color w:val="1E2761"/>
          <w:sz w:val="26"/>
        </w:rPr>
        <w:t>4. Ray Tune</w:t>
      </w:r>
    </w:p>
    <w:p>
      <w:r>
        <w:rPr>
          <w:color w:val="333333"/>
          <w:sz w:val="22"/>
        </w:rPr>
        <w:t>Hyperparameter search with early stopping. ASHA (async successive halving) is the default and works well. Population Based Training for schedules that depend on training dynamics. Bayesian search for expensive trials.</w:t>
      </w:r>
    </w:p>
    <w:p>
      <w:r>
        <w:rPr>
          <w:b/>
          <w:color w:val="1E2761"/>
          <w:sz w:val="26"/>
        </w:rPr>
        <w:t>5. Ray Serve and vLLM</w:t>
      </w:r>
    </w:p>
    <w:p>
      <w:r>
        <w:rPr>
          <w:color w:val="333333"/>
          <w:sz w:val="22"/>
        </w:rPr>
        <w:t>Ray Serve provides routing, autoscaling, and traffic shaping. vLLM provides continuous batching and PagedAttention, which together raise throughput 5 to 24 times over naive batching. Compose them: Ray Serve in front, vLLM as the model server.</w:t>
      </w:r>
    </w:p>
    <w:p>
      <w:r>
        <w:rPr>
          <w:b/>
          <w:color w:val="1E2761"/>
          <w:sz w:val="26"/>
        </w:rPr>
        <w:t>6. Airflow MLOps loop</w:t>
      </w:r>
    </w:p>
    <w:p>
      <w:r>
        <w:rPr>
          <w:color w:val="333333"/>
          <w:sz w:val="22"/>
        </w:rPr>
        <w:t>Pull data. Build features. Train (via Ray Train). Evaluate. Gate on metric thresholds. Register the model. Deploy behind a canary. Each step is a task, each gate is explicit, each deploy is reversible. The DAG is the documentation.</w:t>
      </w:r>
    </w:p>
    <w:p>
      <w:r>
        <w:br w:type="page"/>
      </w:r>
    </w:p>
    <w:p>
      <w:r>
        <w:rPr>
          <w:b/>
          <w:color w:val="1E2761"/>
          <w:sz w:val="32"/>
        </w:rPr>
        <w:t>Topics at a Glance</w:t>
      </w:r>
    </w:p>
    <w:p>
      <w:r>
        <w:rPr>
          <w:b/>
          <w:color w:val="333333"/>
          <w:sz w:val="24"/>
        </w:rPr>
        <w:t>1. Three parallelism strategies</w:t>
      </w:r>
    </w:p>
    <w:p>
      <w:r>
        <w:rPr>
          <w:color w:val="333333"/>
          <w:sz w:val="22"/>
        </w:rPr>
        <w:t>Data parallel: same model, sharded data. Tensor parallel: split each matrix multiply across devices. Pipeline parallel: split layers across devices. Mix as the model grows.</w:t>
      </w:r>
    </w:p>
    <w:p>
      <w:r>
        <w:rPr>
          <w:b/>
          <w:color w:val="333333"/>
          <w:sz w:val="24"/>
        </w:rPr>
        <w:t>2. Ray tasks, actors, object store</w:t>
      </w:r>
    </w:p>
    <w:p>
      <w:r>
        <w:rPr>
          <w:color w:val="333333"/>
          <w:sz w:val="22"/>
        </w:rPr>
        <w:t>Tasks are stateless. Actors hold state and a worker. Object store shares immutable data zero-copy across workers on the same node.</w:t>
      </w:r>
    </w:p>
    <w:p>
      <w:r>
        <w:rPr>
          <w:b/>
          <w:color w:val="333333"/>
          <w:sz w:val="24"/>
        </w:rPr>
        <w:t>3. Ray Train</w:t>
      </w:r>
    </w:p>
    <w:p>
      <w:r>
        <w:rPr>
          <w:color w:val="333333"/>
          <w:sz w:val="22"/>
        </w:rPr>
        <w:t>Wraps PyTorch DDP and Hugging Face Trainer with cluster-aware placement, checkpointing, and fault tolerance.</w:t>
      </w:r>
    </w:p>
    <w:p>
      <w:r>
        <w:rPr>
          <w:b/>
          <w:color w:val="333333"/>
          <w:sz w:val="24"/>
        </w:rPr>
        <w:t>4. Ray Tune</w:t>
      </w:r>
    </w:p>
    <w:p>
      <w:r>
        <w:rPr>
          <w:color w:val="333333"/>
          <w:sz w:val="22"/>
        </w:rPr>
        <w:t>Hyperparameter search with ASHA, Population Based Training, or Bayesian search. Stops bad runs early.</w:t>
      </w:r>
    </w:p>
    <w:p>
      <w:r>
        <w:rPr>
          <w:b/>
          <w:color w:val="333333"/>
          <w:sz w:val="24"/>
        </w:rPr>
        <w:t>5. Ray Serve and vLLM</w:t>
      </w:r>
    </w:p>
    <w:p>
      <w:r>
        <w:rPr>
          <w:color w:val="333333"/>
          <w:sz w:val="22"/>
        </w:rPr>
        <w:t>Ray Serve provides routing, autoscaling, and traffic shaping. vLLM delivers continuous batching and PagedAttention. Compose them.</w:t>
      </w:r>
    </w:p>
    <w:p>
      <w:r>
        <w:rPr>
          <w:b/>
          <w:color w:val="333333"/>
          <w:sz w:val="24"/>
        </w:rPr>
        <w:t>6. Production MLOps</w:t>
      </w:r>
    </w:p>
    <w:p>
      <w:r>
        <w:rPr>
          <w:color w:val="333333"/>
          <w:sz w:val="22"/>
        </w:rPr>
        <w:t>Airflow DAG: pull data, build features, train, evaluate, gate on metric thresholds, register the model, deploy behind a canary.</w:t>
      </w:r>
    </w:p>
    <w:p>
      <w:r>
        <w:rPr>
          <w:b/>
          <w:color w:val="1E2761"/>
          <w:sz w:val="32"/>
        </w:rPr>
        <w:t>Research Papers</w:t>
      </w:r>
    </w:p>
    <w:p>
      <w:r>
        <w:rPr>
          <w:b/>
          <w:color w:val="333333"/>
          <w:sz w:val="24"/>
        </w:rPr>
        <w:t>Ray: A Distributed Framework for Emerging AI Applications</w:t>
      </w:r>
    </w:p>
    <w:p>
      <w:r>
        <w:rPr>
          <w:color w:val="333333"/>
          <w:sz w:val="22"/>
        </w:rPr>
        <w:t>Moritz et al., 2017 (arXiv:1712.05889).</w:t>
      </w:r>
    </w:p>
    <w:p>
      <w:r>
        <w:rPr>
          <w:b/>
          <w:color w:val="333333"/>
          <w:sz w:val="24"/>
        </w:rPr>
        <w:t>Efficient Memory Management for Large Language Model Serving with PagedAttention</w:t>
      </w:r>
    </w:p>
    <w:p>
      <w:r>
        <w:rPr>
          <w:color w:val="333333"/>
          <w:sz w:val="22"/>
        </w:rPr>
        <w:t>Kwon et al., 2023 (arXiv:2309.06180). The vLLM paper.</w:t>
      </w:r>
    </w:p>
    <w:p>
      <w:r>
        <w:rPr>
          <w:b/>
          <w:color w:val="1E2761"/>
          <w:sz w:val="32"/>
        </w:rPr>
        <w:t>This Week's Labs</w:t>
      </w:r>
    </w:p>
    <w:p>
      <w:r>
        <w:rPr>
          <w:b/>
          <w:color w:val="333333"/>
          <w:sz w:val="24"/>
        </w:rPr>
        <w:t>Batched inference with observability</w:t>
      </w:r>
    </w:p>
    <w:p>
      <w:r>
        <w:rPr>
          <w:color w:val="333333"/>
          <w:sz w:val="22"/>
        </w:rPr>
        <w:t>Objective: Serve a fine-tuned model behind vLLM and Ray Serve, then load-test with full tracing.</w:t>
      </w:r>
    </w:p>
    <w:p>
      <w:r>
        <w:rPr>
          <w:color w:val="333333"/>
          <w:sz w:val="22"/>
        </w:rPr>
        <w:t>Deliverables: Latency curves, tracing flame graph, and a tuning recommendation.</w:t>
      </w:r>
    </w:p>
    <w:p>
      <w:r>
        <w:rPr>
          <w:b/>
          <w:color w:val="333333"/>
          <w:sz w:val="24"/>
        </w:rPr>
        <w:t>Airflow MLOps pipeline end to end</w:t>
      </w:r>
    </w:p>
    <w:p>
      <w:r>
        <w:rPr>
          <w:color w:val="333333"/>
          <w:sz w:val="22"/>
        </w:rPr>
        <w:t>Objective: Build an Airflow DAG that pulls a dataset, fine-tunes with Ray Train, evaluates, and deploys to Ray Serve.</w:t>
      </w:r>
    </w:p>
    <w:p>
      <w:r>
        <w:rPr>
          <w:color w:val="333333"/>
          <w:sz w:val="22"/>
        </w:rPr>
        <w:t>Deliverables: DAG source, run history screenshot, and a note on rollback strategy.</w:t>
      </w:r>
    </w:p>
    <w:p>
      <w:r>
        <w:rPr>
          <w:b/>
          <w:color w:val="1E2761"/>
          <w:sz w:val="32"/>
        </w:rPr>
        <w:t>Review Questions</w:t>
      </w:r>
    </w:p>
    <w:p>
      <w:pPr>
        <w:pStyle w:val="ListBullet"/>
      </w:pPr>
      <w:r>
        <w:rPr>
          <w:color w:val="333333"/>
          <w:sz w:val="22"/>
        </w:rPr>
        <w:t>Pick a 70B model and decide on parallelism strategy for 8 A100s.</w:t>
      </w:r>
    </w:p>
    <w:p>
      <w:pPr>
        <w:pStyle w:val="ListBullet"/>
      </w:pPr>
      <w:r>
        <w:rPr>
          <w:color w:val="333333"/>
          <w:sz w:val="22"/>
        </w:rPr>
        <w:t>When does the Ray object store provide no benefit over explicit serialization?</w:t>
      </w:r>
    </w:p>
    <w:p>
      <w:pPr>
        <w:pStyle w:val="ListBullet"/>
      </w:pPr>
      <w:r>
        <w:rPr>
          <w:color w:val="333333"/>
          <w:sz w:val="22"/>
        </w:rPr>
        <w:t>Describe the autoscaling policy you would set for a chat-style workload with bursty traffic.</w:t>
      </w:r>
    </w:p>
    <w:p>
      <w:pPr>
        <w:pStyle w:val="ListBullet"/>
      </w:pPr>
      <w:r>
        <w:rPr>
          <w:color w:val="333333"/>
          <w:sz w:val="22"/>
        </w:rPr>
        <w:t>What gates belong on the deploy edge in the Airflow DAG?</w:t>
      </w:r>
    </w:p>
    <w:p>
      <w:r>
        <w:rPr>
          <w:color w:val="333333"/>
          <w:sz w:val="22"/>
        </w:rPr>
        <w:t>Answers are reviewed live during the Wednesday quiz session.</w:t>
      </w:r>
    </w:p>
    <w:p>
      <w:r>
        <w:rPr>
          <w:b/>
          <w:color w:val="1E2761"/>
          <w:sz w:val="32"/>
        </w:rPr>
        <w:t>Further Reading</w:t>
      </w:r>
    </w:p>
    <w:p>
      <w:r>
        <w:rPr>
          <w:color w:val="333333"/>
          <w:sz w:val="22"/>
        </w:rPr>
        <w:t>Listed in the dedicated paper reading guide for this week (see Research_Papers folder).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