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7 | Lab C</w:t>
      </w:r>
    </w:p>
    <w:p>
      <w:r>
        <w:rPr>
          <w:i/>
          <w:color w:val="333333"/>
          <w:sz w:val="28"/>
        </w:rPr>
        <w:t>DPO on an LLM</w:t>
      </w:r>
    </w:p>
    <w:p>
      <w:r>
        <w:rPr>
          <w:i/>
          <w:color w:val="333333"/>
          <w:sz w:val="22"/>
        </w:rPr>
        <w:t>Bootcamp week: Multiple Agents and Deep RL | Session: Thursday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Fine-tune the base model with DPO on the preference pairs that produced the reward model.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TRL installed, preference dataset provided.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deps in the requirements.txt that ships with this lab.</w:t>
      </w:r>
    </w:p>
    <w:p>
      <w:r>
        <w:rPr>
          <w:b/>
          <w:color w:val="1E2761"/>
          <w:sz w:val="32"/>
        </w:rPr>
        <w:t>Key Concepts</w:t>
      </w:r>
    </w:p>
    <w:p>
      <w:pPr>
        <w:pStyle w:val="ListBullet"/>
      </w:pPr>
      <w:r>
        <w:rPr>
          <w:color w:val="333333"/>
          <w:sz w:val="22"/>
        </w:rPr>
        <w:t>Concept list available in the class notes for this week.</w:t>
      </w:r>
    </w:p>
    <w:p>
      <w:pPr>
        <w:pStyle w:val="ListBullet"/>
      </w:pPr>
      <w:r>
        <w:rPr>
          <w:color w:val="333333"/>
          <w:sz w:val="22"/>
        </w:rPr>
        <w:t>Lab guide TA reviews the concepts in the first 15 minutes.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Run DPO for one epoch with beta 0.1.</w:t>
      </w:r>
    </w:p>
    <w:p>
      <w:pPr>
        <w:pStyle w:val="ListNumber"/>
      </w:pPr>
      <w:r>
        <w:rPr>
          <w:color w:val="333333"/>
          <w:sz w:val="22"/>
        </w:rPr>
        <w:t>Evaluate on the same held-out prompts used for PPO and GRPO.</w:t>
      </w:r>
    </w:p>
    <w:p>
      <w:pPr>
        <w:pStyle w:val="ListNumber"/>
      </w:pPr>
      <w:r>
        <w:rPr>
          <w:color w:val="333333"/>
          <w:sz w:val="22"/>
        </w:rPr>
        <w:t>Write a one-paragraph comparison of the three methods.</w:t>
      </w:r>
    </w:p>
    <w:p>
      <w:r>
        <w:rPr>
          <w:b/>
          <w:color w:val="1E2761"/>
          <w:sz w:val="32"/>
        </w:rPr>
        <w:t>Starter Code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Starter code is in the lab repo: see lab_starter.py.</w:t>
      </w:r>
    </w:p>
    <w:p>
      <w:r>
        <w:rPr>
          <w:b/>
          <w:color w:val="1E2761"/>
          <w:sz w:val="32"/>
        </w:rPr>
        <w:t>Verification Checks</w:t>
      </w:r>
    </w:p>
    <w:p>
      <w:pPr>
        <w:pStyle w:val="ListBullet"/>
      </w:pPr>
      <w:r>
        <w:rPr>
          <w:color w:val="333333"/>
          <w:sz w:val="22"/>
        </w:rPr>
        <w:t>all deliverables present in the submission folder</w:t>
      </w:r>
    </w:p>
    <w:p>
      <w:pPr>
        <w:pStyle w:val="ListBullet"/>
      </w:pPr>
      <w:r>
        <w:rPr>
          <w:color w:val="333333"/>
          <w:sz w:val="22"/>
        </w:rPr>
        <w:t>code runs end-to-end without modification</w:t>
      </w:r>
    </w:p>
    <w:p>
      <w:pPr>
        <w:pStyle w:val="ListBullet"/>
      </w:pPr>
      <w:r>
        <w:rPr>
          <w:color w:val="333333"/>
          <w:sz w:val="22"/>
        </w:rPr>
        <w:t>results match the expected ranges in the rubric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Eval table and the written comparison.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 by deliverables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