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Project Brief — Reference Solution Sketch</w:t>
      </w:r>
    </w:p>
    <w:p>
      <w:r>
        <w:rPr>
          <w:i/>
          <w:color w:val="333333"/>
          <w:sz w:val="28"/>
        </w:rPr>
        <w:t>Planner-Worker-Critic team in LangGraph</w:t>
      </w:r>
    </w:p>
    <w:p>
      <w:r>
        <w:rPr>
          <w:i/>
          <w:color w:val="333333"/>
          <w:sz w:val="22"/>
        </w:rPr>
        <w:t>Bootcamp theme: Enterprise AI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three-agent team that researches a topic and produces a 600-word brief with citations.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web_search(query)</w:t>
      </w:r>
    </w:p>
    <w:p>
      <w:pPr>
        <w:pStyle w:val="ListBullet"/>
      </w:pPr>
      <w:r>
        <w:rPr>
          <w:color w:val="333333"/>
          <w:sz w:val="22"/>
        </w:rPr>
        <w:t>fetch_url(url)</w:t>
      </w:r>
    </w:p>
    <w:p>
      <w:pPr>
        <w:pStyle w:val="ListBullet"/>
      </w:pPr>
      <w:r>
        <w:rPr>
          <w:color w:val="333333"/>
          <w:sz w:val="22"/>
        </w:rPr>
        <w:t>extract_quotes(text)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LangGraph state schema (typed)</w:t>
      </w:r>
    </w:p>
    <w:p>
      <w:pPr>
        <w:pStyle w:val="ListBullet"/>
      </w:pPr>
      <w:r>
        <w:rPr>
          <w:color w:val="333333"/>
          <w:sz w:val="22"/>
        </w:rPr>
        <w:t>Three node implementations with explicit system prompts</w:t>
      </w:r>
    </w:p>
    <w:p>
      <w:pPr>
        <w:pStyle w:val="ListBullet"/>
      </w:pPr>
      <w:r>
        <w:rPr>
          <w:color w:val="333333"/>
          <w:sz w:val="22"/>
        </w:rPr>
        <w:t>Checkpoint store integration (file-based for the prototype)</w:t>
      </w:r>
    </w:p>
    <w:p>
      <w:pPr>
        <w:pStyle w:val="ListBullet"/>
      </w:pPr>
      <w:r>
        <w:rPr>
          <w:color w:val="333333"/>
          <w:sz w:val="22"/>
        </w:rPr>
        <w:t>Eval on 10 topics with rubric scores</w:t>
      </w:r>
    </w:p>
    <w:p>
      <w:pPr>
        <w:pStyle w:val="ListBullet"/>
      </w:pPr>
      <w:r>
        <w:rPr>
          <w:color w:val="333333"/>
          <w:sz w:val="22"/>
        </w:rPr>
        <w:t>README plus run trace for one full topic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'reject' edge that the Critic uses with structured reasons.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Pattern is straightforward; the design effort is in the rubric the Critic uses.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LangGraph nodes: Planner, Worker, Critic, Compose. Critic has a 5-item rubric and returns structured reasons on reject.</w:t>
      </w:r>
    </w:p>
    <w:p>
      <w:r>
        <w:rPr>
          <w:b/>
          <w:color w:val="1E2761"/>
          <w:sz w:val="26"/>
        </w:rPr>
        <w:t>State schema</w:t>
      </w:r>
    </w:p>
    <w:p>
      <w:r>
        <w:rPr>
          <w:color w:val="333333"/>
          <w:sz w:val="22"/>
        </w:rPr>
        <w:t>TypedDict with question, plan (list), drafts (list), critique (Optional), final (Optional).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Critic that always accepts becomes a rubber stamp. Force a minimum-rejection rate during evaluation.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Critic accepts everything; eval has no signal.</w:t>
      </w:r>
    </w:p>
    <w:p>
      <w:pPr>
        <w:pStyle w:val="ListBullet"/>
      </w:pPr>
      <w:r>
        <w:rPr>
          <w:color w:val="333333"/>
          <w:sz w:val="22"/>
        </w:rPr>
        <w:t>Compose node concatenates instead of synthesizing.</w:t>
      </w:r>
    </w:p>
    <w:p>
      <w:pPr>
        <w:pStyle w:val="ListBullet"/>
      </w:pPr>
      <w:r>
        <w:rPr>
          <w:color w:val="333333"/>
          <w:sz w:val="22"/>
        </w:rPr>
        <w:t>Checkpoint store is in-memory (loses on crash).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