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AI Fundamentals Course - Week 2: Machine Learning Fundamentals</w:t>
      </w:r>
    </w:p>
    <w:p>
      <w:pPr>
        <w:spacing w:after="400"/>
        <w:jc w:val="center"/>
      </w:pPr>
      <w:r>
        <w:t xml:space="preserve">EXERCISES</w:t>
      </w:r>
    </w:p>
    <w:p>
      <w:pPr>
        <w:spacing w:after="200" w:before="400"/>
      </w:pPr>
      <w:r>
        <w:t xml:space="preserve">SESSION 4 EXERCISES: Introduction to ML &amp; Supervised Learning</w:t>
      </w:r>
    </w:p>
    <w:p>
      <w:pPr>
        <w:spacing w:after="200" w:before="200"/>
      </w:pPr>
      <w:r>
        <w:t xml:space="preserve">Exercise 4.1: Gradient Descent Calculation</w:t>
      </w:r>
    </w:p>
    <w:p>
      <w:pPr>
        <w:spacing w:after="160" w:line="360"/>
      </w:pPr>
      <w:r>
        <w:t xml:space="preserve">Given a simple linear regression problem with 3 training examples:</w:t>
      </w:r>
    </w:p>
    <w:p>
      <w:pPr>
        <w:spacing w:after="160" w:line="360"/>
      </w:pPr>
      <w:r>
        <w:t xml:space="preserve">(x, y): (1, 2), (2, 3), (3, 5)</w:t>
      </w:r>
    </w:p>
    <w:p>
      <w:pPr>
        <w:spacing w:after="160" w:line="360"/>
      </w:pPr>
      <w:r>
        <w:t xml:space="preserve">Initial parameters: θ₀ = 0, θ₁ = 0, Learning rate α = 0.01</w:t>
      </w:r>
    </w:p>
    <w:p>
      <w:pPr>
        <w:spacing w:after="160" w:line="360"/>
      </w:pPr>
      <w:r>
        <w:t xml:space="preserve">Calculate the gradient and perform one iteration of batch gradient descent. Show the updated parameters θ₀ and θ₁.</w:t>
      </w:r>
    </w:p>
    <w:p>
      <w:pPr>
        <w:spacing w:after="200" w:before="200"/>
      </w:pPr>
      <w:r>
        <w:t xml:space="preserve">Exercise 4.2: ML Pipeline Ordering</w:t>
      </w:r>
    </w:p>
    <w:p>
      <w:pPr>
        <w:spacing w:after="160" w:line="360"/>
      </w:pPr>
      <w:r>
        <w:t xml:space="preserve">You are given the following ML pipeline tasks:</w:t>
      </w:r>
    </w:p>
    <w:p>
      <w:pPr>
        <w:spacing w:after="160" w:line="360"/>
      </w:pPr>
      <w:r>
        <w:t xml:space="preserve">a) Splitting data into train/test sets</w:t>
      </w:r>
    </w:p>
    <w:p>
      <w:pPr>
        <w:spacing w:after="160" w:line="360"/>
      </w:pPr>
      <w:r>
        <w:t xml:space="preserve">b) Model training on training data</w:t>
      </w:r>
    </w:p>
    <w:p>
      <w:pPr>
        <w:spacing w:after="160" w:line="360"/>
      </w:pPr>
      <w:r>
        <w:t xml:space="preserve">c) Collecting raw data from sources</w:t>
      </w:r>
    </w:p>
    <w:p>
      <w:pPr>
        <w:spacing w:after="160" w:line="360"/>
      </w:pPr>
      <w:r>
        <w:t xml:space="preserve">d) Evaluating model on test set</w:t>
      </w:r>
    </w:p>
    <w:p>
      <w:pPr>
        <w:spacing w:after="160" w:line="360"/>
      </w:pPr>
      <w:r>
        <w:t xml:space="preserve">e) Data preprocessing and normalization</w:t>
      </w:r>
    </w:p>
    <w:p>
      <w:pPr>
        <w:spacing w:after="160" w:line="360"/>
      </w:pPr>
      <w:r>
        <w:t xml:space="preserve">f) Feature selection and engineering</w:t>
      </w:r>
    </w:p>
    <w:p>
      <w:pPr>
        <w:spacing w:after="160" w:line="360"/>
      </w:pPr>
      <w:r>
        <w:t xml:space="preserve">Arrange these tasks in the correct order and explain why this sequence is important.</w:t>
      </w:r>
    </w:p>
    <w:p>
      <w:pPr>
        <w:spacing w:after="200" w:before="200"/>
      </w:pPr>
      <w:r>
        <w:t xml:space="preserve">Exercise 4.3: Supervised vs Unsupervised</w:t>
      </w:r>
    </w:p>
    <w:p>
      <w:pPr>
        <w:spacing w:after="160" w:line="360"/>
      </w:pPr>
      <w:r>
        <w:t xml:space="preserve">For each of the following problems, identify whether supervised or unsupervised learning is most appropriate and justify your choice:</w:t>
      </w:r>
    </w:p>
    <w:p>
      <w:pPr>
        <w:spacing w:after="160" w:line="360"/>
      </w:pPr>
      <w:r>
        <w:t xml:space="preserve">a) Predicting house prices based on features like size, location, and age</w:t>
      </w:r>
    </w:p>
    <w:p>
      <w:pPr>
        <w:spacing w:after="160" w:line="360"/>
      </w:pPr>
      <w:r>
        <w:t xml:space="preserve">b) Grouping customers by purchasing behavior without predefined categories</w:t>
      </w:r>
    </w:p>
    <w:p>
      <w:pPr>
        <w:spacing w:after="160" w:line="360"/>
      </w:pPr>
      <w:r>
        <w:t xml:space="preserve">c) Classifying emails as spam or legitimate</w:t>
      </w:r>
    </w:p>
    <w:p>
      <w:pPr>
        <w:spacing w:after="160" w:line="360"/>
      </w:pPr>
      <w:r>
        <w:t xml:space="preserve">d) Finding natural customer segments in a database</w:t>
      </w:r>
    </w:p>
    <w:p>
      <w:pPr>
        <w:spacing w:after="200" w:before="200"/>
      </w:pPr>
      <w:r>
        <w:t xml:space="preserve">Exercise 4.4: Cost Function Interpretation</w:t>
      </w:r>
    </w:p>
    <w:p>
      <w:pPr>
        <w:spacing w:after="160" w:line="360"/>
      </w:pPr>
      <w:r>
        <w:t xml:space="preserve">Explain what the Mean Squared Error (MSE) cost function measures. Why is it squared rather than absolute differences? Provide an example showing when MSE might be problematic.</w:t>
      </w:r>
    </w:p>
    <w:p>
      <w:pPr>
        <w:spacing w:after="200" w:before="200"/>
      </w:pPr>
      <w:r>
        <w:t xml:space="preserve">Exercise 4.5: Learning Rate Impact</w:t>
      </w:r>
    </w:p>
    <w:p>
      <w:pPr>
        <w:spacing w:after="160" w:line="360"/>
      </w:pPr>
      <w:r>
        <w:t xml:space="preserve">Describe how the learning rate α affects gradient descent convergence. What happens if α is too large? Too small? How would you choose an appropriate α?</w:t>
      </w:r>
    </w:p>
    <w:p>
      <w:pPr>
        <w:spacing w:after="200"/>
      </w:pPr>
    </w:p>
    <w:p>
      <w:pPr>
        <w:pageBreakBefore/>
      </w:pPr>
    </w:p>
    <w:p>
      <w:pPr>
        <w:spacing w:after="200" w:before="400"/>
      </w:pPr>
      <w:r>
        <w:t xml:space="preserve">SESSION 5 EXERCISES: Classification Models &amp; Ensemble Methods</w:t>
      </w:r>
    </w:p>
    <w:p>
      <w:pPr>
        <w:spacing w:after="200" w:before="200"/>
      </w:pPr>
      <w:r>
        <w:t xml:space="preserve">Exercise 5.1: Decision Tree Construction</w:t>
      </w:r>
    </w:p>
    <w:p>
      <w:pPr>
        <w:spacing w:after="160" w:line="360"/>
      </w:pPr>
      <w:r>
        <w:t xml:space="preserve">Build a simple decision tree for the following dataset:</w:t>
      </w:r>
    </w:p>
    <w:p>
      <w:pPr>
        <w:spacing w:after="160" w:line="360"/>
      </w:pPr>
      <w:r>
        <w:t xml:space="preserve">Customer | Age | Income | Purchased</w:t>
      </w:r>
    </w:p>
    <w:p>
      <w:pPr>
        <w:spacing w:after="160" w:line="360"/>
      </w:pPr>
      <w:r>
        <w:t xml:space="preserve">1        | 25  | Low    | No</w:t>
      </w:r>
    </w:p>
    <w:p>
      <w:pPr>
        <w:spacing w:after="160" w:line="360"/>
      </w:pPr>
      <w:r>
        <w:t xml:space="preserve">2        | 35  | High   | Yes</w:t>
      </w:r>
    </w:p>
    <w:p>
      <w:pPr>
        <w:spacing w:after="160" w:line="360"/>
      </w:pPr>
      <w:r>
        <w:t xml:space="preserve">3        | 45  | High   | Yes</w:t>
      </w:r>
    </w:p>
    <w:p>
      <w:pPr>
        <w:spacing w:after="160" w:line="360"/>
      </w:pPr>
      <w:r>
        <w:t xml:space="preserve">4        | 25  | High   | Yes</w:t>
      </w:r>
    </w:p>
    <w:p>
      <w:pPr>
        <w:spacing w:after="160" w:line="360"/>
      </w:pPr>
      <w:r>
        <w:t xml:space="preserve">5        | 35  | Low    | No</w:t>
      </w:r>
    </w:p>
    <w:p>
      <w:pPr>
        <w:spacing w:after="160" w:line="360"/>
      </w:pPr>
      <w:r>
        <w:t xml:space="preserve">Calculate Gini impurity at the root and determine the best first split.</w:t>
      </w:r>
    </w:p>
    <w:p>
      <w:pPr>
        <w:spacing w:after="200" w:before="200"/>
      </w:pPr>
      <w:r>
        <w:t xml:space="preserve">Exercise 5.2: SVM Margin Calculation</w:t>
      </w:r>
    </w:p>
    <w:p>
      <w:pPr>
        <w:spacing w:after="160" w:line="360"/>
      </w:pPr>
      <w:r>
        <w:t xml:space="preserve">Given two linearly separable classes with support vectors at distances d₁ and d₂ from the separating hyperplane, explain how the margin affects generalization. What does maximizing the margin achieve?</w:t>
      </w:r>
    </w:p>
    <w:p>
      <w:pPr>
        <w:spacing w:after="200" w:before="200"/>
      </w:pPr>
      <w:r>
        <w:t xml:space="preserve">Exercise 5.3: Ensemble Method Comparison</w:t>
      </w:r>
    </w:p>
    <w:p>
      <w:pPr>
        <w:spacing w:after="160" w:line="360"/>
      </w:pPr>
      <w:r>
        <w:t xml:space="preserve">Create a comparison table for bagging, boosting, and stacking methods. Include their primary goals (bias vs variance reduction), when each is most useful, and computational requirements.</w:t>
      </w:r>
    </w:p>
    <w:p>
      <w:pPr>
        <w:spacing w:after="200" w:before="200"/>
      </w:pPr>
      <w:r>
        <w:t xml:space="preserve">Exercise 5.4: Random Forest Features</w:t>
      </w:r>
    </w:p>
    <w:p>
      <w:pPr>
        <w:spacing w:after="160" w:line="360"/>
      </w:pPr>
      <w:r>
        <w:t xml:space="preserve">Explain why Random Forests use both bootstrap sampling and feature randomness. How does this compare to standard bagging? What is the out-of-bag error, and why is it useful?</w:t>
      </w:r>
    </w:p>
    <w:p>
      <w:pPr>
        <w:spacing w:after="200" w:before="200"/>
      </w:pPr>
      <w:r>
        <w:t xml:space="preserve">Exercise 5.5: KNN Hyperparameter</w:t>
      </w:r>
    </w:p>
    <w:p>
      <w:pPr>
        <w:spacing w:after="160" w:line="360"/>
      </w:pPr>
      <w:r>
        <w:t xml:space="preserve">For a KNN classifier with k=1, 5, and 15 neighbors, explain the bias-variance tradeoff. Which k value would you expect to have high variance? High bias? How would you select the optimal k?</w:t>
      </w:r>
    </w:p>
    <w:p>
      <w:pPr>
        <w:spacing w:after="200"/>
      </w:pPr>
    </w:p>
    <w:p>
      <w:pPr>
        <w:pageBreakBefore/>
      </w:pPr>
    </w:p>
    <w:p>
      <w:pPr>
        <w:spacing w:after="200" w:before="400"/>
      </w:pPr>
      <w:r>
        <w:t xml:space="preserve">SESSION 6 EXERCISES: Unsupervised Learning &amp; Model Evaluation</w:t>
      </w:r>
    </w:p>
    <w:p>
      <w:pPr>
        <w:spacing w:after="200" w:before="200"/>
      </w:pPr>
      <w:r>
        <w:t xml:space="preserve">Exercise 6.1: K-Means Algorithm Steps</w:t>
      </w:r>
    </w:p>
    <w:p>
      <w:pPr>
        <w:spacing w:after="160" w:line="360"/>
      </w:pPr>
      <w:r>
        <w:t xml:space="preserve">Given 5 points in 2D: (1,1), (2,1), (8,8), (8,9), (9,8)</w:t>
      </w:r>
    </w:p>
    <w:p>
      <w:pPr>
        <w:spacing w:after="160" w:line="360"/>
      </w:pPr>
      <w:r>
        <w:t xml:space="preserve">Perform K-Means with k=2, initial centroids at (1,1) and (8,8). Show:</w:t>
      </w:r>
    </w:p>
    <w:p>
      <w:pPr>
        <w:spacing w:after="160" w:line="360"/>
      </w:pPr>
      <w:r>
        <w:t xml:space="preserve">a) Assignment step: Which points belong to which cluster?</w:t>
      </w:r>
    </w:p>
    <w:p>
      <w:pPr>
        <w:spacing w:after="160" w:line="360"/>
      </w:pPr>
      <w:r>
        <w:t xml:space="preserve">b) Update step: Calculate new centroids</w:t>
      </w:r>
    </w:p>
    <w:p>
      <w:pPr>
        <w:spacing w:after="160" w:line="360"/>
      </w:pPr>
      <w:r>
        <w:t xml:space="preserve">c) Convergence: Does the algorithm converge? Why or why not?</w:t>
      </w:r>
    </w:p>
    <w:p>
      <w:pPr>
        <w:spacing w:after="200" w:before="200"/>
      </w:pPr>
      <w:r>
        <w:t xml:space="preserve">Exercise 6.2: Elbow Method Analysis</w:t>
      </w:r>
    </w:p>
    <w:p>
      <w:pPr>
        <w:spacing w:after="160" w:line="360"/>
      </w:pPr>
      <w:r>
        <w:t xml:space="preserve">For a dataset, the inertia values for different k values are: k=1: 100, k=2: 65, k=3: 45, k=4: 40, k=5: 39. Where is the 'elbow' and what does it suggest? Why might you choose a different k than the elbow?</w:t>
      </w:r>
    </w:p>
    <w:p>
      <w:pPr>
        <w:spacing w:after="200" w:before="200"/>
      </w:pPr>
      <w:r>
        <w:t xml:space="preserve">Exercise 6.3: PCA Interpretation</w:t>
      </w:r>
    </w:p>
    <w:p>
      <w:pPr>
        <w:spacing w:after="160" w:line="360"/>
      </w:pPr>
      <w:r>
        <w:t xml:space="preserve">Given variance explained by each principal component: PC1=60%, PC2=25%, PC3=10%, PC4=3%, PC5=2%</w:t>
      </w:r>
    </w:p>
    <w:p>
      <w:pPr>
        <w:spacing w:after="160" w:line="360"/>
      </w:pPr>
      <w:r>
        <w:t xml:space="preserve">How many components would you retain to preserve 95% of variance? What information is lost when projecting from 5D to 3D?</w:t>
      </w:r>
    </w:p>
    <w:p>
      <w:pPr>
        <w:spacing w:after="200" w:before="200"/>
      </w:pPr>
      <w:r>
        <w:t xml:space="preserve">Exercise 6.4: Confusion Matrix &amp; Metrics</w:t>
      </w:r>
    </w:p>
    <w:p>
      <w:pPr>
        <w:spacing w:after="160" w:line="360"/>
      </w:pPr>
      <w:r>
        <w:t xml:space="preserve">A classifier produces this confusion matrix for a binary classification task:</w:t>
      </w:r>
    </w:p>
    <w:p>
      <w:pPr>
        <w:spacing w:after="160" w:line="360"/>
      </w:pPr>
      <w:r>
        <w:t xml:space="preserve">Predicted Positive: TP=45, FP=10</w:t>
      </w:r>
    </w:p>
    <w:p>
      <w:pPr>
        <w:spacing w:after="160" w:line="360"/>
      </w:pPr>
      <w:r>
        <w:t xml:space="preserve">Predicted Negative: FN=5, TN=40</w:t>
      </w:r>
    </w:p>
    <w:p>
      <w:pPr>
        <w:spacing w:after="160" w:line="360"/>
      </w:pPr>
      <w:r>
        <w:t xml:space="preserve">Calculate Accuracy, Precision, Recall, and F1 score. Interpret what each metric tells you about this model.</w:t>
      </w:r>
    </w:p>
    <w:p>
      <w:pPr>
        <w:spacing w:after="200" w:before="200"/>
      </w:pPr>
      <w:r>
        <w:t xml:space="preserve">Exercise 6.5: Bias-Variance Identification</w:t>
      </w:r>
    </w:p>
    <w:p>
      <w:pPr>
        <w:spacing w:after="160" w:line="360"/>
      </w:pPr>
      <w:r>
        <w:t xml:space="preserve">For three models: Model A has high training accuracy but low test accuracy. Model B has low training and low test accuracy. Model C has high training and high test accuracy but uses 1000 parameters on 200 samples.</w:t>
      </w:r>
    </w:p>
    <w:p>
      <w:pPr>
        <w:spacing w:after="160" w:line="360"/>
      </w:pPr>
      <w:r>
        <w:t xml:space="preserve">Identify which model likely has high bias, high variance, and optimal balance. Suggest interventions for problematic models.</w:t>
      </w:r>
    </w:p>
    <w:p>
      <w:pPr>
        <w:spacing w:after="200" w:before="200"/>
      </w:pPr>
      <w:r>
        <w:t xml:space="preserve">Exercise 6.6: Cross-Validation Design</w:t>
      </w:r>
    </w:p>
    <w:p>
      <w:pPr>
        <w:spacing w:after="160" w:line="360"/>
      </w:pPr>
      <w:r>
        <w:t xml:space="preserve">You have 1000 samples. Design a 5-fold cross-validation scheme. How many samples are in each fold? How many training/validation splits occur? Why is cross-validation preferable to a single train/test split?</w:t>
      </w:r>
    </w:p>
    <w:p>
      <w:pPr>
        <w:spacing w:after="200" w:before="200"/>
      </w:pPr>
      <w:r>
        <w:t xml:space="preserve">Exercise 6.7: ROC-AUC Interpretation</w:t>
      </w:r>
    </w:p>
    <w:p>
      <w:pPr>
        <w:spacing w:after="160" w:line="360"/>
      </w:pPr>
      <w:r>
        <w:t xml:space="preserve">Explain ROC curves and AUC. What does an AUC of 0.5 mean? An AUC of 0.9? How does ROC-AUC differ from accuracy as an evaluation metric, especially for imbalanced datasets?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2026-02-14T00:52:34.308Z</dcterms:created>
  <dcterms:modified xsi:type="dcterms:W3CDTF">2026-02-14T00:52:34.308Z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