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  <w:rPr>
          <w:b/>
          <w:bCs/>
          <w:color w:val="1B365D"/>
          <w:sz w:val="52"/>
          <w:szCs w:val="52"/>
        </w:rPr>
      </w:pPr>
      <w:r>
        <w:t xml:space="preserve">Week 3: Exercises</w:t>
      </w:r>
    </w:p>
    <w:p>
      <w:pPr>
        <w:spacing w:after="480"/>
        <w:jc w:val="center"/>
        <w:rPr>
          <w:color w:val="5A5A6E"/>
          <w:sz w:val="24"/>
          <w:szCs w:val="24"/>
        </w:rPr>
      </w:pPr>
      <w:r>
        <w:t xml:space="preserve">Proxiant Academy - AI Fundamentals Course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SESSION 7 EXERCISES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1: Forward Pass Calculation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Given: Input x = [2,3], Hidden weights W1 = [[0.5,-0.2],[0.3,0.4]], bias b1 = [0.1,-0.2], Output weights W2 = [[0.6,0.5]], bias b2 = [0.2], ReLU for hidden, linear for output.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Calculate the forward pass output step by step.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2: Activation Functions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For z = [-2,-1,0,1,2], calculate outputs for Sigmoid, Tanh, and ReLU. Create comparison table.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3: Loss Function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Predictions: ŷ = [0.2,0.7,0.1], Targets: y = [0,1,0]. Calculate Cross-Entropy Loss.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4: Backpropagation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Given loss gradient ∂L/∂ŷ = 0.5 from Exercise 1, compute gradients for all weights and biases.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5: Learning Rate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Parameter w = 1.0, gradient ∇L = -0.5. Calculate new weight for α = 0.01, 0.1, 1.0, 10.0.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6: Network Design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Design a network to classify 784-feature images into 10 classes. Choose layers, activations, justify choices.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7: Regularization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Model has training loss 0.1, validation 0.5. Identify problem, propose three regularization approaches.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8: Gradient Analysis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In 50-timestep RNN, if gradient = 0.95 per step, compute accumulated gradient. Discuss implications.</w:t>
      </w:r>
    </w:p>
    <w:p/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SESSION 8 EXERCISES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9: CNN Dimensions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Input: 32x32x3. Conv: 5x5 filter, stride 1, no padding, 16 filters. MaxPool: 2x2, stride 2. Calculate output dimensions and parameters.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10: Filter Visualization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Explain what early, middle, and deep CNN filters learn.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11: LSTM Gates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Explain each gate's function. Why do gates solve vanishing gradient? What if always forget previous state?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12: Sequence Modeling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Choose architecture (RNN/LSTM/GRU/Transformer) for each: short sentences, long documents, sentiment, poetry.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13: CNN vs RNN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Create comparison table: input type, parameter sharing, efficiency, variable length, applications.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14: Pooling Strategy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When to use max vs average pooling? What without pooling?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15: RNN Unfolding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Draw unfolded RNN for 3 timesteps. Identify gradient flow during backpropagation through time.</w:t>
      </w:r>
    </w:p>
    <w:p/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SESSION 9 EXERCISES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16: Attention Scores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Q = [[1,0],[0,1]], K = [[1,0],[0,1]], V = [[1,2],[3,4]]. Calculate Attention(Q,K,V).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17: Transformer Components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Explain: multi-head attention, feed-forward, layer norm, positional encoding, residual connections.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18: Transfer Learning Strategy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Sentiment (1000 examples), spam (100 examples), custom domain (unlimited). Choose: freeze all, fine-tune all, selective?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19: NLP Task Classification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For each task (sentiment, translation, NER, QA, summarization), identify understanding vs generation, loss function, model.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Exercise 20: Vision Transformers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Compare ViT vs CNN on: efficiency, data requirements, interpretability, scaling.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2026-02-14T00:55:59.145Z</dcterms:created>
  <dcterms:modified xsi:type="dcterms:W3CDTF">2026-02-14T00:55:59.145Z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