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pStyle w:val="Heading1"/><w:spacing w:after="400"/><w:jc w:val="center"/></w:pPr><w:r><w:t xml:space="preserve">Week 3 Assignment - Model Solution</w:t></w:r></w:p><w:p><w:pPr><w:pStyle w:val="Heading1"/><w:spacing w:before="300" w:after="200"/></w:pPr><w:r><w:t xml:space="preserve">Part A: Conceptual Design Solutions</w:t></w:r></w:p><w:p><w:pPr><w:pStyle w:val="Heading2"/><w:spacing w:before="200" w:after="150"/></w:pPr><w:r><w:t xml:space="preserve">A1: Pipeline Architecture</w:t></w:r></w:p><w:p><w:pPr><w:spacing w:after="150"/></w:pPr><w:r><w:t xml:space="preserve">For the healthcare patient data pipeline, an ELT approach is recommended for the following reasons:</w:t></w:r></w:p><0/><w:p><w:pPr><w:spacing w:after="150"/></w:pPr><w:r><w:t xml:space="preserve">Pipeline Flow:</w:t></w:r></w:p><w:p><w:pPr><w:pStyle w:val="Normal"/><w:pBdr><w:top w:val="single" w:color="000000" w:space="1"/><w:bottom w:val="single" w:color="000000" w:space="1"/><w:left w:val="single" w:color="000000" w:space="1"/><w:right w:val="single" w:color="000000" w:space="1"/></w:pBdr><w:shd w:color="F5F5F5" w:val="clear"/><w:spacing w:before="100" w:after="100"/></w:pPr><w:r><w:t xml:space="preserve">Extract:
- Pull from Hospital EHR API (FHIR standard)
- Query lab systems for test results
- Extract medication records from pharmacy system
- Incremental extraction using last_sync timestamp

Load:
- Store raw JSON to data lake (S3)
- Load flat records to PostgreSQL staging tables
- Maintain version history with DVC

Transform:
- PostgreSQL: Structure patient demographics
- PostgreSQL: Normalize lab values (convert units)
- MongoDB: Store unstructured clinical notes
- Vector DB: Create embeddings for medical text

Quality Checks:
- Null checks on critical fields (medical_id, DOB)
- Referential integrity (all lab results have valid patient_id)
- Range checks (age 0-120, lab values within medical ranges)
- Format validation (emails, phone numbers)
- Duplicate detection on medical_id
- Statistical checks for outliers in lab values

Monitoring:
- Alert if &lt;95% of records pass validation
- Track data freshness (should update daily)
- Monitor pipeline latency (alert if &gt;1 hour)
- Alert on schema changes in source systems</w:t></w:r></w:p><w:p><w:pPr><w:pStyle w:val="Heading2"/><w:spacing w:before="300" w:after="150"/></w:pPr><w:r><w:t xml:space="preserve">A2: Data Quality Strategy</w:t></w:r></w:p><w:p><w:pPr><w:spacing w:after="150"/></w:pPr><w:r><w:t xml:space="preserve">Comprehensive Data Quality Framework:</w:t></w:r></w:p><w:p><w:pPr><w:pStyle w:val="Normal"/><w:pBdr><w:top w:val="single" w:color="000000" w:space="1"/><w:bottom w:val="single" w:color="000000" w:space="1"/><w:left w:val="single" w:color="000000" w:space="1"/><w:right w:val="single" w:color="000000" w:space="1"/></w:pBdr><w:shd w:color="F5F5F5" w:val="clear"/><w:spacing w:before="100" w:after="100"/></w:pPr><w:r><w:t xml:space="preserve">COMPLETENESS:
- Required fields: medical_id, first_name, last_name, dob
- Lab results require: patient_id, test_name, value, timestamp
- Medications require: patient_id, name, dosage, frequency

ACCURACY:
- Medical ID format: must match hospital system format
- DOB: must be before today and after 1900
- Email: must match RFC 5322 pattern
- Phone: must be 10+ digits after removing formatting

CONSISTENCY:
- Medication dates: start_date &lt;= end_date
- Age derived from DOB must match reported age
- Lab results reference values must have units

TIMELINESS:
- Lab results loaded within 24 hours of collection
- Patient demographics updated daily
- Medication changes reflected within 4 hours

HANDLING FAILURES:
- Dead letter queue for failed records with error details
- Quarantine for manual review: missing fields, format errors
- Retry with exponential backoff for transient failures
- Alert engineers for &gt;1% failure rate

QUALITY METRICS:
- Completeness %: non-null values per field
- Accuracy %: records passing validation
- Duplicate rate: duplicate medical_ids
- Freshness: age of oldest record</w:t></w:r></w:p><w:p><w:pPr><w:pStyle w:val="Heading2"/><w:spacing w:before="300" w:after="150"/></w:pPr><w:r><w:t xml:space="preserve">A3: Storage Architecture</w:t></w:r></w:p><w:p><w:pPr><w:spacing w:after="150"/></w:pPr><w:r><w:t xml:space="preserve">PostgreSQL: Store structured patient demographics, contact info, and lab results. Index on medical_id and created_at for fast lookup. ACID transactions for consistency.</w:t></w:r></w:p><w:p><w:pPr><w:spacing w:after="150"/></w:pPr><w:r><w:t xml:space="preserve">MongoDB: Store clinical notes and unstructured text data. Flexible schema for notes of varying structure. Full-text search capabilities for note content.</w:t></w:r></w:p><w:p><w:pPr><w:spacing w:after="150"/></w:pPr><w:r><w:t xml:space="preserve">Vector Database (Pinecone): Create embeddings from clinical notes and medication descriptions. Enable semantic search to find similar patients or discover patterns.</w:t></w:r></w:p><w:p><w:pPr><w:spacing w:after="200"/></w:pPr><w:r><w:t xml:space="preserve">Data Lake (S3): Store raw JSON from source systems for compliance and reproducibility. Version all data with timestamps for audit trails.</w:t></w:r></w:p><w:p><w:pPr><w:pStyle w:val="Heading1"/><w:spacing w:before="300" w:after="200"/></w:pPr><w:r><w:t xml:space="preserve">Part B: Technical Implementation</w:t></w:r></w:p><w:p><w:pPr><w:pStyle w:val="Heading2"/><w:spacing w:before="200" w:after="150"/></w:pPr><w:r><w:t xml:space="preserve">B1: Pydantic Models</w:t></w:r></w:p><w:p><w:pPr><w:pStyle w:val="Normal"/><w:pBdr><w:top w:val="single" w:color="000000" w:space="1"/><w:bottom w:val="single" w:color="000000" w:space="1"/><w:left w:val="single" w:color="000000" w:space="1"/><w:right w:val="single" w:color="000000" w:space="1"/></w:pBdr><w:shd w:color="F5F5F5" w:val="clear"/><w:spacing w:before="100" w:after="100"/></w:pPr><w:r><w:t xml:space="preserve">from pydantic import BaseModel, Field, validator, EmailStr, root_validator
from datetime import datetime, date
from typing import Optional
import re
from enum import Enum

class GenderEnum(str, Enum):
    MALE = &quot;M&quot;
    FEMALE = &quot;F&quot;
    OTHER = &quot;O&quot;

class Patient(BaseModel):
    id: int = Field(..., gt=0)
    first_name: str = Field(..., min_length=1, max_length=100)
    last_name: str = Field(..., min_length=1, max_length=100)
    dob: date = Field(..., title=&quot;Date of birth&quot;)
    email: EmailStr
    phone: str
    medical_id: str = Field(..., regex=&quot;^[A-Z]{2}\\d{6}$&quot;)
    gender: GenderEnum
    created_at: datetime = Field(default_factory=datetime.utcnow)
    updated_at: datetime = Field(default_factory=datetime.utcnow)

    @validator(&apos;phone&apos;)
    def validate_phone(cls, v):
        clean = re.sub(r&apos;\\D&apos;, &apos;&apos;, v)
        if len(clean) &lt; 10:
            raise ValueError(&apos;Phone must have at least 10 digits&apos;)
        return v

    @validator(&apos;dob&apos;)
    def dob_valid(cls, v):
        age = (datetime.now().date() - v).days // 365
        if age &lt; 0 or age &gt; 150:
            raise ValueError(&apos;Age must be between 0 and 150&apos;)
        return v

    @root_validator
    def timestamps_consistent(cls, values):
        if values.get(&apos;created_at&apos;) &gt; values.get(&apos;updated_at&apos;):
            values[&apos;updated_at&apos;] = values[&apos;created_at&apos;]
        return values

    class Config:
        json_encoders = {date: lambda v: v.isoformat()}

class LabResult(BaseModel):
    id: int = Field(..., gt=0)
    patient_id: int = Field(..., gt=0)
    test_name: str = Field(..., min_length=1, max_length=255)
    value: float
    unit: str = Field(..., min_length=1, max_length=50)
    reference_range: Optional[str] = None
    timestamp: datetime

    @validator(&apos;test_name&apos;)
    def test_name_valid(cls, v):
        allowed = [&apos;Glucose&apos;, &apos;Hemoglobin&apos;, &apos;WBC&apos;, &apos;Cholesterol&apos;, &apos;Sodium&apos;]
        if v not in allowed:
            raise ValueError(f&apos;Test must be one of: {allowed}&apos;)
        return v

    @validator(&apos;value&apos;)
    def value_positive(cls, v):
        if v &lt; 0:
            raise ValueError(&apos;Lab value must be non-negative&apos;)
        return v

class Medication(BaseModel):
    id: int = Field(..., gt=0)
    patient_id: int = Field(..., gt=0)
    name: str = Field(..., min_length=1, max_length=255)
    dosage: str = Field(..., regex=&quot;^\\d+\\s*(mg|g|ml|units)$&quot;)
    frequency: str = Field(..., regex=&quot;^(\\d+x|once|twice|thrice).*daily&quot;)
    start_date: date
    end_date: Optional[date] = None

    @root_validator
    def end_after_start(cls, values):
        start = values.get(&apos;start_date&apos;)
        end = values.get(&apos;end_date&apos;)
        if end and start &gt; end:
            raise ValueError(&apos;End date must be after start date&apos;)
        return values</w:t></w:r></w:p><w:p><w:pPr><w:pStyle w:val="Heading2"/><w:spacing w:before="300" w:after="150"/></w:pPr><w:r><w:t xml:space="preserve">B2: Validation Pipeline</w:t></w:r></w:p><w:p><w:pPr><w:pStyle w:val="Normal"/><w:pBdr><w:top w:val="single" w:color="000000" w:space="1"/><w:bottom w:val="single" w:color="000000" w:space="1"/><w:left w:val="single" w:color="000000" w:space="1"/><w:right w:val="single" w:color="000000" w:space="1"/></w:pBdr><w:shd w:color="F5F5F5" w:val="clear"/><w:spacing w:before="100" w:after="100"/></w:pPr><w:r><w:t xml:space="preserve">from typing import List, Dict, Tuple
from statistics import stdev, mean
import json

class DataValidationPipeline:
    def __init__(self):
        self.valid_records = []
        self.invalid_records = []
        self.duplicates = set()
        self.outliers = []

    def detect_duplicates(self, patients: List[Dict]) -&gt; set:
        &quot;&quot;&quot;Find duplicate medical_ids&quot;&quot;&quot;
        seen = {}
        duplicates = set()
        for patient in patients:
            med_id = patient.get(&apos;medical_id&apos;)
            if med_id in seen:
                duplicates.add(med_id)
            else:
                seen[med_id] = patient
        return duplicates

    def detect_outliers(self, lab_results: List[Dict], threshold: float = 3.0) -&gt; List[int]:
        &quot;&quot;&quot;Detect statistical outliers (&gt;3 std devs from mean)&quot;&quot;&quot;
        outliers = []

        # Group by test type
        by_test = {}
        for idx, result in enumerate(lab_results):
            test = result.get(&apos;test_name&apos;)
            if test not in by_test:
                by_test[test] = []
            by_test[test].append((idx, float(result.get(&apos;value&apos;, 0))))

        # Find outliers per test type
        for test, values in by_test.items():
            if len(values) &lt; 3:
                continue
            nums = [v for _, v in values]
            m = mean(nums)
            s = stdev(nums)
            for idx, val in values:
                if abs(val - m) &gt; threshold * s:
                    outliers.append(idx)

        return outliers

    def validate(self, patients: List[Dict], lab_results: List[Dict]) -&gt; Dict:
        &quot;&quot;&quot;Main validation pipeline&quot;&quot;&quot;
        duplicates = self.detect_duplicates(patients)
        outliers = self.detect_outliers(lab_results)

        # Validate patients
        for idx, patient in enumerate(patients):
            if patient.get(&apos;medical_id&apos;) in duplicates:
                self.invalid_records.append({
                    &apos;data&apos;: patient,
                    &apos;errors&apos;: [&apos;Duplicate medical_id&apos;],
                    &apos;index&apos;: idx
                })
                continue

            try:
                validated = Patient(**patient)
                self.valid_records.append(validated)
            except Exception as e:
                self.invalid_records.append({
                    &apos;data&apos;: patient,
                    &apos;errors&apos;: str(e),
                    &apos;index&apos;: idx
                })

        # Validate lab results
        for idx, result in enumerate(lab_results):
            errors = []
            if idx in outliers:
                errors.append(&apos;Statistical outlier detected&apos;)

            try:
                validated = LabResult(**result)
                if not errors:
                    self.valid_records.append(validated)
                else:
                    self.outliers.append((result, errors))
            except Exception as e:
                self.invalid_records.append({
                    &apos;data&apos;: result,
                    &apos;errors&apos;: str(e),
                    &apos;index&apos;: idx
                })

        return self.generate_report()

    def generate_report(self) -&gt; Dict:
        &quot;&quot;&quot;Generate quality report&quot;&quot;&quot;
        return {
            &apos;summary&apos;: {
                &apos;total_records&apos;: len(self.valid_records) + len(self.invalid_records),
                &apos;valid&apos;: len(self.valid_records),
                &apos;invalid&apos;: len(self.invalid_records),
                &apos;outliers&apos;: len(self.outliers),
                &apos;pass_rate&apos;: len(self.valid_records) / (len(self.valid_records) + len(self.invalid_records))
            },
            &apos;valid_records&apos;: self.valid_records,
            &apos;invalid_records&apos;: self.invalid_records,
            &apos;outliers&apos;: self.outliers
        }</w:t></w:r></w:p><w:p><w:pPr><w:pStyle w:val="Heading2"/><w:spacing w:before="300" w:after="150"/></w:pPr><w:r><w:t xml:space="preserve">B3: Database Schema</w:t></w:r></w:p><w:p><w:pPr><w:pStyle w:val="Normal"/><w:pBdr><w:top w:val="single" w:color="000000" w:space="1"/><w:bottom w:val="single" w:color="000000" w:space="1"/><w:left w:val="single" w:color="000000" w:space="1"/><w:right w:val="single" w:color="000000" w:space="1"/></w:pBdr><w:shd w:color="F5F5F5" w:val="clear"/><w:spacing w:before="100" w:after="100"/></w:pPr><w:r><w:t xml:space="preserve">CREATE TABLE patients (
    id SERIAL PRIMARY KEY,
    first_name VARCHAR(100) NOT NULL,
    last_name VARCHAR(100) NOT NULL,
    dob DATE NOT NULL,
    email VARCHAR(255) UNIQUE NOT NULL,
    phone VARCHAR(20) NOT NULL,
    medical_id VARCHAR(20) UNIQUE NOT NULL,
    gender CHAR(1) CHECK (gender IN (&apos;M&apos;, &apos;F&apos;, &apos;O&apos;)),
    created_at TIMESTAMP DEFAULT CURRENT_TIMESTAMP,
    updated_at TIMESTAMP DEFAULT CURRENT_TIMESTAMP
);

CREATE INDEX idx_medical_id ON patients(medical_id);
CREATE INDEX idx_created_at ON patients(created_at);

CREATE TABLE lab_results (
    id SERIAL PRIMARY KEY,
    patient_id INT NOT NULL REFERENCES patients(id),
    test_name VARCHAR(255) NOT NULL,
    value NUMERIC(10, 2) NOT NULL CHECK (value &gt;= 0),
    unit VARCHAR(50) NOT NULL,
    reference_range VARCHAR(100),
    timestamp TIMESTAMP NOT NULL,
    created_at TIMESTAMP DEFAULT CURRENT_TIMESTAMP
);

CREATE INDEX idx_patient_id ON lab_results(patient_id);
CREATE INDEX idx_test_timestamp ON lab_results(test_name, timestamp);

CREATE TABLE medications (
    id SERIAL PRIMARY KEY,
    patient_id INT NOT NULL REFERENCES patients(id),
    name VARCHAR(255) NOT NULL,
    dosage VARCHAR(100) NOT NULL,
    frequency VARCHAR(100) NOT NULL,
    start_date DATE NOT NULL,
    end_date DATE,
    created_at TIMESTAMP DEFAULT CURRENT_TIMESTAMP,
    CONSTRAINT date_order CHECK (end_date &gt;= start_date OR end_date IS NULL)
);

CREATE INDEX idx_patient_med ON medications(patient_id);
CREATE INDEX idx_date_range ON medications(start_date, end_date);</w:t></w:r></w:p><w:p><w:pPr><w:pStyle w:val="Heading1"/><w:spacing w:before="400" w:after="200"/></w:pPr><w:r><w:t xml:space="preserve">Part C: Reflection and Analysis</w:t></w:r></w:p><w:p><w:pPr><w:pStyle w:val="Heading2"/><w:spacing w:before="200" w:after="150"/></w:pPr><w:r><w:t xml:space="preserve">C1: Trade-offs and Decisions</w:t></w:r></w:p><w:p><w:pPr><w:spacing w:after="150"/></w:pPr><w:r><w:t xml:space="preserve">ELT Choice: ELT is superior for this healthcare scenario because raw medical data must be preserved for compliance (HIPAA audit trails). By loading first, we maintain the original data and can apply multiple transformations without losing information.</w:t></w:r></w:p><w:p><w:pPr><w:spacing w:after="150"/></w:pPr><w:r><w:t xml:space="preserve">Data Freshness vs Cost: A daily batch pipeline balances freshness (16-hour worst case) with cost. For critical real-time data (emergency alerts), we could use streaming ELT with Apache Kafka, but this adds significant complexity.</w:t></w:r></w:p><w:p><w:pPr><w:spacing w:after="150"/></w:pPr><w:r><w:t xml:space="preserve">Quality vs Throughput: Setting 95% quality threshold allows some flexibility. We could be stricter (99%) but this would slow ingestion. The dead letter queue approach lets us investigate failures post-load.</w:t></w:r></w:p><w:p><w:pPr><w:spacing w:after="150"/></w:pPr><w:r><w:t xml:space="preserve">Storage Trade-off: PostgreSQL for structured data provides ACID guarantees critical for medical records. MongoDB for notes trades some consistency for flexibility. Vector database adds cost but enables important semantic search capabilities.</w:t></w:r></w:p><w:p><w:pPr><w:spacing w:after="150"/></w:pPr><w:r><w:t xml:space="preserve">Scalability: At 1M patients, we would need:</w:t></w:r></w:p><0/><w:p><w:pPr><w:pStyle w:val="Heading2"/><w:spacing w:before="300" w:after="150"/></w:pPr><w:r><w:t xml:space="preserve">C2: Lessons and Future Work</w:t></w:r></w:p><w:p><w:pPr><w:spacing w:after="150"/></w:pPr><w:r><w:t xml:space="preserve">Key Learning: Building data pipelines requires balancing many concerns - compliance, performance, cost, and usability. The healthcare context added real urgency to data quality requirements.</w:t></w:r></w:p><w:p><w:pPr><w:spacing w:after="150"/></w:pPr><w:r><w:t xml:space="preserve">Future Improvements:</w:t></w:r></w:p><0/><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2026-02-14T03:10:23.310Z</dcterms:created>
  <dcterms:modified xsi:type="dcterms:W3CDTF">2026-02-14T03:10:23.310Z</dcterms:modified>
</cp:coreProperties>
</file>

<file path=docProps/custom.xml><?xml version="1.0" encoding="utf-8"?>
<Properties xmlns="http://schemas.openxmlformats.org/officeDocument/2006/custom-properties" xmlns:vt="http://schemas.openxmlformats.org/officeDocument/2006/docPropsVTypes"/>
</file>