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6: Project Solution</w:t>
      </w:r>
    </w:p>
    <w:p>
      <w:pPr>
        <w:spacing w:after="400"/>
        <w:jc w:val="center"/>
      </w:pPr>
      <w:r>
        <w:t xml:space="preserve">Proxiant Academy</w:t>
      </w:r>
    </w:p>
    <w:p>
      <w:pPr>
        <w:pStyle w:val="Heading2"/>
        <w:spacing w:before="200" w:after="100"/>
      </w:pPr>
      <w:r>
        <w:t xml:space="preserve">Project 6 Solution Overview</w:t>
      </w:r>
    </w:p>
    <w:p>
      <w:pPr>
        <w:spacing w:after="80"/>
      </w:pPr>
      <w:r>
        <w:t xml:space="preserve">Full-stack RAG application with FastAPI backend, React frontend, and evaluation dashboard.</w:t>
      </w:r>
    </w:p>
    <w:p>
      <w:pPr>
        <w:spacing w:after="80"/>
      </w:pPr>
      <w:r>
        <w:t xml:space="preserve">Backend architecture:</w:t>
      </w:r>
    </w:p>
    <w:p>
      <w:pPr>
        <w:spacing w:after="80"/>
      </w:pPr>
      <w:r>
        <w:t xml:space="preserve">- Document service: Upload, process, and index documents</w:t>
      </w:r>
    </w:p>
    <w:p>
      <w:pPr>
        <w:spacing w:after="80"/>
      </w:pPr>
      <w:r>
        <w:t xml:space="preserve">- Retrieval service: Query interface with multiple strategies</w:t>
      </w:r>
    </w:p>
    <w:p>
      <w:pPr>
        <w:spacing w:after="80"/>
      </w:pPr>
      <w:r>
        <w:t xml:space="preserve">- Ranking service: Cross-encoder re-ranking</w:t>
      </w:r>
    </w:p>
    <w:p>
      <w:pPr>
        <w:spacing w:after="80"/>
      </w:pPr>
      <w:r>
        <w:t xml:space="preserve">- Evaluation service: RAGAS metrics and feedback loop</w:t>
      </w:r>
    </w:p>
    <w:p>
      <w:pPr>
        <w:spacing w:after="80"/>
      </w:pPr>
      <w:r>
        <w:t xml:space="preserve">Frontend: Query interface, document browser, metrics dashboard</w:t>
      </w:r>
    </w:p>
    <w:p>
      <w:pPr>
        <w:spacing w:after="80"/>
      </w:pPr>
      <w:r>
        <w:t xml:space="preserve">API endpoints:</w:t>
      </w:r>
    </w:p>
    <w:p>
      <w:pPr>
        <w:spacing w:after="80"/>
      </w:pPr>
      <w:r>
        <w:t xml:space="preserve">  POST /documents/upload - Add documents</w:t>
      </w:r>
    </w:p>
    <w:p>
      <w:pPr>
        <w:spacing w:after="80"/>
      </w:pPr>
      <w:r>
        <w:t xml:space="preserve">  POST /query - Retrieve and generate</w:t>
      </w:r>
    </w:p>
    <w:p>
      <w:pPr>
        <w:spacing w:after="80"/>
      </w:pPr>
      <w:r>
        <w:t xml:space="preserve">  GET /metrics - Evaluation dashboard</w:t>
      </w:r>
    </w:p>
    <w:p>
      <w:pPr>
        <w:spacing w:after="80"/>
      </w:pPr>
      <w:r>
        <w:t xml:space="preserve">  POST /feedback - Collect user feedback</w:t>
      </w:r>
    </w:p>
    <w:p>
      <w:pPr>
        <w:spacing w:after="80"/>
      </w:pPr>
      <w:r>
        <w:t xml:space="preserve">Deployment: Docker containers, PostgreSQL for docs, FAISS for embeddings</w:t>
      </w:r>
    </w:p>
    <w:p>
      <w:pPr>
        <w:spacing w:after="80"/>
      </w:pPr>
      <w:r>
        <w:t xml:space="preserve">Key files: main.py, document_service.py, retriever.py, evaluator.py, app.js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2026-02-14T03:00:40.928Z</dcterms:created>
  <dcterms:modified xsi:type="dcterms:W3CDTF">2026-02-14T03:00:40.928Z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