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7: DEPLOYMENT AND MLOPS</w:t>
      </w:r>
    </w:p>
    <w:p>
      <w:pPr>
        <w:spacing w:after="400"/>
        <w:jc w:val="center"/>
      </w:pPr>
      <w:r>
        <w:t xml:space="preserve">Comprehensive Course Notes</w:t>
      </w:r>
    </w:p>
    <w:p>
      <w:pPr>
        <w:pStyle w:val="Heading2"/>
        <w:spacing w:after="200"/>
      </w:pPr>
      <w:r>
        <w:t xml:space="preserve">Table of Contents</w:t>
      </w:r>
    </w:p>
    <w:p>
      <w:pPr>
        <w:spacing w:after="100"/>
      </w:pPr>
      <w:r>
        <w:t xml:space="preserve">Session 19: Containerization with Docker</w:t>
      </w:r>
    </w:p>
    <w:p>
      <w:pPr>
        <w:spacing w:after="100"/>
      </w:pPr>
      <w:r>
        <w:t xml:space="preserve">Session 20: API Serving with FastAPI</w:t>
      </w:r>
    </w:p>
    <w:p>
      <w:pPr>
        <w:spacing w:after="100"/>
      </w:pPr>
      <w:r>
        <w:t xml:space="preserve">Session 21: CI/CD and Monitoring</w:t>
      </w:r>
    </w:p>
    <w:p>
      <w:pPr>
        <w:spacing w:after="400"/>
      </w:pPr>
      <w:r>
        <w:t xml:space="preserve">Key Takeaways and Glossary</w:t>
      </w:r>
    </w:p>
    <w:p>
      <w:pPr>
        <w:pStyle w:val="Heading2"/>
        <w:spacing w:before="400" w:after="200"/>
      </w:pPr>
      <w:r>
        <w:t xml:space="preserve">SESSION 19: CONTAINERIZATION WITH DOCKER</w:t>
      </w:r>
    </w:p>
    <w:p>
      <w:pPr>
        <w:pStyle w:val="Heading3"/>
        <w:spacing w:after="100"/>
      </w:pPr>
      <w:r>
        <w:t xml:space="preserve">Introduction to Docker</w:t>
      </w:r>
    </w:p>
    <w:p>
      <w:pPr>
        <w:spacing w:after="200"/>
      </w:pPr>
      <w:r>
        <w:t xml:space="preserve">Docker is a containerization platform that packages applications and their dependencies into lightweight, portable containers. Unlike virtual machines, containers share the host OS kernel while maintaining isolation.</w:t>
      </w:r>
    </w:p>
    <w:p>
      <w:pPr>
        <w:spacing w:after="100"/>
      </w:pPr>
      <w:r>
        <w:t xml:space="preserve">Key Concepts:</w:t>
      </w:r>
    </w:p>
    <w:p>
      <w:pPr>
        <w:spacing w:after="50"/>
      </w:pPr>
      <w:r>
        <w:t xml:space="preserve">• Images: Immutable templates containing application code, libraries, and configurations</w:t>
      </w:r>
    </w:p>
    <w:p>
      <w:pPr>
        <w:spacing w:after="50"/>
      </w:pPr>
      <w:r>
        <w:t xml:space="preserve">• Containers: Runtime instances created from images</w:t>
      </w:r>
    </w:p>
    <w:p>
      <w:pPr>
        <w:spacing w:after="50"/>
      </w:pPr>
      <w:r>
        <w:t xml:space="preserve">• Layers: Docker images use layered architecture for efficiency</w:t>
      </w:r>
    </w:p>
    <w:p>
      <w:pPr>
        <w:spacing w:after="200"/>
      </w:pPr>
      <w:r>
        <w:t xml:space="preserve">• Registries: Centralized repositories for storing and sharing images (DockerHub, ECR, GCR)</w:t>
      </w:r>
    </w:p>
    <w:p>
      <w:pPr>
        <w:pStyle w:val="Heading3"/>
        <w:spacing w:after="100"/>
      </w:pPr>
      <w:r>
        <w:t xml:space="preserve">Dockerfile Best Practices</w:t>
      </w:r>
    </w:p>
    <w:p>
      <w:pPr>
        <w:spacing w:after="50"/>
      </w:pPr>
      <w:r>
        <w:t xml:space="preserve">FROM pytorch/pytorch:2.0-cuda11.8-cudnn8-runtime</w:t>
      </w:r>
    </w:p>
    <w:p>
      <w:pPr>
        <w:spacing w:after="50"/>
      </w:pPr>
      <w:r>
        <w:t xml:space="preserve">WORKDIR /app</w:t>
      </w:r>
    </w:p>
    <w:p>
      <w:pPr>
        <w:spacing w:after="50"/>
      </w:pPr>
      <w:r>
        <w:t xml:space="preserve">COPY requirements.txt .</w:t>
      </w:r>
    </w:p>
    <w:p>
      <w:pPr>
        <w:spacing w:after="50"/>
      </w:pPr>
      <w:r>
        <w:t xml:space="preserve">RUN pip install --no-cache-dir -r requirements.txt</w:t>
      </w:r>
    </w:p>
    <w:p>
      <w:pPr>
        <w:spacing w:after="50"/>
      </w:pPr>
      <w:r>
        <w:t xml:space="preserve">COPY . .</w:t>
      </w:r>
    </w:p>
    <w:p>
      <w:pPr>
        <w:spacing w:after="50"/>
      </w:pPr>
      <w:r>
        <w:t xml:space="preserve">USER appuser</w:t>
      </w:r>
    </w:p>
    <w:p>
      <w:pPr>
        <w:spacing w:after="200"/>
      </w:pPr>
      <w:r>
        <w:t xml:space="preserve">CMD ["python", "app.py"]</w:t>
      </w:r>
    </w:p>
    <w:p>
      <w:pPr>
        <w:pStyle w:val="Heading3"/>
        <w:spacing w:after="100"/>
      </w:pPr>
      <w:r>
        <w:t xml:space="preserve">GPU Container Configuration</w:t>
      </w:r>
    </w:p>
    <w:p>
      <w:pPr>
        <w:spacing w:after="100"/>
      </w:pPr>
      <w:r>
        <w:t xml:space="preserve">NVIDIA Container Toolkit enables GPU access in containers. Key configuration steps:</w:t>
      </w:r>
    </w:p>
    <w:p>
      <w:pPr>
        <w:spacing w:after="50"/>
      </w:pPr>
      <w:r>
        <w:t xml:space="preserve">• Install NVIDIA Container Toolkit on host</w:t>
      </w:r>
    </w:p>
    <w:p>
      <w:pPr>
        <w:spacing w:after="50"/>
      </w:pPr>
      <w:r>
        <w:t xml:space="preserve">• Use NVIDIA base images (pytorch, tensorflow)</w:t>
      </w:r>
    </w:p>
    <w:p>
      <w:pPr>
        <w:spacing w:after="50"/>
      </w:pPr>
      <w:r>
        <w:t xml:space="preserve">• Run with --gpus flag: docker run --gpus all -it image_name</w:t>
      </w:r>
    </w:p>
    <w:p>
      <w:pPr>
        <w:spacing w:after="200"/>
      </w:pPr>
      <w:r>
        <w:t xml:space="preserve">• Verify with nvidia-smi inside container</w:t>
      </w:r>
    </w:p>
    <w:p>
      <w:pPr>
        <w:pStyle w:val="Heading3"/>
        <w:spacing w:after="100"/>
      </w:pPr>
      <w:r>
        <w:t xml:space="preserve">Docker Compose for Multi-Container Applications</w:t>
      </w:r>
    </w:p>
    <w:p>
      <w:pPr>
        <w:spacing w:after="50"/>
      </w:pPr>
      <w:r>
        <w:t xml:space="preserve">version: '3.8'</w:t>
      </w:r>
    </w:p>
    <w:p>
      <w:pPr>
        <w:spacing w:after="50"/>
      </w:pPr>
      <w:r>
        <w:t xml:space="preserve">services:</w:t>
      </w:r>
    </w:p>
    <w:p>
      <w:pPr>
        <w:spacing w:after="50"/>
      </w:pPr>
      <w:r>
        <w:t xml:space="preserve">  api:</w:t>
      </w:r>
    </w:p>
    <w:p>
      <w:pPr>
        <w:spacing w:after="50"/>
      </w:pPr>
      <w:r>
        <w:t xml:space="preserve">    image: ai-api:latest</w:t>
      </w:r>
    </w:p>
    <w:p>
      <w:pPr>
        <w:spacing w:after="50"/>
      </w:pPr>
      <w:r>
        <w:t xml:space="preserve">    ports:</w:t>
      </w:r>
    </w:p>
    <w:p>
      <w:pPr>
        <w:spacing w:after="50"/>
      </w:pPr>
      <w:r>
        <w:t xml:space="preserve">      - '8000:8000'</w:t>
      </w:r>
    </w:p>
    <w:p>
      <w:pPr>
        <w:spacing w:after="50"/>
      </w:pPr>
      <w:r>
        <w:t xml:space="preserve">    environment:</w:t>
      </w:r>
    </w:p>
    <w:p>
      <w:pPr>
        <w:spacing w:after="50"/>
      </w:pPr>
      <w:r>
        <w:t xml:space="preserve">      MODEL_PATH: /models</w:t>
      </w:r>
    </w:p>
    <w:p>
      <w:pPr>
        <w:spacing w:after="50"/>
      </w:pPr>
      <w:r>
        <w:t xml:space="preserve">    volumes:</w:t>
      </w:r>
    </w:p>
    <w:p>
      <w:pPr>
        <w:spacing w:after="200"/>
      </w:pPr>
      <w:r>
        <w:t xml:space="preserve">      - ./models:/models</w:t>
      </w:r>
    </w:p>
    <w:p>
      <w:pPr>
        <w:pStyle w:val="Heading3"/>
        <w:spacing w:after="100"/>
      </w:pPr>
      <w:r>
        <w:t xml:space="preserve">Environment Reproducibility</w:t>
      </w:r>
    </w:p>
    <w:p>
      <w:pPr>
        <w:spacing w:after="100"/>
      </w:pPr>
      <w:r>
        <w:t xml:space="preserve">Reproducibility ensures consistent behavior across environments:</w:t>
      </w:r>
    </w:p>
    <w:p>
      <w:pPr>
        <w:spacing w:after="50"/>
      </w:pPr>
      <w:r>
        <w:t xml:space="preserve">• Pin all dependency versions in requirements.txt</w:t>
      </w:r>
    </w:p>
    <w:p>
      <w:pPr>
        <w:spacing w:after="50"/>
      </w:pPr>
      <w:r>
        <w:t xml:space="preserve">• Use lock files (poetry.lock, package-lock.json)</w:t>
      </w:r>
    </w:p>
    <w:p>
      <w:pPr>
        <w:spacing w:after="50"/>
      </w:pPr>
      <w:r>
        <w:t xml:space="preserve">• Set random seeds (numpy, torch, tensorflow)</w:t>
      </w:r>
    </w:p>
    <w:p>
      <w:pPr>
        <w:spacing w:after="50"/>
      </w:pPr>
      <w:r>
        <w:t xml:space="preserve">• Store configuration separately from code</w:t>
      </w:r>
    </w:p>
    <w:p>
      <w:pPr>
        <w:spacing w:after="200"/>
      </w:pPr>
      <w:r>
        <w:t xml:space="preserve">• Version control all Dockerfiles</w:t>
      </w:r>
    </w:p>
    <w:p>
      <w:pPr>
        <w:pStyle w:val="Heading2"/>
        <w:spacing w:before="400" w:after="200"/>
      </w:pPr>
      <w:r>
        <w:t xml:space="preserve">SESSION 20: API SERVING WITH FASTAPI</w:t>
      </w:r>
    </w:p>
    <w:p>
      <w:pPr>
        <w:pStyle w:val="Heading3"/>
        <w:spacing w:after="100"/>
      </w:pPr>
      <w:r>
        <w:t xml:space="preserve">FastAPI Fundamentals</w:t>
      </w:r>
    </w:p>
    <w:p>
      <w:pPr>
        <w:spacing w:after="100"/>
      </w:pPr>
      <w:r>
        <w:t xml:space="preserve">FastAPI is a modern Python web framework for building APIs with automatic documentation and validation:</w:t>
      </w:r>
    </w:p>
    <w:p>
      <w:pPr>
        <w:spacing w:after="50"/>
      </w:pPr>
      <w:r>
        <w:t xml:space="preserve">• Uses Python type hints for validation (Pydantic)</w:t>
      </w:r>
    </w:p>
    <w:p>
      <w:pPr>
        <w:spacing w:after="50"/>
      </w:pPr>
      <w:r>
        <w:t xml:space="preserve">• Native async/await support for high concurrency</w:t>
      </w:r>
    </w:p>
    <w:p>
      <w:pPr>
        <w:spacing w:after="50"/>
      </w:pPr>
      <w:r>
        <w:t xml:space="preserve">• Auto-generates OpenAPI/Swagger documentation</w:t>
      </w:r>
    </w:p>
    <w:p>
      <w:pPr>
        <w:spacing w:after="200"/>
      </w:pPr>
      <w:r>
        <w:t xml:space="preserve">• Dependency injection system</w:t>
      </w:r>
    </w:p>
    <w:p>
      <w:pPr>
        <w:spacing w:after="100"/>
      </w:pPr>
      <w:r>
        <w:t xml:space="preserve">Basic API Example:</w:t>
      </w:r>
    </w:p>
    <w:p>
      <w:pPr>
        <w:spacing w:after="50"/>
      </w:pPr>
      <w:r>
        <w:t xml:space="preserve">from fastapi import FastAPI</w:t>
      </w:r>
    </w:p>
    <w:p>
      <w:pPr>
        <w:spacing w:after="50"/>
      </w:pPr>
      <w:r>
        <w:t xml:space="preserve">from pydantic import BaseModel</w:t>
      </w:r>
    </w:p>
    <w:p>
      <w:pPr>
        <w:spacing w:after="50"/>
      </w:pPr>
      <w:r>
        <w:t xml:space="preserve">app = FastAPI()</w:t>
      </w:r>
    </w:p>
    <w:p>
      <w:pPr>
        <w:spacing w:after="50"/>
      </w:pPr>
      <w:r>
        <w:t xml:space="preserve">@app.post("/predict")</w:t>
      </w:r>
    </w:p>
    <w:p>
      <w:pPr>
        <w:spacing w:after="50"/>
      </w:pPr>
      <w:r>
        <w:t xml:space="preserve">async def predict(input_data: InputModel):</w:t>
      </w:r>
    </w:p>
    <w:p>
      <w:pPr>
        <w:spacing w:after="50"/>
      </w:pPr>
      <w:r>
        <w:t xml:space="preserve">    prediction = model.predict(input_data.features)</w:t>
      </w:r>
    </w:p>
    <w:p>
      <w:pPr>
        <w:spacing w:after="200"/>
      </w:pPr>
      <w:r>
        <w:t xml:space="preserve">    return {"prediction": prediction}</w:t>
      </w:r>
    </w:p>
    <w:p>
      <w:pPr>
        <w:pStyle w:val="Heading3"/>
        <w:spacing w:after="100"/>
      </w:pPr>
      <w:r>
        <w:t xml:space="preserve">Async Endpoint Design</w:t>
      </w:r>
    </w:p>
    <w:p>
      <w:pPr>
        <w:spacing w:after="100"/>
      </w:pPr>
      <w:r>
        <w:t xml:space="preserve">Async endpoints enable handling thousands of concurrent requests efficiently:</w:t>
      </w:r>
    </w:p>
    <w:p>
      <w:pPr>
        <w:spacing w:after="50"/>
      </w:pPr>
      <w:r>
        <w:t xml:space="preserve">• Use async/await for I/O-bound operations</w:t>
      </w:r>
    </w:p>
    <w:p>
      <w:pPr>
        <w:spacing w:after="50"/>
      </w:pPr>
      <w:r>
        <w:t xml:space="preserve">• Implement connection pooling for databases</w:t>
      </w:r>
    </w:p>
    <w:p>
      <w:pPr>
        <w:spacing w:after="50"/>
      </w:pPr>
      <w:r>
        <w:t xml:space="preserve">• Use background tasks for non-blocking operations</w:t>
      </w:r>
    </w:p>
    <w:p>
      <w:pPr>
        <w:spacing w:after="200"/>
      </w:pPr>
      <w:r>
        <w:t xml:space="preserve">• Configure appropriate timeouts</w:t>
      </w:r>
    </w:p>
    <w:p>
      <w:pPr>
        <w:pStyle w:val="Heading3"/>
        <w:spacing w:after="100"/>
      </w:pPr>
      <w:r>
        <w:t xml:space="preserve">WebSockets for Streaming</w:t>
      </w:r>
    </w:p>
    <w:p>
      <w:pPr>
        <w:spacing w:after="100"/>
      </w:pPr>
      <w:r>
        <w:t xml:space="preserve">WebSockets enable real-time, bidirectional communication ideal for streaming LLM responses:</w:t>
      </w:r>
    </w:p>
    <w:p>
      <w:pPr>
        <w:spacing w:after="50"/>
      </w:pPr>
      <w:r>
        <w:t xml:space="preserve">@app.websocket("/stream")</w:t>
      </w:r>
    </w:p>
    <w:p>
      <w:pPr>
        <w:spacing w:after="50"/>
      </w:pPr>
      <w:r>
        <w:t xml:space="preserve">async def websocket_endpoint(websocket: WebSocket):</w:t>
      </w:r>
    </w:p>
    <w:p>
      <w:pPr>
        <w:spacing w:after="50"/>
      </w:pPr>
      <w:r>
        <w:t xml:space="preserve">    await websocket.accept()</w:t>
      </w:r>
    </w:p>
    <w:p>
      <w:pPr>
        <w:spacing w:after="50"/>
      </w:pPr>
      <w:r>
        <w:t xml:space="preserve">    async for token in stream_llm_response():</w:t>
      </w:r>
    </w:p>
    <w:p>
      <w:pPr>
        <w:spacing w:after="200"/>
      </w:pPr>
      <w:r>
        <w:t xml:space="preserve">        await websocket.send_text(token)</w:t>
      </w:r>
    </w:p>
    <w:p>
      <w:pPr>
        <w:pStyle w:val="Heading3"/>
        <w:spacing w:after="100"/>
      </w:pPr>
      <w:r>
        <w:t xml:space="preserve">Load Balancing and Scaling</w:t>
      </w:r>
    </w:p>
    <w:p>
      <w:pPr>
        <w:spacing w:after="100"/>
      </w:pPr>
      <w:r>
        <w:t xml:space="preserve">Horizontal scaling distributes traffic across multiple servers:</w:t>
      </w:r>
    </w:p>
    <w:p>
      <w:pPr>
        <w:spacing w:after="50"/>
      </w:pPr>
      <w:r>
        <w:t xml:space="preserve">• Nginx for reverse proxy and load balancing</w:t>
      </w:r>
    </w:p>
    <w:p>
      <w:pPr>
        <w:spacing w:after="50"/>
      </w:pPr>
      <w:r>
        <w:t xml:space="preserve">• Health checks for server availability</w:t>
      </w:r>
    </w:p>
    <w:p>
      <w:pPr>
        <w:spacing w:after="50"/>
      </w:pPr>
      <w:r>
        <w:t xml:space="preserve">• Graceful shutdown to prevent request loss</w:t>
      </w:r>
    </w:p>
    <w:p>
      <w:pPr>
        <w:spacing w:after="200"/>
      </w:pPr>
      <w:r>
        <w:t xml:space="preserve">• Kubernetes for orchestration at scale</w:t>
      </w:r>
    </w:p>
    <w:p>
      <w:pPr>
        <w:pStyle w:val="Heading3"/>
        <w:spacing w:after="100"/>
      </w:pPr>
      <w:r>
        <w:t xml:space="preserve">Response Caching</w:t>
      </w:r>
    </w:p>
    <w:p>
      <w:pPr>
        <w:spacing w:after="100"/>
      </w:pPr>
      <w:r>
        <w:t xml:space="preserve">Caching reduces latency and backend load:</w:t>
      </w:r>
    </w:p>
    <w:p>
      <w:pPr>
        <w:spacing w:after="50"/>
      </w:pPr>
      <w:r>
        <w:t xml:space="preserve">• Redis for distributed caching</w:t>
      </w:r>
    </w:p>
    <w:p>
      <w:pPr>
        <w:spacing w:after="50"/>
      </w:pPr>
      <w:r>
        <w:t xml:space="preserve">• Cache-Control headers for browser caching</w:t>
      </w:r>
    </w:p>
    <w:p>
      <w:pPr>
        <w:spacing w:after="50"/>
      </w:pPr>
      <w:r>
        <w:t xml:space="preserve">• ETags for conditional responses</w:t>
      </w:r>
    </w:p>
    <w:p>
      <w:pPr>
        <w:spacing w:after="200"/>
      </w:pPr>
      <w:r>
        <w:t xml:space="preserve">• CDN integration for global distribution</w:t>
      </w:r>
    </w:p>
    <w:p>
      <w:pPr>
        <w:pStyle w:val="Heading2"/>
        <w:spacing w:before="400" w:after="200"/>
      </w:pPr>
      <w:r>
        <w:t xml:space="preserve">SESSION 21: CI/CD AND MONITORING</w:t>
      </w:r>
    </w:p>
    <w:p>
      <w:pPr>
        <w:pStyle w:val="Heading3"/>
        <w:spacing w:after="100"/>
      </w:pPr>
      <w:r>
        <w:t xml:space="preserve">GitHub Actions Workflow</w:t>
      </w:r>
    </w:p>
    <w:p>
      <w:pPr>
        <w:spacing w:after="100"/>
      </w:pPr>
      <w:r>
        <w:t xml:space="preserve">GitHub Actions automate testing, building, and deployment:</w:t>
      </w:r>
    </w:p>
    <w:p>
      <w:pPr>
        <w:spacing w:after="50"/>
      </w:pPr>
      <w:r>
        <w:t xml:space="preserve">name: CI/CD Pipeline</w:t>
      </w:r>
    </w:p>
    <w:p>
      <w:pPr>
        <w:spacing w:after="50"/>
      </w:pPr>
      <w:r>
        <w:t xml:space="preserve">on: [push, pull_request]</w:t>
      </w:r>
    </w:p>
    <w:p>
      <w:pPr>
        <w:spacing w:after="50"/>
      </w:pPr>
      <w:r>
        <w:t xml:space="preserve">jobs:</w:t>
      </w:r>
    </w:p>
    <w:p>
      <w:pPr>
        <w:spacing w:after="50"/>
      </w:pPr>
      <w:r>
        <w:t xml:space="preserve">  test:</w:t>
      </w:r>
    </w:p>
    <w:p>
      <w:pPr>
        <w:spacing w:after="50"/>
      </w:pPr>
      <w:r>
        <w:t xml:space="preserve">    runs-on: ubuntu-latest</w:t>
      </w:r>
    </w:p>
    <w:p>
      <w:pPr>
        <w:spacing w:after="50"/>
      </w:pPr>
      <w:r>
        <w:t xml:space="preserve">    steps:</w:t>
      </w:r>
    </w:p>
    <w:p>
      <w:pPr>
        <w:spacing w:after="50"/>
      </w:pPr>
      <w:r>
        <w:t xml:space="preserve">      - uses: actions/checkout@v3</w:t>
      </w:r>
    </w:p>
    <w:p>
      <w:pPr>
        <w:spacing w:after="200"/>
      </w:pPr>
      <w:r>
        <w:t xml:space="preserve">      - run: pytest tests/</w:t>
      </w:r>
    </w:p>
    <w:p>
      <w:pPr>
        <w:pStyle w:val="Heading3"/>
        <w:spacing w:after="100"/>
      </w:pPr>
      <w:r>
        <w:t xml:space="preserve">Testing AI Systems</w:t>
      </w:r>
    </w:p>
    <w:p>
      <w:pPr>
        <w:spacing w:after="100"/>
      </w:pPr>
      <w:r>
        <w:t xml:space="preserve">Testing AI requires specialized approaches:</w:t>
      </w:r>
    </w:p>
    <w:p>
      <w:pPr>
        <w:spacing w:after="50"/>
      </w:pPr>
      <w:r>
        <w:t xml:space="preserve">• Unit tests for data preprocessing</w:t>
      </w:r>
    </w:p>
    <w:p>
      <w:pPr>
        <w:spacing w:after="50"/>
      </w:pPr>
      <w:r>
        <w:t xml:space="preserve">• Regression tests for model outputs</w:t>
      </w:r>
    </w:p>
    <w:p>
      <w:pPr>
        <w:spacing w:after="50"/>
      </w:pPr>
      <w:r>
        <w:t xml:space="preserve">• Performance benchmarks</w:t>
      </w:r>
    </w:p>
    <w:p>
      <w:pPr>
        <w:spacing w:after="200"/>
      </w:pPr>
      <w:r>
        <w:t xml:space="preserve">• Integration tests with mock services</w:t>
      </w:r>
    </w:p>
    <w:p>
      <w:pPr>
        <w:pStyle w:val="Heading3"/>
        <w:spacing w:after="100"/>
      </w:pPr>
      <w:r>
        <w:t xml:space="preserve">Logging and Observability</w:t>
      </w:r>
    </w:p>
    <w:p>
      <w:pPr>
        <w:spacing w:after="100"/>
      </w:pPr>
      <w:r>
        <w:t xml:space="preserve">Structured logging enables efficient troubleshooting:</w:t>
      </w:r>
    </w:p>
    <w:p>
      <w:pPr>
        <w:spacing w:after="50"/>
      </w:pPr>
      <w:r>
        <w:t xml:space="preserve">• JSON logging for machine parsing</w:t>
      </w:r>
    </w:p>
    <w:p>
      <w:pPr>
        <w:spacing w:after="50"/>
      </w:pPr>
      <w:r>
        <w:t xml:space="preserve">• Log aggregation (ELK, Loki)</w:t>
      </w:r>
    </w:p>
    <w:p>
      <w:pPr>
        <w:spacing w:after="50"/>
      </w:pPr>
      <w:r>
        <w:t xml:space="preserve">• Distributed tracing (Jaeger)</w:t>
      </w:r>
    </w:p>
    <w:p>
      <w:pPr>
        <w:spacing w:after="200"/>
      </w:pPr>
      <w:r>
        <w:t xml:space="preserve">• Error tracking (Sentry)</w:t>
      </w:r>
    </w:p>
    <w:p>
      <w:pPr>
        <w:pStyle w:val="Heading3"/>
        <w:spacing w:after="100"/>
      </w:pPr>
      <w:r>
        <w:t xml:space="preserve">Metrics and Monitoring</w:t>
      </w:r>
    </w:p>
    <w:p>
      <w:pPr>
        <w:spacing w:after="100"/>
      </w:pPr>
      <w:r>
        <w:t xml:space="preserve">Monitor application health with metrics and dashboards:</w:t>
      </w:r>
    </w:p>
    <w:p>
      <w:pPr>
        <w:spacing w:after="50"/>
      </w:pPr>
      <w:r>
        <w:t xml:space="preserve">• Prometheus for metrics collection</w:t>
      </w:r>
    </w:p>
    <w:p>
      <w:pPr>
        <w:spacing w:after="50"/>
      </w:pPr>
      <w:r>
        <w:t xml:space="preserve">• Grafana for visualization</w:t>
      </w:r>
    </w:p>
    <w:p>
      <w:pPr>
        <w:spacing w:after="50"/>
      </w:pPr>
      <w:r>
        <w:t xml:space="preserve">• RED method: Rate, Errors, Duration</w:t>
      </w:r>
    </w:p>
    <w:p>
      <w:pPr>
        <w:spacing w:after="200"/>
      </w:pPr>
      <w:r>
        <w:t xml:space="preserve">• Alert Manager for notifications</w:t>
      </w:r>
    </w:p>
    <w:p>
      <w:pPr>
        <w:pStyle w:val="Heading3"/>
        <w:spacing w:after="100"/>
      </w:pPr>
      <w:r>
        <w:t xml:space="preserve">LLM-Specific Monitoring</w:t>
      </w:r>
    </w:p>
    <w:p>
      <w:pPr>
        <w:spacing w:after="100"/>
      </w:pPr>
      <w:r>
        <w:t xml:space="preserve">LLM applications require specialized monitoring:</w:t>
      </w:r>
    </w:p>
    <w:p>
      <w:pPr>
        <w:spacing w:after="50"/>
      </w:pPr>
      <w:r>
        <w:t xml:space="preserve">• Token usage and cost tracking</w:t>
      </w:r>
    </w:p>
    <w:p>
      <w:pPr>
        <w:spacing w:after="50"/>
      </w:pPr>
      <w:r>
        <w:t xml:space="preserve">• Latency and throughput metrics</w:t>
      </w:r>
    </w:p>
    <w:p>
      <w:pPr>
        <w:spacing w:after="50"/>
      </w:pPr>
      <w:r>
        <w:t xml:space="preserve">• Model version tracking</w:t>
      </w:r>
    </w:p>
    <w:p>
      <w:pPr>
        <w:spacing w:after="200"/>
      </w:pPr>
      <w:r>
        <w:t xml:space="preserve">• Quality metrics and hallucination detection</w:t>
      </w:r>
    </w:p>
    <w:p>
      <w:pPr>
        <w:pStyle w:val="Heading2"/>
        <w:spacing w:before="400" w:after="200"/>
      </w:pPr>
      <w:r>
        <w:t xml:space="preserve">KEY TAKEAWAYS</w:t>
      </w:r>
    </w:p>
    <w:p>
      <w:pPr>
        <w:spacing w:after="50"/>
      </w:pPr>
      <w:r>
        <w:t xml:space="preserve">• Docker containerizes AI applications for reproducibility</w:t>
      </w:r>
    </w:p>
    <w:p>
      <w:pPr>
        <w:spacing w:after="50"/>
      </w:pPr>
      <w:r>
        <w:t xml:space="preserve">• FastAPI provides async, scalable API framework</w:t>
      </w:r>
    </w:p>
    <w:p>
      <w:pPr>
        <w:spacing w:after="50"/>
      </w:pPr>
      <w:r>
        <w:t xml:space="preserve">• WebSockets enable real-time streaming</w:t>
      </w:r>
    </w:p>
    <w:p>
      <w:pPr>
        <w:spacing w:after="50"/>
      </w:pPr>
      <w:r>
        <w:t xml:space="preserve">• CI/CD automation ensures code quality</w:t>
      </w:r>
    </w:p>
    <w:p>
      <w:pPr>
        <w:spacing w:after="50"/>
      </w:pPr>
      <w:r>
        <w:t xml:space="preserve">• Monitoring provides production visibility</w:t>
      </w:r>
    </w:p>
    <w:p>
      <w:pPr>
        <w:spacing w:after="200"/>
      </w:pPr>
      <w:r>
        <w:t xml:space="preserve">• Reproducibility requires attention to dependencies and configuration</w:t>
      </w:r>
    </w:p>
    <w:p>
      <w:pPr>
        <w:pStyle w:val="Heading2"/>
        <w:spacing w:before="400" w:after="200"/>
      </w:pPr>
      <w:r>
        <w:t xml:space="preserve">GLOSSARY</w:t>
      </w:r>
    </w:p>
    <w:p>
      <w:pPr>
        <w:spacing w:after="50"/>
      </w:pPr>
      <w:r>
        <w:t xml:space="preserve">Container: Lightweight, isolated runtime environment packaged with all dependencies</w:t>
      </w:r>
    </w:p>
    <w:p>
      <w:pPr>
        <w:spacing w:after="50"/>
      </w:pPr>
      <w:r>
        <w:t xml:space="preserve">Docker Image: Immutable template containing code, libraries, and configuration</w:t>
      </w:r>
    </w:p>
    <w:p>
      <w:pPr>
        <w:spacing w:after="50"/>
      </w:pPr>
      <w:r>
        <w:t xml:space="preserve">FastAPI: Modern Python framework for building APIs with async support</w:t>
      </w:r>
    </w:p>
    <w:p>
      <w:pPr>
        <w:spacing w:after="50"/>
      </w:pPr>
      <w:r>
        <w:t xml:space="preserve">WebSocket: Protocol for persistent, bidirectional communication</w:t>
      </w:r>
    </w:p>
    <w:p>
      <w:pPr>
        <w:spacing w:after="50"/>
      </w:pPr>
      <w:r>
        <w:t xml:space="preserve">CI/CD: Continuous Integration/Continuous Deployment automation</w:t>
      </w:r>
    </w:p>
    <w:p>
      <w:pPr>
        <w:spacing w:after="50"/>
      </w:pPr>
      <w:r>
        <w:t xml:space="preserve">Prometheus: Time-series database for metrics collection</w:t>
      </w:r>
    </w:p>
    <w:p>
      <w:pPr>
        <w:spacing w:after="200"/>
      </w:pPr>
      <w:r>
        <w:t xml:space="preserve">Grafana: Visualization platform for metrics and dashboards</w:t>
      </w:r>
    </w:p>
    <w:p>
      <w:pPr>
        <w:pStyle w:val="Heading2"/>
        <w:spacing w:before="400" w:after="200"/>
      </w:pPr>
      <w:r>
        <w:t xml:space="preserve">RECOMMENDED READINGS</w:t>
      </w:r>
    </w:p>
    <w:p>
      <w:pPr>
        <w:spacing w:after="50"/>
      </w:pPr>
      <w:r>
        <w:t xml:space="preserve">• Docker Documentation: docs.docker.com</w:t>
      </w:r>
    </w:p>
    <w:p>
      <w:pPr>
        <w:spacing w:after="50"/>
      </w:pPr>
      <w:r>
        <w:t xml:space="preserve">• FastAPI Documentation: fastapi.tiangolo.com</w:t>
      </w:r>
    </w:p>
    <w:p>
      <w:pPr>
        <w:spacing w:after="50"/>
      </w:pPr>
      <w:r>
        <w:t xml:space="preserve">• GitHub Actions: docs.github.com/actions</w:t>
      </w:r>
    </w:p>
    <w:p>
      <w:pPr>
        <w:spacing w:after="50"/>
      </w:pPr>
      <w:r>
        <w:t xml:space="preserve">• Prometheus: prometheus.io</w:t>
      </w:r>
    </w:p>
    <w:p>
      <w:pPr>
        <w:spacing w:after="200"/>
      </w:pPr>
      <w:r>
        <w:t xml:space="preserve">• Grafana: grafana.com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2026-02-14T03:13:18.946Z</dcterms:created>
  <dcterms:modified xsi:type="dcterms:W3CDTF">2026-02-14T03:13:18.947Z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