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t xml:space="preserve">Week 6 Assignment Solution Guide</w:t>
      </w:r>
    </w:p>
    <w:p>
      <w:pPr>
        <w:spacing w:after="240"/>
        <w:jc w:val="center"/>
      </w:pPr>
      <w:r>
        <w:t xml:space="preserve">MLOps &amp; Integration</w:t>
      </w:r>
    </w:p>
    <w:p>
      <w:pPr>
        <w:spacing w:after="240"/>
        <w:jc w:val="center"/>
      </w:pPr>
      <w:r>
        <w:t xml:space="preserve">Instructor Solution Guide - Confidential</w:t>
      </w:r>
    </w:p>
    <w:p>
      <w:pPr>
        <w:spacing w:before="240" w:after="120"/>
      </w:pPr>
      <w:r>
        <w:t xml:space="preserve">Question 1: MLflow Tracking Workflow - Sample Code</w:t>
      </w:r>
    </w:p>
    <w:p>
      <w:pPr>
        <w:spacing w:line="360" w:lineRule="auto" w:after="120"/>
      </w:pPr>
      <w:r>
        <w:t xml:space="preserve">Complete MLflow implementation for model lifecycle management:</w:t>
      </w:r>
    </w:p>
    <w:p/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mlflow
import mlflow.sklearn
import mlflow.pytorch
from sklearn.ensemble import RandomForestClassifier
from sklearn.metrics import roc_auc_score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log_model_experiment(X_train, y_train, X_test, y_test, params):
    """Log complete experiment with parameters, metrics, and artifacts."""
    with mlflow.start_run(run_name="rf_credit_model_v1"):
        # Log parameters
        mlflow.log_params(params)
        # Train model
        model = RandomForestClassifier(**params)
        model.fit(X_train, y_train)
        # Log metrics
        train_auc = roc_auc_score(y_train, model.predict_proba(X_train)[:, 1])
        test_auc = roc_auc_score(y_test, model.predict_proba(X_test)[:, 1])
        mlflow.log_metric("train_auc", train_auc)
        mlflow.log_metric("test_auc", test_auc)
        mlflow.log_metric("accuracy", model.score(X_test, y_test))
        # Log artifacts
        mlflow.sklearn.log_model(model, "model")
        # Register best model
        if test_auc &gt; 0.85:
            mlflow.register_model(
                model_uri=f"runs:/{mlflow.active_run().info.run_id}/model",
                name="credit-scoring-model"
            )
def manage_model_stages(model_name, version, stage):
    """Manage model lifecycle stages (staging/production/archived)."""
    client = mlflow.tracking.MlflowClient()
    client.transition_model_version_stage(
        name=model_name,
        version=version,
        stage=stage  # "Staging", "Production", "Archived"
    )</w:t>
      </w:r>
    </w:p>
    <w:p>
      <w:pPr>
        <w:spacing w:before="120" w:after="100"/>
      </w:pPr>
      <w:r>
        <w:t xml:space="preserve">Question 2: Model Monitoring Implementation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scipy.stats import ks_2samp
import numpy as np
class ModelMonitor:
    def __init__(self, baseline_data, baseline_predictions, threshold=0.1):
        self.baseline_data = baseline_data
        self.baseline_preds = baseline_predictions
        self.threshold = threshold
        self.alerts = []
    def compute_psi(self, current_data, buckets=10):
        """Compute Population Stability Index for drift detection."""
        baseline_pct = np.histogram(self.baseline_data, bins=buckets)[0] / len(self.baseline_data)
        current_pct = np.histogram(current_data, bins=buckets)[0] / len(current_data)
        baseline_pct[baseline_pct == 0] = 0.0001  # Avoid log(0)
        current_pct[current_pct == 0] = 0.0001
        psi = np.sum(current_pct * np.log(current_pct / baseline_pct))
        return psi
    def detect_performance_degradation(self, current_predictions, current_actuals):
        """Monitor performance metrics vs baseline."""
        current_auc = roc_auc_score(current_actuals, current_predictions)
        baseline_auc = roc_auc_score(self.baseline_actuals, self.baseline_preds)
        if abs(current_auc - baseline_auc) &gt; 0.05:
            self.alerts.append(f"AUC degradation: {baseline_auc:.3f} -&gt; {current_auc:.3f}")
            return True
        return False</w:t>
      </w:r>
    </w:p>
    <w:p>
      <w:pPr>
        <w:spacing w:before="120" w:after="100"/>
      </w:pPr>
      <w:r>
        <w:t xml:space="preserve">Question 3: Production Architecture Overview</w:t>
      </w:r>
    </w:p>
    <w:p>
      <w:pPr>
        <w:spacing w:line="360" w:lineRule="auto" w:after="120"/>
      </w:pPr>
      <w:r>
        <w:t xml:space="preserve">Key components of production ML architecture:</w:t>
      </w:r>
    </w:p>
    <w:p/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[Data Layer] -&gt; [Feature Store] -&gt; [Model Serving]
                              ↓
                        [Monitoring]
                              ↓
                      [CI/CD Pipeline]
                              ↓
                      [Governance/Registry]
Data Layer: Kafka/Kinesis for streaming, S3 for batch
Feature Store: Tecton, Feast for feature management
Model Serving: KServe, Seldon Core for real-time + batch
Monitoring: Evidently AI, WhyLabs for drift detection
Governance: MLflow Registry, custom audit logging</w:t>
      </w:r>
    </w:p>
    <w:p/>
    <w:p>
      <w:pPr>
        <w:spacing w:before="120" w:after="100"/>
      </w:pPr>
      <w:r>
        <w:t xml:space="preserve">Question 4: Governance Document Checklist</w:t>
      </w:r>
    </w:p>
    <w:p>
      <w:pPr>
        <w:spacing w:line="360" w:lineRule="auto" w:after="120"/>
      </w:pPr>
      <w:r>
        <w:t xml:space="preserve">Example governance document structure: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Name: Credit Risk Scorer v2.1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Business Purpose: Assess default probability for underwriting decisions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Owner: Analytics Team, Sponsor: Chief Risk Officer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Approval Date: 2024-01-15, Expiration Review: 2024-07-15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Key Metrics: AUC &gt; 0.85, PSI &lt; 0.15, Fairness bias &lt; 0.05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Incident Procedure: Immediate fallback to legacy model if AUC drops below 0.80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Retirement Trigger: Regulatory prohibition or business model change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2026-02-14T05:03:46.349Z</dcterms:created>
  <dcterms:modified xsi:type="dcterms:W3CDTF">2026-02-14T05:03:46.349Z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