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3</w:t>
      </w:r>
    </w:p>
    <w:p>
      <w:pPr>
        <w:spacing w:after="300"/>
        <w:jc w:val="center"/>
      </w:pPr>
      <w:r>
        <w:t xml:space="preserve">Credit Risk Modeling with Machine Learning</w:t>
      </w:r>
    </w:p>
    <w:p/>
    <w:p/>
    <w:p>
      <w:pPr>
        <w:spacing w:after="50"/>
        <w:jc w:val="center"/>
      </w:pPr>
      <w:r>
        <w:t xml:space="preserve">Week 3</w:t>
      </w:r>
    </w:p>
    <w:p>
      <w:pPr>
        <w:spacing w:after="400"/>
        <w:jc w:val="center"/>
      </w:pPr>
      <w:r>
        <w:t xml:space="preserve">Date: [Placeholder]</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2026-02-14T05:42:40.033Z</dcterms:created>
  <dcterms:modified xsi:type="dcterms:W3CDTF">2026-02-14T05:42:40.033Z</dcterms:modified>
</cp:coreProperties>
</file>

<file path=docProps/custom.xml><?xml version="1.0" encoding="utf-8"?>
<Properties xmlns="http://schemas.openxmlformats.org/officeDocument/2006/custom-properties" xmlns:vt="http://schemas.openxmlformats.org/officeDocument/2006/docPropsVTypes"/>
</file>