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line="240" w:lineRule="auto" w:before="120" w:after="120"/>
      </w:pPr>
      <w:r>
        <w:t xml:space="preserve">Week 1: AI Readiness Assessment Tool</w:t>
      </w:r>
    </w:p>
    <w:p>
      <w:pPr>
        <w:spacing w:line="240" w:lineRule="auto" w:before="60" w:after="60"/>
      </w:pPr>
      <w:r>
        <w:t xml:space="preserve">Course: AI for Finance</w:t>
      </w:r>
    </w:p>
    <w:p>
      <w:pPr>
        <w:spacing w:line="240" w:lineRule="auto" w:before="60" w:after="60"/>
      </w:pPr>
      <w:r>
        <w:t xml:space="preserve">Duration: 1 week</w:t>
      </w:r>
    </w:p>
    <w:p/>
    <w:p>
      <w:pPr>
        <w:pStyle w:val="Heading2"/>
        <w:spacing w:line="240" w:lineRule="auto" w:before="120" w:after="120"/>
      </w:pPr>
      <w:r>
        <w:t xml:space="preserve">Project Overview</w:t>
      </w:r>
    </w:p>
    <w:p>
      <w:pPr>
        <w:spacing w:line="240" w:lineRule="auto" w:before="60" w:after="60"/>
      </w:pPr>
      <w:r>
        <w:t xml:space="preserve">In this project, you will build a Python-based tool that comprehensively assesses an organization's readiness to adopt AI solutions in its financial operations. This assessment tool will evaluate multiple dimensions of organizational maturity and provide actionable recommendations for improvement.</w:t>
      </w:r>
    </w:p>
    <w:p>
      <w:pPr>
        <w:pStyle w:val="Heading2"/>
        <w:spacing w:line="240" w:lineRule="auto" w:before="120" w:after="120"/>
      </w:pPr>
      <w:r>
        <w:t xml:space="preserve">Learning Objectives</w:t>
      </w:r>
    </w:p>
    <w:p>
      <w:pPr>
        <w:pStyle w:val="ListParagraph"/>
        <w:numPr>
          <w:ilvl w:val="0"/>
          <w:numId w:val="1"/>
        </w:numPr>
        <w:spacing w:line="240" w:lineRule="auto" w:before="30" w:after="30"/>
      </w:pPr>
      <w:r>
        <w:t xml:space="preserve">Design and implement a weighted scoring model for organizational assessment</w:t>
      </w:r>
    </w:p>
    <w:p>
      <w:pPr>
        <w:pStyle w:val="ListParagraph"/>
        <w:numPr>
          <w:ilvl w:val="0"/>
          <w:numId w:val="1"/>
        </w:numPr>
        <w:spacing w:line="240" w:lineRule="auto" w:before="30" w:after="30"/>
      </w:pPr>
      <w:r>
        <w:t xml:space="preserve">Apply benchmark comparison techniques to position against industry standards</w:t>
      </w:r>
    </w:p>
    <w:p>
      <w:pPr>
        <w:pStyle w:val="ListParagraph"/>
        <w:numPr>
          <w:ilvl w:val="0"/>
          <w:numId w:val="1"/>
        </w:numPr>
        <w:spacing w:line="240" w:lineRule="auto" w:before="30" w:after="30"/>
      </w:pPr>
      <w:r>
        <w:t xml:space="preserve">Create gap analysis frameworks to identify improvement areas</w:t>
      </w:r>
    </w:p>
    <w:p>
      <w:pPr>
        <w:pStyle w:val="ListParagraph"/>
        <w:numPr>
          <w:ilvl w:val="0"/>
          <w:numId w:val="1"/>
        </w:numPr>
        <w:spacing w:line="240" w:lineRule="auto" w:before="30" w:after="30"/>
      </w:pPr>
      <w:r>
        <w:t xml:space="preserve">Generate professional reports with visualizations</w:t>
      </w:r>
    </w:p>
    <w:p>
      <w:pPr>
        <w:pStyle w:val="ListParagraph"/>
        <w:numPr>
          <w:ilvl w:val="0"/>
          <w:numId w:val="1"/>
        </w:numPr>
        <w:spacing w:line="240" w:lineRule="auto" w:before="30" w:after="30"/>
      </w:pPr>
      <w:r>
        <w:t xml:space="preserve">Understand AI implementation prerequisites in financial institutions</w:t>
      </w:r>
    </w:p>
    <w:p>
      <w:pPr>
        <w:pStyle w:val="Heading2"/>
        <w:spacing w:line="240" w:lineRule="auto" w:before="120" w:after="120"/>
      </w:pPr>
      <w:r>
        <w:t xml:space="preserve">Requirements and Specifications</w:t>
      </w:r>
    </w:p>
    <w:p>
      <w:pPr>
        <w:spacing w:line="240" w:lineRule="auto" w:before="60" w:after="60"/>
      </w:pPr>
      <w:r>
        <w:t xml:space="preserve">Your application must satisfy the following requirements:</w:t>
      </w:r>
    </w:p>
    <w:p>
      <w:pPr>
        <w:pStyle w:val="ListParagraph"/>
        <w:numPr>
          <w:ilvl w:val="0"/>
          <w:numId w:val="1"/>
        </w:numPr>
        <w:spacing w:line="240" w:lineRule="auto" w:before="30" w:after="30"/>
      </w:pPr>
      <w:r>
        <w:t xml:space="preserve">Input Parameters:</w:t>
      </w:r>
    </w:p>
    <w:p>
      <w:pPr>
        <w:pStyle w:val="ListParagraph"/>
        <w:numPr>
          <w:ilvl w:val="1"/>
          <w:numId w:val="1"/>
        </w:numPr>
        <w:spacing w:line="240" w:lineRule="auto" w:before="30" w:after="30"/>
      </w:pPr>
      <w:r>
        <w:t xml:space="preserve">Data maturity score (0-100): Assesses data quality, governance, and availability</w:t>
      </w:r>
    </w:p>
    <w:p>
      <w:pPr>
        <w:pStyle w:val="ListParagraph"/>
        <w:numPr>
          <w:ilvl w:val="1"/>
          <w:numId w:val="1"/>
        </w:numPr>
        <w:spacing w:line="240" w:lineRule="auto" w:before="30" w:after="30"/>
      </w:pPr>
      <w:r>
        <w:t xml:space="preserve">Talent assessment (0-100): Evaluates team skills and experience</w:t>
      </w:r>
    </w:p>
    <w:p>
      <w:pPr>
        <w:pStyle w:val="ListParagraph"/>
        <w:numPr>
          <w:ilvl w:val="1"/>
          <w:numId w:val="1"/>
        </w:numPr>
        <w:spacing w:line="240" w:lineRule="auto" w:before="30" w:after="30"/>
      </w:pPr>
      <w:r>
        <w:t xml:space="preserve">Infrastructure readiness (0-100): Measures cloud, security, and scalability</w:t>
      </w:r>
    </w:p>
    <w:p>
      <w:pPr>
        <w:pStyle w:val="ListParagraph"/>
        <w:numPr>
          <w:ilvl w:val="1"/>
          <w:numId w:val="1"/>
        </w:numPr>
        <w:spacing w:line="240" w:lineRule="auto" w:before="30" w:after="30"/>
      </w:pPr>
      <w:r>
        <w:t xml:space="preserve">Regulatory compliance (0-100): Assesses adherence to financial regulations</w:t>
      </w:r>
    </w:p>
    <w:p>
      <w:pPr>
        <w:pStyle w:val="ListParagraph"/>
        <w:numPr>
          <w:ilvl w:val="0"/>
          <w:numId w:val="1"/>
        </w:numPr>
        <w:spacing w:line="240" w:lineRule="auto" w:before="30" w:after="30"/>
      </w:pPr>
      <w:r>
        <w:t xml:space="preserve">Processing Requirements:</w:t>
      </w:r>
    </w:p>
    <w:p>
      <w:pPr>
        <w:pStyle w:val="ListParagraph"/>
        <w:numPr>
          <w:ilvl w:val="1"/>
          <w:numId w:val="1"/>
        </w:numPr>
        <w:spacing w:line="240" w:lineRule="auto" w:before="30" w:after="30"/>
      </w:pPr>
      <w:r>
        <w:t xml:space="preserve">Apply weighted scoring model (customizable weights)</w:t>
      </w:r>
    </w:p>
    <w:p>
      <w:pPr>
        <w:pStyle w:val="ListParagraph"/>
        <w:numPr>
          <w:ilvl w:val="1"/>
          <w:numId w:val="1"/>
        </w:numPr>
        <w:spacing w:line="240" w:lineRule="auto" w:before="30" w:after="30"/>
      </w:pPr>
      <w:r>
        <w:t xml:space="preserve">Compare results against industry benchmarks</w:t>
      </w:r>
    </w:p>
    <w:p>
      <w:pPr>
        <w:pStyle w:val="ListParagraph"/>
        <w:numPr>
          <w:ilvl w:val="1"/>
          <w:numId w:val="1"/>
        </w:numPr>
        <w:spacing w:line="240" w:lineRule="auto" w:before="30" w:after="30"/>
      </w:pPr>
      <w:r>
        <w:t xml:space="preserve">Identify top 3-5 gaps and prioritize recommendations</w:t>
      </w:r>
    </w:p>
    <w:p>
      <w:pPr>
        <w:pStyle w:val="ListParagraph"/>
        <w:numPr>
          <w:ilvl w:val="1"/>
          <w:numId w:val="1"/>
        </w:numPr>
        <w:spacing w:line="240" w:lineRule="auto" w:before="30" w:after="30"/>
      </w:pPr>
      <w:r>
        <w:t xml:space="preserve">Calculate implementation timeline estimates</w:t>
      </w:r>
    </w:p>
    <w:p>
      <w:pPr>
        <w:pStyle w:val="ListParagraph"/>
        <w:numPr>
          <w:ilvl w:val="0"/>
          <w:numId w:val="1"/>
        </w:numPr>
        <w:spacing w:line="240" w:lineRule="auto" w:before="30" w:after="30"/>
      </w:pPr>
      <w:r>
        <w:t xml:space="preserve">Output Deliverables:</w:t>
      </w:r>
    </w:p>
    <w:p>
      <w:pPr>
        <w:pStyle w:val="ListParagraph"/>
        <w:numPr>
          <w:ilvl w:val="1"/>
          <w:numId w:val="1"/>
        </w:numPr>
        <w:spacing w:line="240" w:lineRule="auto" w:before="30" w:after="30"/>
      </w:pPr>
      <w:r>
        <w:t xml:space="preserve">Readiness report in PDF or HTML format</w:t>
      </w:r>
    </w:p>
    <w:p>
      <w:pPr>
        <w:pStyle w:val="ListParagraph"/>
        <w:numPr>
          <w:ilvl w:val="1"/>
          <w:numId w:val="1"/>
        </w:numPr>
        <w:spacing w:line="240" w:lineRule="auto" w:before="30" w:after="30"/>
      </w:pPr>
      <w:r>
        <w:t xml:space="preserve">Radar chart visualization showing dimension comparison</w:t>
      </w:r>
    </w:p>
    <w:p>
      <w:pPr>
        <w:pStyle w:val="ListParagraph"/>
        <w:numPr>
          <w:ilvl w:val="1"/>
          <w:numId w:val="1"/>
        </w:numPr>
        <w:spacing w:line="240" w:lineRule="auto" w:before="30" w:after="30"/>
      </w:pPr>
      <w:r>
        <w:t xml:space="preserve">Priority roadmap with phased implementation timeline</w:t>
      </w:r>
    </w:p>
    <w:p>
      <w:pPr>
        <w:pStyle w:val="ListParagraph"/>
        <w:numPr>
          <w:ilvl w:val="1"/>
          <w:numId w:val="1"/>
        </w:numPr>
        <w:spacing w:line="240" w:lineRule="auto" w:before="30" w:after="30"/>
      </w:pPr>
      <w:r>
        <w:t xml:space="preserve">JSON configuration for custom assessment parameters</w:t>
      </w:r>
    </w:p>
    <w:p>
      <w:pPr>
        <w:pStyle w:val="Heading2"/>
        <w:spacing w:line="240" w:lineRule="auto" w:before="120" w:after="120"/>
      </w:pPr>
      <w:r>
        <w:t xml:space="preserve">Dataset Description</w:t>
      </w:r>
    </w:p>
    <w:p>
      <w:pPr>
        <w:spacing w:line="240" w:lineRule="auto" w:before="60" w:after="60"/>
      </w:pPr>
      <w:r>
        <w:t xml:space="preserve">The assessment tool will process organizational parameters as input rather than a traditional dataset. Create at least 5 test cases representing different organization profiles:</w:t>
      </w:r>
    </w:p>
    <w:p>
      <w:pPr>
        <w:pStyle w:val="ListParagraph"/>
        <w:numPr>
          <w:ilvl w:val="0"/>
          <w:numId w:val="1"/>
        </w:numPr>
        <w:spacing w:line="240" w:lineRule="auto" w:before="30" w:after="30"/>
      </w:pPr>
      <w:r>
        <w:t xml:space="preserve">Financial institution (well-established bank)</w:t>
      </w:r>
    </w:p>
    <w:p>
      <w:pPr>
        <w:pStyle w:val="ListParagraph"/>
        <w:numPr>
          <w:ilvl w:val="0"/>
          <w:numId w:val="1"/>
        </w:numPr>
        <w:spacing w:line="240" w:lineRule="auto" w:before="30" w:after="30"/>
      </w:pPr>
      <w:r>
        <w:t xml:space="preserve">Mid-stage fintech startup</w:t>
      </w:r>
    </w:p>
    <w:p>
      <w:pPr>
        <w:pStyle w:val="ListParagraph"/>
        <w:numPr>
          <w:ilvl w:val="0"/>
          <w:numId w:val="1"/>
        </w:numPr>
        <w:spacing w:line="240" w:lineRule="auto" w:before="30" w:after="30"/>
      </w:pPr>
      <w:r>
        <w:t xml:space="preserve">Insurance company with legacy systems</w:t>
      </w:r>
    </w:p>
    <w:p>
      <w:pPr>
        <w:pStyle w:val="ListParagraph"/>
        <w:numPr>
          <w:ilvl w:val="0"/>
          <w:numId w:val="1"/>
        </w:numPr>
        <w:spacing w:line="240" w:lineRule="auto" w:before="30" w:after="30"/>
      </w:pPr>
      <w:r>
        <w:t xml:space="preserve">Early-stage cryptocurrency exchange</w:t>
      </w:r>
    </w:p>
    <w:p>
      <w:pPr>
        <w:pStyle w:val="ListParagraph"/>
        <w:numPr>
          <w:ilvl w:val="0"/>
          <w:numId w:val="1"/>
        </w:numPr>
        <w:spacing w:line="240" w:lineRule="auto" w:before="30" w:after="30"/>
      </w:pPr>
      <w:r>
        <w:t xml:space="preserve">Traditional retail bank with limited tech infrastructure</w:t>
      </w:r>
    </w:p>
    <w:p>
      <w:pPr>
        <w:pStyle w:val="Heading2"/>
        <w:spacing w:line="240" w:lineRule="auto" w:before="120" w:after="120"/>
      </w:pPr>
      <w:r>
        <w:t xml:space="preserve">Deliverables Checklist</w:t>
      </w:r>
    </w:p>
    <w:p>
      <w:pPr>
        <w:pStyle w:val="ListParagraph"/>
        <w:numPr>
          <w:ilvl w:val="0"/>
          <w:numId w:val="1"/>
        </w:numPr>
        <w:spacing w:line="240" w:lineRule="auto" w:before="30" w:after="30"/>
      </w:pPr>
      <w:r>
        <w:t xml:space="preserve">assessment_tool.py: Main Python module with assessment logic</w:t>
      </w:r>
    </w:p>
    <w:p>
      <w:pPr>
        <w:pStyle w:val="ListParagraph"/>
        <w:numPr>
          <w:ilvl w:val="0"/>
          <w:numId w:val="1"/>
        </w:numPr>
        <w:spacing w:line="240" w:lineRule="auto" w:before="30" w:after="30"/>
      </w:pPr>
      <w:r>
        <w:t xml:space="preserve">report_generator.py: Generates readiness reports</w:t>
      </w:r>
    </w:p>
    <w:p>
      <w:pPr>
        <w:pStyle w:val="ListParagraph"/>
        <w:numPr>
          <w:ilvl w:val="0"/>
          <w:numId w:val="1"/>
        </w:numPr>
        <w:spacing w:line="240" w:lineRule="auto" w:before="30" w:after="30"/>
      </w:pPr>
      <w:r>
        <w:t xml:space="preserve">visualization.py: Creates radar charts and visualizations</w:t>
      </w:r>
    </w:p>
    <w:p>
      <w:pPr>
        <w:pStyle w:val="ListParagraph"/>
        <w:numPr>
          <w:ilvl w:val="0"/>
          <w:numId w:val="1"/>
        </w:numPr>
        <w:spacing w:line="240" w:lineRule="auto" w:before="30" w:after="30"/>
      </w:pPr>
      <w:r>
        <w:t xml:space="preserve">config.json: Sample configuration with benchmark data</w:t>
      </w:r>
    </w:p>
    <w:p>
      <w:pPr>
        <w:pStyle w:val="ListParagraph"/>
        <w:numPr>
          <w:ilvl w:val="0"/>
          <w:numId w:val="1"/>
        </w:numPr>
        <w:spacing w:line="240" w:lineRule="auto" w:before="30" w:after="30"/>
      </w:pPr>
      <w:r>
        <w:t xml:space="preserve">test_cases.json: 5 different organization profiles</w:t>
      </w:r>
    </w:p>
    <w:p>
      <w:pPr>
        <w:pStyle w:val="ListParagraph"/>
        <w:numPr>
          <w:ilvl w:val="0"/>
          <w:numId w:val="1"/>
        </w:numPr>
        <w:spacing w:line="240" w:lineRule="auto" w:before="30" w:after="30"/>
      </w:pPr>
      <w:r>
        <w:t xml:space="preserve">README.md: Comprehensive documentation</w:t>
      </w:r>
    </w:p>
    <w:p>
      <w:pPr>
        <w:pStyle w:val="ListParagraph"/>
        <w:numPr>
          <w:ilvl w:val="0"/>
          <w:numId w:val="1"/>
        </w:numPr>
        <w:spacing w:line="240" w:lineRule="auto" w:before="30" w:after="30"/>
      </w:pPr>
      <w:r>
        <w:t xml:space="preserve">requirements.txt: Python dependencies (pandas, matplotlib, plotly)</w:t>
      </w:r>
    </w:p>
    <w:p>
      <w:pPr>
        <w:pageBreakBefore/>
      </w:pPr>
    </w:p>
    <w:p>
      <w:pPr>
        <w:pStyle w:val="Heading2"/>
        <w:spacing w:line="240" w:lineRule="auto" w:before="120" w:after="120"/>
      </w:pPr>
      <w:r>
        <w:t xml:space="preserve">Grading Rubric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shd w:color="E6E6E6" w:val="clear"/>
            <w:vAlign w:val="center"/>
          </w:tcPr>
          <w:p>
            <w:pPr>
              <w:spacing w:line="240" w:lineRule="auto" w:before="60" w:after="60"/>
            </w:pPr>
            <w:r>
              <w:t xml:space="preserve">Criteria</w:t>
            </w:r>
          </w:p>
        </w:tc>
        <w:tc>
          <w:tcPr>
            <w:tcW w:type="dxa" w:w="7200"/>
            <w:shd w:color="E6E6E6" w:val="clear"/>
            <w:vAlign w:val="center"/>
          </w:tcPr>
          <w:p>
            <w:pPr>
              <w:spacing w:line="240" w:lineRule="auto" w:before="60" w:after="60"/>
            </w:pPr>
            <w:r>
              <w:t xml:space="preserve">Description</w:t>
            </w:r>
          </w:p>
        </w:tc>
        <w:tc>
          <w:tcPr>
            <w:tcW w:type="dxa" w:w="1440"/>
            <w:shd w:color="E6E6E6" w:val="clear"/>
            <w:vAlign w:val="center"/>
          </w:tcPr>
          <w:p>
            <w:pPr>
              <w:spacing w:line="240" w:lineRule="auto" w:before="60" w:after="60"/>
            </w:pPr>
            <w:r>
              <w:t xml:space="preserve">Points</w:t>
            </w:r>
          </w:p>
        </w:tc>
      </w:tr>
      <w:tr>
        <w:tc>
          <w:tcPr>
            <w:tcW w:type="dxa" w:w="3600"/>
          </w:tcPr>
          <w:p>
            <w:pPr>
              <w:spacing w:line="240" w:lineRule="auto" w:before="60" w:after="60"/>
            </w:pPr>
            <w:r>
              <w:t xml:space="preserve">Code Quality</w:t>
            </w:r>
          </w:p>
        </w:tc>
        <w:tc>
          <w:tcPr>
            <w:tcW w:type="dxa" w:w="7200"/>
          </w:tcPr>
          <w:p>
            <w:pPr>
              <w:spacing w:line="240" w:lineRule="auto" w:before="60" w:after="60"/>
            </w:pPr>
            <w:r>
              <w:t xml:space="preserve">Clean, well-documented code with proper error handling</w:t>
            </w:r>
          </w:p>
        </w:tc>
        <w:tc>
          <w:tcPr>
            <w:tcW w:type="dxa" w:w="1440"/>
          </w:tcPr>
          <w:p>
            <w:pPr>
              <w:spacing w:line="240" w:lineRule="auto" w:before="60" w:after="60"/>
            </w:pPr>
            <w:r>
              <w:t xml:space="preserve">25</w:t>
            </w:r>
          </w:p>
        </w:tc>
      </w:tr>
      <w:tr>
        <w:tc>
          <w:tcPr>
            <w:tcW w:type="dxa" w:w="3600"/>
          </w:tcPr>
          <w:p>
            <w:pPr>
              <w:spacing w:line="240" w:lineRule="auto" w:before="60" w:after="60"/>
            </w:pPr>
            <w:r>
              <w:t xml:space="preserve">Functionality</w:t>
            </w:r>
          </w:p>
        </w:tc>
        <w:tc>
          <w:tcPr>
            <w:tcW w:type="dxa" w:w="7200"/>
          </w:tcPr>
          <w:p>
            <w:pPr>
              <w:spacing w:line="240" w:lineRule="auto" w:before="60" w:after="60"/>
            </w:pPr>
            <w:r>
              <w:t xml:space="preserve">All deliverables implemented and working correctly</w:t>
            </w:r>
          </w:p>
        </w:tc>
        <w:tc>
          <w:tcPr>
            <w:tcW w:type="dxa" w:w="1440"/>
          </w:tcPr>
          <w:p>
            <w:pPr>
              <w:spacing w:line="240" w:lineRule="auto" w:before="60" w:after="60"/>
            </w:pPr>
            <w:r>
              <w:t xml:space="preserve">35</w:t>
            </w:r>
          </w:p>
        </w:tc>
      </w:tr>
      <w:tr>
        <w:tc>
          <w:tcPr>
            <w:tcW w:type="dxa" w:w="3600"/>
          </w:tcPr>
          <w:p>
            <w:pPr>
              <w:spacing w:line="240" w:lineRule="auto" w:before="60" w:after="60"/>
            </w:pPr>
            <w:r>
              <w:t xml:space="preserve">Testing</w:t>
            </w:r>
          </w:p>
        </w:tc>
        <w:tc>
          <w:tcPr>
            <w:tcW w:type="dxa" w:w="7200"/>
          </w:tcPr>
          <w:p>
            <w:pPr>
              <w:spacing w:line="240" w:lineRule="auto" w:before="60" w:after="60"/>
            </w:pPr>
            <w:r>
              <w:t xml:space="preserve">Comprehensive test cases with good coverage</w:t>
            </w:r>
          </w:p>
        </w:tc>
        <w:tc>
          <w:tcPr>
            <w:tcW w:type="dxa" w:w="1440"/>
          </w:tcPr>
          <w:p>
            <w:pPr>
              <w:spacing w:line="240" w:lineRule="auto" w:before="60" w:after="60"/>
            </w:pPr>
            <w:r>
              <w:t xml:space="preserve">20</w:t>
            </w:r>
          </w:p>
        </w:tc>
      </w:tr>
      <w:tr>
        <w:tc>
          <w:tcPr>
            <w:tcW w:type="dxa" w:w="3600"/>
          </w:tcPr>
          <w:p>
            <w:pPr>
              <w:spacing w:line="240" w:lineRule="auto" w:before="60" w:after="60"/>
            </w:pPr>
            <w:r>
              <w:t xml:space="preserve">Documentation</w:t>
            </w:r>
          </w:p>
        </w:tc>
        <w:tc>
          <w:tcPr>
            <w:tcW w:type="dxa" w:w="7200"/>
          </w:tcPr>
          <w:p>
            <w:pPr>
              <w:spacing w:line="240" w:lineRule="auto" w:before="60" w:after="60"/>
            </w:pPr>
            <w:r>
              <w:t xml:space="preserve">Clear README and API documentation</w:t>
            </w:r>
          </w:p>
        </w:tc>
        <w:tc>
          <w:tcPr>
            <w:tcW w:type="dxa" w:w="1440"/>
          </w:tcPr>
          <w:p>
            <w:pPr>
              <w:spacing w:line="240" w:lineRule="auto" w:before="60" w:after="60"/>
            </w:pPr>
            <w:r>
              <w:t xml:space="preserve">20</w:t>
            </w:r>
          </w:p>
        </w:tc>
      </w:tr>
    </w:tbl>
    <w:p/>
    <w:p>
      <w:pPr>
        <w:pStyle w:val="Heading2"/>
        <w:spacing w:line="240" w:lineRule="auto" w:before="120" w:after="120"/>
      </w:pPr>
      <w:r>
        <w:t xml:space="preserve">Submission Guidelines</w:t>
      </w:r>
    </w:p>
    <w:p>
      <w:pPr>
        <w:pStyle w:val="ListParagraph"/>
        <w:numPr>
          <w:ilvl w:val="0"/>
          <w:numId w:val="1"/>
        </w:numPr>
        <w:spacing w:line="240" w:lineRule="auto" w:before="30" w:after="30"/>
      </w:pPr>
      <w:r>
        <w:t xml:space="preserve">Submit as a compressed ZIP file containing all source code</w:t>
      </w:r>
    </w:p>
    <w:p>
      <w:pPr>
        <w:pStyle w:val="ListParagraph"/>
        <w:numPr>
          <w:ilvl w:val="0"/>
          <w:numId w:val="1"/>
        </w:numPr>
        <w:spacing w:line="240" w:lineRule="auto" w:before="30" w:after="30"/>
      </w:pPr>
      <w:r>
        <w:t xml:space="preserve">Include a sample report output for at least one test case</w:t>
      </w:r>
    </w:p>
    <w:p>
      <w:pPr>
        <w:pStyle w:val="ListParagraph"/>
        <w:numPr>
          <w:ilvl w:val="0"/>
          <w:numId w:val="1"/>
        </w:numPr>
        <w:spacing w:line="240" w:lineRule="auto" w:before="30" w:after="30"/>
      </w:pPr>
      <w:r>
        <w:t xml:space="preserve">Add screenshots of visualizations if not including actual charts</w:t>
      </w:r>
    </w:p>
    <w:p>
      <w:pPr>
        <w:pStyle w:val="ListParagraph"/>
        <w:numPr>
          <w:ilvl w:val="0"/>
          <w:numId w:val="1"/>
        </w:numPr>
        <w:spacing w:line="240" w:lineRule="auto" w:before="30" w:after="30"/>
      </w:pPr>
      <w:r>
        <w:t xml:space="preserve">Provide clear instructions for running the assessment tool</w:t>
      </w:r>
    </w:p>
    <w:p>
      <w:pPr>
        <w:pStyle w:val="ListParagraph"/>
        <w:numPr>
          <w:ilvl w:val="0"/>
          <w:numId w:val="1"/>
        </w:numPr>
        <w:spacing w:line="240" w:lineRule="auto" w:before="30" w:after="30"/>
      </w:pPr>
      <w:r>
        <w:t xml:space="preserve">Deadline: End of Week 1</w:t>
      </w:r>
    </w:p>
    <w:p>
      <w:pPr>
        <w:pStyle w:val="Heading2"/>
        <w:spacing w:line="240" w:lineRule="auto" w:before="120" w:after="120"/>
      </w:pPr>
      <w:r>
        <w:t xml:space="preserve">Starter Code Outline</w:t>
      </w:r>
    </w:p>
    <w:p>
      <w:pPr>
        <w:spacing w:line="240" w:lineRule="auto" w:before="60" w:after="60"/>
      </w:pPr>
      <w:r>
        <w:t xml:space="preserve">Below is a starter code structure to guide your implementation:</w:t>
      </w:r>
    </w:p>
    <w:p>
      <w:pPr>
        <w:spacing w:line="200" w:lineRule="auto" w:before="0" w:after="0"/>
      </w:pPr>
      <w:r>
        <w:t xml:space="preserve"># assessment_tool.py</w:t>
      </w:r>
    </w:p>
    <w:p>
      <w:pPr>
        <w:spacing w:line="200" w:lineRule="auto" w:before="0" w:after="0"/>
      </w:pPr>
      <w:r>
        <w:t xml:space="preserve">import pandas as pd</w:t>
      </w:r>
    </w:p>
    <w:p>
      <w:pPr>
        <w:spacing w:line="200" w:lineRule="auto" w:before="0" w:after="0"/>
      </w:pPr>
      <w:r>
        <w:t xml:space="preserve">import json</w:t>
      </w:r>
    </w:p>
    <w:p>
      <w:pPr>
        <w:spacing w:line="200" w:lineRule="auto" w:before="0" w:after="0"/>
      </w:pPr>
      <w:r>
        <w:t xml:space="preserve">from dataclasses import dataclass</w:t>
      </w:r>
    </w:p>
    <w:p>
      <w:pPr>
        <w:spacing w:line="200" w:lineRule="auto" w:before="0" w:after="0"/>
      </w:pPr>
      <w:r>
        <w:t xml:space="preserve"> </w:t>
      </w:r>
    </w:p>
    <w:p>
      <w:pPr>
        <w:spacing w:line="200" w:lineRule="auto" w:before="0" w:after="0"/>
      </w:pPr>
      <w:r>
        <w:t xml:space="preserve">@dataclass</w:t>
      </w:r>
    </w:p>
    <w:p>
      <w:pPr>
        <w:spacing w:line="200" w:lineRule="auto" w:before="0" w:after="0"/>
      </w:pPr>
      <w:r>
        <w:t xml:space="preserve">class OrganizationProfile:</w:t>
      </w:r>
    </w:p>
    <w:p>
      <w:pPr>
        <w:spacing w:line="200" w:lineRule="auto" w:before="0" w:after="0"/>
      </w:pPr>
      <w:r>
        <w:t xml:space="preserve">    name: str</w:t>
      </w:r>
    </w:p>
    <w:p>
      <w:pPr>
        <w:spacing w:line="200" w:lineRule="auto" w:before="0" w:after="0"/>
      </w:pPr>
      <w:r>
        <w:t xml:space="preserve">    data_maturity: float</w:t>
      </w:r>
    </w:p>
    <w:p>
      <w:pPr>
        <w:spacing w:line="200" w:lineRule="auto" w:before="0" w:after="0"/>
      </w:pPr>
      <w:r>
        <w:t xml:space="preserve">    talent: float</w:t>
      </w:r>
    </w:p>
    <w:p>
      <w:pPr>
        <w:spacing w:line="200" w:lineRule="auto" w:before="0" w:after="0"/>
      </w:pPr>
      <w:r>
        <w:t xml:space="preserve">    infrastructure: float</w:t>
      </w:r>
    </w:p>
    <w:p>
      <w:pPr>
        <w:spacing w:line="200" w:lineRule="auto" w:before="0" w:after="0"/>
      </w:pPr>
      <w:r>
        <w:t xml:space="preserve">    regulatory: float</w:t>
      </w:r>
    </w:p>
    <w:p>
      <w:pPr>
        <w:spacing w:line="200" w:lineRule="auto" w:before="0" w:after="0"/>
      </w:pPr>
      <w:r>
        <w:t xml:space="preserve"> </w:t>
      </w:r>
    </w:p>
    <w:p>
      <w:pPr>
        <w:spacing w:line="200" w:lineRule="auto" w:before="0" w:after="0"/>
      </w:pPr>
      <w:r>
        <w:t xml:space="preserve">class AIReadinessAssessment:</w:t>
      </w:r>
    </w:p>
    <w:p>
      <w:pPr>
        <w:spacing w:line="200" w:lineRule="auto" w:before="0" w:after="0"/>
      </w:pPr>
      <w:r>
        <w:t xml:space="preserve">    def __init__(self, config_path):</w:t>
      </w:r>
    </w:p>
    <w:p>
      <w:pPr>
        <w:spacing w:line="200" w:lineRule="auto" w:before="0" w:after="0"/>
      </w:pPr>
      <w:r>
        <w:t xml:space="preserve">        self.config = json.load(open(config_path))</w:t>
      </w:r>
    </w:p>
    <w:p>
      <w:pPr>
        <w:spacing w:line="200" w:lineRule="auto" w:before="0" w:after="0"/>
      </w:pPr>
      <w:r>
        <w:t xml:space="preserve">        self.weights = self.config['weights']</w:t>
      </w:r>
    </w:p>
    <w:p>
      <w:pPr>
        <w:spacing w:line="200" w:lineRule="auto" w:before="0" w:after="0"/>
      </w:pPr>
      <w:r>
        <w:t xml:space="preserve">        self.benchmarks = self.config['benchmarks']</w:t>
      </w:r>
    </w:p>
    <w:p>
      <w:pPr>
        <w:spacing w:line="200" w:lineRule="auto" w:before="0" w:after="0"/>
      </w:pPr>
      <w:r>
        <w:t xml:space="preserve">    </w:t>
      </w:r>
    </w:p>
    <w:p>
      <w:pPr>
        <w:spacing w:line="200" w:lineRule="auto" w:before="0" w:after="0"/>
      </w:pPr>
      <w:r>
        <w:t xml:space="preserve">    def calculate_readiness_score(self, profile):</w:t>
      </w:r>
    </w:p>
    <w:p>
      <w:pPr>
        <w:spacing w:line="200" w:lineRule="auto" w:before="0" w:after="0"/>
      </w:pPr>
      <w:r>
        <w:t xml:space="preserve">        """Calculate weighted AI readiness score"""</w:t>
      </w:r>
    </w:p>
    <w:p>
      <w:pPr>
        <w:spacing w:line="200" w:lineRule="auto" w:before="0" w:after="0"/>
      </w:pPr>
      <w:r>
        <w:t xml:space="preserve">        dimensions = {</w:t>
      </w:r>
    </w:p>
    <w:p>
      <w:pPr>
        <w:spacing w:line="200" w:lineRule="auto" w:before="0" w:after="0"/>
      </w:pPr>
      <w:r>
        <w:t xml:space="preserve">            'data': profile.data_maturity,</w:t>
      </w:r>
    </w:p>
    <w:p>
      <w:pPr>
        <w:spacing w:line="200" w:lineRule="auto" w:before="0" w:after="0"/>
      </w:pPr>
      <w:r>
        <w:t xml:space="preserve">            'talent': profile.talent,</w:t>
      </w:r>
    </w:p>
    <w:p>
      <w:pPr>
        <w:spacing w:line="200" w:lineRule="auto" w:before="0" w:after="0"/>
      </w:pPr>
      <w:r>
        <w:t xml:space="preserve">            'infrastructure': profile.infrastructure,</w:t>
      </w:r>
    </w:p>
    <w:p>
      <w:pPr>
        <w:spacing w:line="200" w:lineRule="auto" w:before="0" w:after="0"/>
      </w:pPr>
      <w:r>
        <w:t xml:space="preserve">            'regulatory': profile.regulatory</w:t>
      </w:r>
    </w:p>
    <w:p>
      <w:pPr>
        <w:spacing w:line="200" w:lineRule="auto" w:before="0" w:after="0"/>
      </w:pPr>
      <w:r>
        <w:t xml:space="preserve">        }</w:t>
      </w:r>
    </w:p>
    <w:p>
      <w:pPr>
        <w:spacing w:line="200" w:lineRule="auto" w:before="0" w:after="0"/>
      </w:pPr>
      <w:r>
        <w:t xml:space="preserve">        </w:t>
      </w:r>
    </w:p>
    <w:p>
      <w:pPr>
        <w:spacing w:line="200" w:lineRule="auto" w:before="0" w:after="0"/>
      </w:pPr>
      <w:r>
        <w:t xml:space="preserve">        total_score = sum(</w:t>
      </w:r>
    </w:p>
    <w:p>
      <w:pPr>
        <w:spacing w:line="200" w:lineRule="auto" w:before="0" w:after="0"/>
      </w:pPr>
      <w:r>
        <w:t xml:space="preserve">            dimensions[key] * self.weights[key]</w:t>
      </w:r>
    </w:p>
    <w:p>
      <w:pPr>
        <w:spacing w:line="200" w:lineRule="auto" w:before="0" w:after="0"/>
      </w:pPr>
      <w:r>
        <w:t xml:space="preserve">            for key in dimensions</w:t>
      </w:r>
    </w:p>
    <w:p>
      <w:pPr>
        <w:spacing w:line="200" w:lineRule="auto" w:before="0" w:after="0"/>
      </w:pPr>
      <w:r>
        <w:t xml:space="preserve">        )</w:t>
      </w:r>
    </w:p>
    <w:p>
      <w:pPr>
        <w:spacing w:line="200" w:lineRule="auto" w:before="0" w:after="0"/>
      </w:pPr>
      <w:r>
        <w:t xml:space="preserve">        return total_score</w:t>
      </w:r>
    </w:p>
    <w:p>
      <w:pPr>
        <w:spacing w:line="200" w:lineRule="auto" w:before="0" w:after="0"/>
      </w:pPr>
      <w:r>
        <w:t xml:space="preserve">    </w:t>
      </w:r>
    </w:p>
    <w:p>
      <w:pPr>
        <w:spacing w:line="200" w:lineRule="auto" w:before="0" w:after="0"/>
      </w:pPr>
      <w:r>
        <w:t xml:space="preserve">    def gap_analysis(self, profile):</w:t>
      </w:r>
    </w:p>
    <w:p>
      <w:pPr>
        <w:spacing w:line="200" w:lineRule="auto" w:before="0" w:after="0"/>
      </w:pPr>
      <w:r>
        <w:t xml:space="preserve">        """Identify gaps against benchmarks"""</w:t>
      </w:r>
    </w:p>
    <w:p>
      <w:pPr>
        <w:spacing w:line="200" w:lineRule="auto" w:before="0" w:after="0"/>
      </w:pPr>
      <w:r>
        <w:t xml:space="preserve">        gaps = {}</w:t>
      </w:r>
    </w:p>
    <w:p>
      <w:pPr>
        <w:spacing w:line="200" w:lineRule="auto" w:before="0" w:after="0"/>
      </w:pPr>
      <w:r>
        <w:t xml:space="preserve">        # Implementation here</w:t>
      </w:r>
    </w:p>
    <w:p>
      <w:pPr>
        <w:spacing w:line="200" w:lineRule="auto" w:before="0" w:after="0"/>
      </w:pPr>
      <w:r>
        <w:t xml:space="preserve">        return gaps</w:t>
      </w:r>
    </w:p>
    <w:p>
      <w:pPr>
        <w:spacing w:line="200" w:lineRule="auto" w:before="0" w:after="0"/>
      </w:pPr>
      <w:r>
        <w:t xml:space="preserve">    </w:t>
      </w:r>
    </w:p>
    <w:p>
      <w:pPr>
        <w:spacing w:line="200" w:lineRule="auto" w:before="0" w:after="0"/>
      </w:pPr>
      <w:r>
        <w:t xml:space="preserve">    def generate_recommendations(self, profile):</w:t>
      </w:r>
    </w:p>
    <w:p>
      <w:pPr>
        <w:spacing w:line="200" w:lineRule="auto" w:before="0" w:after="0"/>
      </w:pPr>
      <w:r>
        <w:t xml:space="preserve">        """Generate actionable recommendations"""</w:t>
      </w:r>
    </w:p>
    <w:p>
      <w:pPr>
        <w:spacing w:line="200" w:lineRule="auto" w:before="0" w:after="0"/>
      </w:pPr>
      <w:r>
        <w:t xml:space="preserve">        recommendations = []</w:t>
      </w:r>
    </w:p>
    <w:p>
      <w:pPr>
        <w:spacing w:line="200" w:lineRule="auto" w:before="0" w:after="0"/>
      </w:pPr>
      <w:r>
        <w:t xml:space="preserve">        # Implementation here</w:t>
      </w:r>
    </w:p>
    <w:p>
      <w:pPr>
        <w:spacing w:line="200" w:lineRule="auto" w:before="0" w:after="0"/>
      </w:pPr>
      <w:r>
        <w:t xml:space="preserve">        return recommendations</w:t>
      </w:r>
    </w:p>
    <w:p>
      <w:pPr>
        <w:pStyle w:val="Heading2"/>
        <w:spacing w:line="240" w:lineRule="auto" w:before="120" w:after="120"/>
      </w:pPr>
      <w:r>
        <w:t xml:space="preserve">Hints and Tips</w:t>
      </w:r>
    </w:p>
    <w:p>
      <w:pPr>
        <w:pStyle w:val="ListParagraph"/>
        <w:numPr>
          <w:ilvl w:val="0"/>
          <w:numId w:val="1"/>
        </w:numPr>
        <w:spacing w:line="240" w:lineRule="auto" w:before="30" w:after="30"/>
      </w:pPr>
      <w:r>
        <w:t xml:space="preserve">Start with the data structure: define your OrganizationProfile and assessment dimensions clearly</w:t>
      </w:r>
    </w:p>
    <w:p>
      <w:pPr>
        <w:pStyle w:val="ListParagraph"/>
        <w:numPr>
          <w:ilvl w:val="0"/>
          <w:numId w:val="1"/>
        </w:numPr>
        <w:spacing w:line="240" w:lineRule="auto" w:before="30" w:after="30"/>
      </w:pPr>
      <w:r>
        <w:t xml:space="preserve">Use pandas for easy calculation of weighted scores and comparisons</w:t>
      </w:r>
    </w:p>
    <w:p>
      <w:pPr>
        <w:pStyle w:val="ListParagraph"/>
        <w:numPr>
          <w:ilvl w:val="0"/>
          <w:numId w:val="1"/>
        </w:numPr>
        <w:spacing w:line="240" w:lineRule="auto" w:before="30" w:after="30"/>
      </w:pPr>
      <w:r>
        <w:t xml:space="preserve">For visualizations, matplotlib is good for static charts; plotly for interactive ones</w:t>
      </w:r>
    </w:p>
    <w:p>
      <w:pPr>
        <w:pStyle w:val="ListParagraph"/>
        <w:numPr>
          <w:ilvl w:val="0"/>
          <w:numId w:val="1"/>
        </w:numPr>
        <w:spacing w:line="240" w:lineRule="auto" w:before="30" w:after="30"/>
      </w:pPr>
      <w:r>
        <w:t xml:space="preserve">Consider industry-specific benchmarks (banking, fintech, insurance, etc.)</w:t>
      </w:r>
    </w:p>
    <w:p>
      <w:pPr>
        <w:pStyle w:val="ListParagraph"/>
        <w:numPr>
          <w:ilvl w:val="0"/>
          <w:numId w:val="1"/>
        </w:numPr>
        <w:spacing w:line="240" w:lineRule="auto" w:before="30" w:after="30"/>
      </w:pPr>
      <w:r>
        <w:t xml:space="preserve">Test edge cases: what happens with all zeros? Perfect scores?</w:t>
      </w:r>
    </w:p>
    <w:p>
      <w:pPr>
        <w:pStyle w:val="ListParagraph"/>
        <w:numPr>
          <w:ilvl w:val="0"/>
          <w:numId w:val="1"/>
        </w:numPr>
        <w:spacing w:line="240" w:lineRule="auto" w:before="30" w:after="30"/>
      </w:pPr>
      <w:r>
        <w:t xml:space="preserve">Make your configuration file flexible so weights and benchmarks can be easily adjusted</w:t>
      </w:r>
    </w:p>
    <w:p>
      <w:pPr>
        <w:pStyle w:val="ListParagraph"/>
        <w:numPr>
          <w:ilvl w:val="0"/>
          <w:numId w:val="1"/>
        </w:numPr>
        <w:spacing w:line="240" w:lineRule="auto" w:before="30" w:after="30"/>
      </w:pPr>
      <w:r>
        <w:t xml:space="preserve">Document any assumptions about industry benchmarks you use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2026-02-14T05:05:14.232Z</dcterms:created>
  <dcterms:modified xsi:type="dcterms:W3CDTF">2026-02-14T05:05:14.232Z</dcterms:modified>
</cp:coreProperties>
</file>

<file path=docProps/custom.xml><?xml version="1.0" encoding="utf-8"?>
<Properties xmlns="http://schemas.openxmlformats.org/officeDocument/2006/custom-properties" xmlns:vt="http://schemas.openxmlformats.org/officeDocument/2006/docPropsVTypes"/>
</file>