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3 Assignment Solution: Route &amp; Warehouse Analysis</w:t>
      </w:r>
    </w:p>
    <w:p>
      <w:pPr>
        <w:spacing w:after="300"/>
        <w:jc w:val="center"/>
      </w:pPr>
      <w:r>
        <w:t xml:space="preserve">[Solution Guide]</w:t>
      </w:r>
    </w:p>
    <w:p>
      <w:pPr>
        <w:spacing w:after="120"/>
        <w:jc w:val="left"/>
      </w:pPr>
      <w:r>
        <w:t xml:space="preserve">Route &amp; Warehouse Analysis for distribution company.</w:t>
      </w:r>
    </w:p>
    <w:p>
      <w:pPr>
        <w:spacing w:after="120"/>
        <w:jc w:val="left"/>
      </w:pPr>
      <w:r>
        <w:t xml:space="preserve">Three tasks: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TSP for 15 locations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Heuristic comparison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classification</w:t>
      </w:r>
    </w:p>
    <w:r>
      <w:br w:type="page"/>
    </w:r>
    <w:p>
      <w:pPr>
        <w:spacing w:after="120"/>
        <w:jc w:val="left"/>
      </w:pPr>
      <w:r>
        <w:t xml:space="preserve">Task 1: TSP (15 locations)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Coordinates provided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Distance calculation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Benchmark comparison</w:t>
      </w:r>
    </w:p>
    <w:r>
      <w:br w:type="page"/>
    </w:r>
    <w:p>
      <w:pPr>
        <w:spacing w:after="120"/>
        <w:jc w:val="left"/>
      </w:pPr>
      <w:r>
        <w:t xml:space="preserve">Task 2: Heuristics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Nearest-Neighbor greedy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2-Opt swapping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OR-Tools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Compare quality/runtime</w:t>
      </w:r>
    </w:p>
    <w:r>
      <w:br w:type="page"/>
    </w:r>
    <w:p>
      <w:pPr>
        <w:spacing w:after="120"/>
        <w:jc w:val="left"/>
      </w:pPr>
      <w:r>
        <w:t xml:space="preserve">Task 3: ABC (100 SKUs)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Annual value classification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A: 20% (80% value)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C: 50%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Warehouse layout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TSP map and distance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Comparison table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ABC diagram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4-6 page report</w:t>
      </w:r>
    </w:p>
    <w:r>
      <w:br w:type="page"/>
    </w:r>
    <w:p>
      <w:pPr>
        <w:spacing w:after="120"/>
        <w:jc w:val="left"/>
      </w:pPr>
      <w:r>
        <w:t xml:space="preserve">Tips: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NN 20-25% above optimal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2-Opt 10-15% improvement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OR-Tools near-optimal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2026-02-14T12:40:02.824Z</dcterms:created>
  <dcterms:modified xsi:type="dcterms:W3CDTF">2026-02-14T12:40:02.824Z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