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MLOps for Operations</w:t>
      </w:r>
    </w:p>
    <w:p>
      <w:pPr>
        <w:jc w:val="center"/>
      </w:pPr>
      <w:r>
        <w:t xml:space="preserve">Class 11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TFLite quantization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Edge hardware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Model drift PSI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Streaming inference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Lambda architecture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OEE dashboards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Edge Deployment</w:t>
      </w:r>
    </w:p>
    <w:p/>
    <w:p>
      <w:pPr>
        <w:spacing w:before="100" w:after="100"/>
      </w:pPr>
      <w:r>
        <w:t xml:space="preserve">Quantization</w:t>
      </w:r>
    </w:p>
    <w:p>
      <w:pPr>
        <w:spacing w:before="50" w:after="50"/>
      </w:pPr>
      <w:r>
        <w:t xml:space="preserve">Dynamic: float32-&gt;int8 (~4x). Float16: ~2x. Integer: ~4x, fastest.</w:t>
      </w:r>
    </w:p>
    <w:p>
      <w:pPr>
        <w:spacing w:before="50" w:after="50"/>
      </w:pPr>
      <w:r>
        <w:t xml:space="preserve">Latency: 50-200ms -&gt; 10-50ms.</w:t>
      </w:r>
    </w:p>
    <w:p/>
    <w:p>
      <w:pPr>
        <w:spacing w:before="100" w:after="100"/>
      </w:pPr>
      <w:r>
        <w:t xml:space="preserve">Hardware</w:t>
      </w:r>
    </w:p>
    <w:p>
      <w:pPr>
        <w:spacing w:before="50" w:after="50"/>
      </w:pPr>
      <w:r>
        <w:t xml:space="preserve">Jetson Nano: 4GB, 128-core GPU, 5-20 fps ResNet.</w:t>
      </w:r>
    </w:p>
    <w:p>
      <w:pPr>
        <w:spacing w:before="50" w:after="50"/>
      </w:pPr>
      <w:r>
        <w:t xml:space="preserve">Coral TPU: 4 TOPS, 10-50 fps. Raspberry Pi: CPU, &lt;10M params.</w:t>
      </w:r>
    </w:p>
    <w:r>
      <w:br w:type="page"/>
    </w:r>
    <w:p>
      <w:pPr>
        <w:spacing w:before="200" w:after="100"/>
      </w:pPr>
      <w:r>
        <w:t xml:space="preserve">Model Monitoring</w:t>
      </w:r>
    </w:p>
    <w:p/>
    <w:p>
      <w:pPr>
        <w:spacing w:before="50" w:after="50"/>
      </w:pPr>
      <w:r>
        <w:t xml:space="preserve">PSI &lt;0.1: stable. 0.1-0.25: shift. &gt;0.25: drift-&gt;retrain.</w:t>
      </w:r>
    </w:p>
    <w:p>
      <w:pPr>
        <w:spacing w:before="50" w:after="50"/>
      </w:pPr>
      <w:r>
        <w:t xml:space="preserve">KL divergence. Performance decay &gt;5%.</w:t>
      </w:r>
    </w:p>
    <w:r>
      <w:br w:type="page"/>
    </w:r>
    <w:p>
      <w:pPr>
        <w:spacing w:before="200" w:after="100"/>
      </w:pPr>
      <w:r>
        <w:t xml:space="preserve">Streaming &amp; Lambda</w:t>
      </w:r>
    </w:p>
    <w:p/>
    <w:p>
      <w:pPr>
        <w:spacing w:before="50" w:after="50"/>
      </w:pPr>
      <w:r>
        <w:t xml:space="preserve">Kafka -&gt; TF Serving/Triton -&gt; output.</w:t>
      </w:r>
    </w:p>
    <w:p>
      <w:pPr>
        <w:spacing w:before="50" w:after="50"/>
      </w:pPr>
      <w:r>
        <w:t xml:space="preserve">Lambda: batch (daily) + speed (real-time) + serving (API).</w:t>
      </w:r>
    </w:p>
    <w:r>
      <w:br w:type="page"/>
    </w:r>
    <w:p>
      <w:pPr>
        <w:spacing w:before="200" w:after="100"/>
      </w:pPr>
      <w:r>
        <w:t xml:space="preserve">Dashboards</w:t>
      </w:r>
    </w:p>
    <w:p/>
    <w:p>
      <w:pPr>
        <w:spacing w:before="50" w:after="50"/>
      </w:pPr>
      <w:r>
        <w:t xml:space="preserve">OEE = Availability x Performance x Quality.</w:t>
      </w:r>
    </w:p>
    <w:p>
      <w:pPr>
        <w:spacing w:before="50" w:after="50"/>
      </w:pPr>
      <w:r>
        <w:t xml:space="preserve">MTBF/MTTR. Yield %. Grafana with ML overlay.</w:t>
      </w:r>
    </w:p>
    <w:r>
      <w:br w:type="page"/>
    </w:r>
    <w:p>
      <w:pPr>
        <w:spacing w:before="200" w:after="100"/>
      </w:pPr>
      <w:r>
        <w:t xml:space="preserve">Lab: Edge Quantization</w:t>
      </w:r>
    </w:p>
    <w:p/>
    <w:p>
      <w:pPr>
        <w:spacing w:before="50" w:after="50"/>
      </w:pPr>
      <w:r>
        <w:t xml:space="preserve">Train -&gt; SavedModel -&gt; TFLite -&gt; quantize -&gt; benchmark.</w:t>
      </w:r>
    </w:p>
    <w:p>
      <w:pPr>
        <w:spacing w:before="50" w:after="50"/>
      </w:pPr>
      <w:r>
        <w:t xml:space="preserve">Expected: 4x speedup, &lt;1% accuracy loss, 30+ fps.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 Lite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Mobile/edge framework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Quantization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float32-&gt;int8/float16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ONNX Runtime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Cross-framework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Jetson Nano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 edge GPU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Coral TPU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accelerator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PSI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Stability index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Batch+speed+serving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OEE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effectiveness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TensorFlow Lite: https://www.tensorflow.org/lite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2026-02-14T12:38:55.654Z</dcterms:created>
  <dcterms:modified xsi:type="dcterms:W3CDTF">2026-02-14T12:38:55.654Z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