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02: Data Engineering for AI Ops - Solutions</w:t>
      </w:r>
    </w:p>
    <w:p/>
    <w:p>
      <w:r>
        <w:t xml:space="preserve">Solution 1: Design IoT Data Pipeline</w:t>
      </w:r>
    </w:p>
    <w:p>
      <w:r>
        <w:t xml:space="preserve">Architecture real-time pipeline for 100 IoT sensors (temperature/pressure/vibration).</w:t>
      </w:r>
    </w:p>
    <w:p/>
    <w:p>
      <w:r>
        <w:t xml:space="preserve">Solution 2: Write InfluxDB Queries</w:t>
      </w:r>
    </w:p>
    <w:p>
      <w:r>
        <w:t xml:space="preserve">Query time-series IoT data for analytics and alerting.</w:t>
      </w:r>
    </w:p>
    <w:p/>
    <w:p>
      <w:r>
        <w:t xml:space="preserve">Solution 3: Clean Sensor Data with Pandas</w:t>
      </w:r>
    </w:p>
    <w:p>
      <w:r>
        <w:t xml:space="preserve">Build cleaning pipeline for noisy sensor measurements.</w:t>
      </w:r>
    </w:p>
    <w:p/>
    <w:p>
      <w:r>
        <w:t xml:space="preserve">Solution 4: Build Feature Engineering Pipeline</w:t>
      </w:r>
    </w:p>
    <w:p>
      <w:r>
        <w:t xml:space="preserve">Design feature extraction from raw IoT sensor streams for ML models.</w:t>
      </w:r>
    </w:p>
    <w:p/>
    <w:p>
      <w:r>
        <w:t xml:space="preserve">Solution 5: Compare Time-Series Databases</w:t>
      </w:r>
    </w:p>
    <w:p>
      <w:r>
        <w:t xml:space="preserve">Evaluate InfluxDB vs TimescaleDB vs Prometheus for 12-month operational data.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2026-02-14T12:38:12.921Z</dcterms:created>
  <dcterms:modified xsi:type="dcterms:W3CDTF">2026-02-14T12:38:12.921Z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