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before="100" w:after="100"/>
        <w:jc w:val="center"/>
      </w:pPr>
      <w:r>
        <w:t xml:space="preserve">Proxiant Academy — AI for Operations</w:t>
      </w:r>
    </w:p>
    <w:p/>
    <w:p>
      <w:pPr>
        <w:spacing w:before="200" w:after="100"/>
        <w:jc w:val="center"/>
      </w:pPr>
      <w:r>
        <w:t xml:space="preserve">Week 1 Project: IoT Data Pipeline &amp; Operations Dashboard</w:t>
      </w:r>
    </w:p>
    <w:p>
      <w:pPr>
        <w:spacing w:after="300"/>
        <w:jc w:val="center"/>
      </w:pPr>
      <w:r>
        <w:t xml:space="preserve">[Assignment]</w:t>
      </w:r>
    </w:p>
    <w:p>
      <w:pPr>
        <w:spacing w:after="120"/>
        <w:jc w:val="left"/>
      </w:pPr>
      <w:r>
        <w:t xml:space="preserve">IoT Data Pipeline &amp; Operations Dashboard project requires building an end-to-end sensor data system.</w:t>
      </w:r>
    </w:p>
    <w:p>
      <w:pPr>
        <w:spacing w:after="120"/>
        <w:jc w:val="left"/>
      </w:pPr>
      <w:r>
        <w:t xml:space="preserve">Scenario:</w:t>
      </w:r>
    </w:p>
    <w:p>
      <w:pPr>
        <w:spacing w:after="120"/>
        <w:jc w:val="left"/>
      </w:pPr>
      <w:r>
        <w:t xml:space="preserve">A manufacturing facility deploys 5 IoT sensors measuring temperature, humidity, vibration, pressure, and power consumption.</w:t>
      </w:r>
    </w:p>
    <w:p>
      <w:pPr>
        <w:spacing w:after="120"/>
        <w:jc w:val="left"/>
      </w:pPr>
      <w:r>
        <w:t xml:space="preserve">Data Overview: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 sensors, 10-second intervals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 years synthetic historical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Features: timestamp, sensor_id, metric_type, value, unit</w:t>
      </w:r>
    </w:p>
    <w:r>
      <w:br w:type="page"/>
    </w:r>
    <w:p>
      <w:pPr>
        <w:spacing w:after="120"/>
        <w:jc w:val="left"/>
      </w:pPr>
      <w:r>
        <w:t xml:space="preserve">Phase 1: Data Generation &amp; Ingestion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simulator for 5 sensors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Kafka producer for real-time ingestion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Error handling and data validation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InfluxDB and CSV storage</w:t>
      </w:r>
    </w:p>
    <w:r>
      <w:br w:type="page"/>
    </w:r>
    <w:p>
      <w:pPr>
        <w:spacing w:after="120"/>
        <w:jc w:val="left"/>
      </w:pPr>
      <w:r>
        <w:t xml:space="preserve">Phase 2: Feature Engineering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Rolling statistics (7-day, 30-day windows)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Lag features (t-1, t-7 hour lags)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Anomaly scoring (Z-score, IQR methods)</w:t>
      </w:r>
    </w:p>
    <w:r>
      <w:br w:type="page"/>
    </w:r>
    <w:p>
      <w:pPr>
        <w:spacing w:after="120"/>
        <w:jc w:val="left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Working Python/Kafka pipeline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Matplotlib dashboard with 4 panels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Technical documentation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Sample dataset</w:t>
      </w:r>
    </w:p>
    <w:r>
      <w:br w:type="page"/>
    </w:r>
    <w:p>
      <w:pPr>
        <w:spacing w:after="120"/>
        <w:jc w:val="left"/>
      </w:pPr>
      <w:r>
        <w:t xml:space="preserve">Evaluation: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Generation &amp; Ingestion: 25%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Engineering: 25%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Dashboard: 25%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Documentation: 25%</w:t>
      </w:r>
    </w:p>
    <w:p>
      <w:pPr>
        <w:pBdr>
          <w:top w:val="single" w:color="4CAF50" w:sz="6" w:space="1"/>
        </w:pBdr>
        <w:spacing w:before="200" w:after="100"/>
        <w:jc w:val="center"/>
      </w:pPr>
      <w:r>
        <w:t xml:space="preserve">www.proxiant.com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2026-02-14T12:40:02.686Z</dcterms:created>
  <dcterms:modified xsi:type="dcterms:W3CDTF">2026-02-14T12:40:02.686Z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