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6 Project Solution: Capstone — Integrated AI Operations Platform</w:t>
      </w:r>
    </w:p>
    <w:p>
      <w:pPr>
        <w:spacing w:after="300"/>
        <w:jc w:val="center"/>
      </w:pPr>
      <w:r>
        <w:t xml:space="preserve">[Solution Guide]</w:t>
      </w:r>
    </w:p>
    <w:p>
      <w:pPr>
        <w:spacing w:after="120"/>
        <w:jc w:val="left"/>
      </w:pPr>
      <w:r>
        <w:t xml:space="preserve">Capstone: Integrated AI Operations Platform combining 3+ techniques.</w:t>
      </w:r>
    </w:p>
    <w:p>
      <w:pPr>
        <w:spacing w:after="120"/>
        <w:jc w:val="left"/>
      </w:pPr>
      <w:r>
        <w:t xml:space="preserve">Scope:</w:t>
      </w:r>
    </w:p>
    <w:p>
      <w:pPr>
        <w:spacing w:after="120"/>
        <w:jc w:val="left"/>
      </w:pPr>
      <w:r>
        <w:t xml:space="preserve">Select industry, address 3+ challenges, include ML, optimization, deployment.</w:t>
      </w:r>
    </w:p>
    <w:p>
      <w:pPr>
        <w:spacing w:after="120"/>
        <w:jc w:val="left"/>
      </w:pPr>
      <w:r>
        <w:t xml:space="preserve">Components: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2-3 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Deployment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case</w:t>
      </w:r>
    </w:p>
    <w:r>
      <w:br w:type="page"/>
    </w:r>
    <w:p>
      <w:pPr>
        <w:spacing w:after="120"/>
        <w:jc w:val="left"/>
      </w:pPr>
      <w:r>
        <w:t xml:space="preserve">Industries:</w:t>
      </w:r>
    </w:p>
    <w:p>
      <w:pPr>
        <w:spacing w:after="120"/>
        <w:jc w:val="left"/>
      </w:pPr>
      <w:r>
        <w:t xml:space="preserve">Manufacturing: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Maintenance + scheduling + quality</w:t>
      </w:r>
    </w:p>
    <w:p>
      <w:pPr>
        <w:spacing w:after="120"/>
        <w:jc w:val="left"/>
      </w:pPr>
      <w:r>
        <w:t xml:space="preserve">Logistics: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Routes + warehouse + forecasting</w:t>
      </w:r>
    </w:p>
    <w:p>
      <w:pPr>
        <w:spacing w:after="120"/>
        <w:jc w:val="left"/>
      </w:pPr>
      <w:r>
        <w:t xml:space="preserve">Retail: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Forecasting + inventory + pricing</w:t>
      </w:r>
    </w:p>
    <w:r>
      <w:br w:type="page"/>
    </w:r>
    <w:p>
      <w:pPr>
        <w:spacing w:after="120"/>
        <w:jc w:val="left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distinct techniques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Integrated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Production-level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Monitoring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(15-20 pages)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prototype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Slides (15 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Architecture docs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ROI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6-12 month roadmap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 code</w:t>
      </w:r>
    </w:p>
    <w:r>
      <w:br w:type="page"/>
    </w:r>
    <w:p>
      <w:pPr>
        <w:spacing w:after="120"/>
        <w:jc w:val="left"/>
      </w:pPr>
      <w:r>
        <w:t xml:space="preserve">Criteria: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Selection &amp; relevance: 15%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Technical: 30%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quality: 15%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Performance: 20%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value: 10%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Presentation: 10%</w:t>
      </w:r>
    </w:p>
    <w:r>
      <w:br w:type="page"/>
    </w:r>
    <w:p>
      <w:pPr>
        <w:spacing w:after="120"/>
        <w:jc w:val="left"/>
      </w:pPr>
      <w:r>
        <w:t xml:space="preserve">Success: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Operational pipelines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Meeting business accuracy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 dashboard (&lt;2s)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Documented for ops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2026-02-14T12:40:02.791Z</dcterms:created>
  <dcterms:modified xsi:type="dcterms:W3CDTF">2026-02-14T12:40:02.791Z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