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experience building reliable, scalable software systems. Proven ability to design, develop, and </w:t>
      </w:r>
      <w:r>
        <w:rPr>
          <w:rFonts w:ascii="CMR10" w:hAnsi="CMR10" w:eastAsia="CMR10"/>
          <w:b w:val="0"/>
          <w:i w:val="0"/>
          <w:color w:val="000000"/>
          <w:sz w:val="20"/>
        </w:rPr>
        <w:t>deploy applications in cloud environments.</w:t>
      </w:r>
    </w:p>
    <w:p>
      <w:pPr>
        <w:autoSpaceDN w:val="0"/>
        <w:autoSpaceDE w:val="0"/>
        <w:widowControl/>
        <w:spacing w:line="180" w:lineRule="exact" w:before="88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14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0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86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14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2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6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24" w:lineRule="exact" w:before="1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high-reliability Java applications processing data from hundreds of sources, resulting in a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20% increase in processing efficiency.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secure, scalable web services using RESTful APIs, improving system responsiveness by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15%.</w:t>
      </w:r>
    </w:p>
    <w:p>
      <w:pPr>
        <w:autoSpaceDN w:val="0"/>
        <w:autoSpaceDE w:val="0"/>
        <w:widowControl/>
        <w:spacing w:line="222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projects on time and within budget, exceeding expectations by</w:t>
      </w:r>
    </w:p>
    <w:p>
      <w:pPr>
        <w:autoSpaceDN w:val="0"/>
        <w:autoSpaceDE w:val="0"/>
        <w:widowControl/>
        <w:spacing w:line="200" w:lineRule="exact" w:before="38" w:after="94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consistently meeting deadlines.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32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14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4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web application using Java and Spring, enhancing user experience and </w:t>
      </w:r>
      <w:r>
        <w:rPr>
          <w:rFonts w:ascii="CMR10" w:hAnsi="CMR10" w:eastAsia="CMR10"/>
          <w:b w:val="0"/>
          <w:i w:val="0"/>
          <w:color w:val="000000"/>
          <w:sz w:val="20"/>
        </w:rPr>
        <w:t>improving data visualization.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implemented unit tests, ensuring software quality and reducing bug counts by 10%.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hands-on experience in Agile software development methodologies, improving team collaboration and </w:t>
      </w:r>
      <w:r>
        <w:rPr>
          <w:rFonts w:ascii="CMR10" w:hAnsi="CMR10" w:eastAsia="CMR10"/>
          <w:b w:val="0"/>
          <w:i w:val="0"/>
          <w:color w:val="000000"/>
          <w:sz w:val="20"/>
        </w:rPr>
        <w:t>efficiency.</w:t>
      </w:r>
    </w:p>
    <w:p>
      <w:pPr>
        <w:autoSpaceDN w:val="0"/>
        <w:autoSpaceDE w:val="0"/>
        <w:widowControl/>
        <w:spacing w:line="178" w:lineRule="exact" w:before="88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0"/>
        </w:trPr>
        <w:tc>
          <w:tcPr>
            <w:tcW w:type="dxa" w:w="59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Network Simulation</w:t>
            </w:r>
          </w:p>
        </w:tc>
        <w:tc>
          <w:tcPr>
            <w:tcW w:type="dxa" w:w="48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August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high-fidelity simulation of a secure satellite network using C# and TypeScript, enabling testing of </w:t>
      </w:r>
      <w:r>
        <w:rPr>
          <w:rFonts w:ascii="CMR10" w:hAnsi="CMR10" w:eastAsia="CMR10"/>
          <w:b w:val="0"/>
          <w:i w:val="0"/>
          <w:color w:val="000000"/>
          <w:sz w:val="20"/>
        </w:rPr>
        <w:t>communication protocols and data processing algorithms in a realistic environment.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data, ensuring compliance with industry standards and </w:t>
      </w:r>
      <w:r>
        <w:rPr>
          <w:rFonts w:ascii="CMR10" w:hAnsi="CMR10" w:eastAsia="CMR10"/>
          <w:b w:val="0"/>
          <w:i w:val="0"/>
          <w:color w:val="000000"/>
          <w:sz w:val="20"/>
        </w:rPr>
        <w:t>reducing vulnerabilities by 15%.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AWS cloud services to deploy and manage the simulation, reducing infrastructure costs and improving </w:t>
      </w:r>
      <w:r>
        <w:rPr>
          <w:rFonts w:ascii="CMR10" w:hAnsi="CMR10" w:eastAsia="CMR10"/>
          <w:b w:val="0"/>
          <w:i w:val="0"/>
          <w:color w:val="000000"/>
          <w:sz w:val="20"/>
        </w:rPr>
        <w:t>scalability.</w:t>
      </w:r>
    </w:p>
    <w:p>
      <w:pPr>
        <w:autoSpaceDN w:val="0"/>
        <w:tabs>
          <w:tab w:pos="514" w:val="left"/>
          <w:tab w:pos="700" w:val="left"/>
          <w:tab w:pos="8050" w:val="left"/>
        </w:tabs>
        <w:autoSpaceDE w:val="0"/>
        <w:widowControl/>
        <w:spacing w:line="242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Earth Observation Platform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October 2022 - March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real-time earth observation platform using a web application with PostgreSQL database to process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 high-resolution satellite imagery.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user-friendly interface for both office and field users, improving data accessibility and decision-making </w:t>
      </w:r>
      <w:r>
        <w:rPr>
          <w:rFonts w:ascii="CMR10" w:hAnsi="CMR10" w:eastAsia="CMR10"/>
          <w:b w:val="0"/>
          <w:i w:val="0"/>
          <w:color w:val="000000"/>
          <w:sz w:val="20"/>
        </w:rPr>
        <w:t>speed by 20%.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machine learning algorithms for image analysis, enhancing object detection and classification accuracy </w:t>
      </w:r>
      <w:r>
        <w:rPr>
          <w:rFonts w:ascii="CMR10" w:hAnsi="CMR10" w:eastAsia="CMR10"/>
          <w:b w:val="0"/>
          <w:i w:val="0"/>
          <w:color w:val="000000"/>
          <w:sz w:val="20"/>
        </w:rPr>
        <w:t>by 10%.</w:t>
      </w:r>
    </w:p>
    <w:p>
      <w:pPr>
        <w:autoSpaceDN w:val="0"/>
        <w:tabs>
          <w:tab w:pos="514" w:val="left"/>
          <w:tab w:pos="700" w:val="left"/>
          <w:tab w:pos="8004" w:val="left"/>
        </w:tabs>
        <w:autoSpaceDE w:val="0"/>
        <w:widowControl/>
        <w:spacing w:line="24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Autonomous Payload Control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May 2022 - September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an autonomous payload control system for low earth orbit satellites using Kubernetes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Linux server environments.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secure communication protocol for remote payload tasking and data retrieval, ensuring data integrity </w:t>
      </w:r>
      <w:r>
        <w:rPr>
          <w:rFonts w:ascii="CMR10" w:hAnsi="CMR10" w:eastAsia="CMR10"/>
          <w:b w:val="0"/>
          <w:i w:val="0"/>
          <w:color w:val="000000"/>
          <w:sz w:val="20"/>
        </w:rPr>
        <w:t>and minimizing latency.</w:t>
      </w:r>
    </w:p>
    <w:p>
      <w:pPr>
        <w:autoSpaceDN w:val="0"/>
        <w:autoSpaceDE w:val="0"/>
        <w:widowControl/>
        <w:spacing w:line="22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Automated system testing procedures, reducing manual testing efforts by 25% and improving reliability.</w:t>
      </w:r>
    </w:p>
    <w:p>
      <w:pPr>
        <w:autoSpaceDN w:val="0"/>
        <w:autoSpaceDE w:val="0"/>
        <w:widowControl/>
        <w:spacing w:line="178" w:lineRule="exact" w:before="8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2" w:lineRule="exact" w:before="16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31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