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Yashwanth Raj Tirupati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4.00000000000006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10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36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(937)-469-9700</w:t>
            </w:r>
          </w:p>
        </w:tc>
        <w:tc>
          <w:tcPr>
            <w:tcW w:type="dxa" w:w="223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tyashwanth99@gmail.com</w:t>
            </w:r>
          </w:p>
        </w:tc>
        <w:tc>
          <w:tcPr>
            <w:tcW w:type="dxa" w:w="347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linkedin.com/in/yashwanthtirupati</w:t>
            </w:r>
          </w:p>
        </w:tc>
        <w:tc>
          <w:tcPr>
            <w:tcW w:type="dxa" w:w="214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78" w:lineRule="exact" w:before="168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38" w:lineRule="exact" w:before="114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Highly skilled Software Engineer with 2+ years of experience in full-stack development and Agile methodologies. Proven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ability to design, develop, and deploy robust, scalable software solutions using Java/Spring Boot and Python. Expertise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database design (SQL), cloud technologies (AWS), and containerization (Docker, Kubernetes). Eager to contribute to </w:t>
      </w:r>
      <w:r>
        <w:rPr>
          <w:rFonts w:ascii="CMR10" w:hAnsi="CMR10" w:eastAsia="CMR10"/>
          <w:b w:val="0"/>
          <w:i w:val="0"/>
          <w:color w:val="000000"/>
          <w:sz w:val="20"/>
        </w:rPr>
        <w:t>a collaborative team environment at Fortra.</w:t>
      </w:r>
    </w:p>
    <w:p>
      <w:pPr>
        <w:autoSpaceDN w:val="0"/>
        <w:autoSpaceDE w:val="0"/>
        <w:widowControl/>
        <w:spacing w:line="180" w:lineRule="exact" w:before="54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28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288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University of Dayton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M.S. in Computer Science</w:t>
      </w:r>
    </w:p>
    <w:p>
      <w:pPr>
        <w:sectPr>
          <w:type w:val="continuous"/>
          <w:pgSz w:w="12240" w:h="15840"/>
          <w:pgMar w:top="358" w:right="696" w:bottom="280" w:left="716" w:header="720" w:footer="720" w:gutter="0"/>
          <w:cols w:num="2" w:equalWidth="0">
            <w:col w:w="5536" w:space="0"/>
            <w:col w:w="5292" w:space="0"/>
          </w:cols>
          <w:docGrid w:linePitch="360"/>
        </w:sectPr>
      </w:pPr>
    </w:p>
    <w:p>
      <w:pPr>
        <w:autoSpaceDN w:val="0"/>
        <w:tabs>
          <w:tab w:pos="3244" w:val="left"/>
        </w:tabs>
        <w:autoSpaceDE w:val="0"/>
        <w:widowControl/>
        <w:spacing w:line="242" w:lineRule="exact" w:before="0" w:after="22"/>
        <w:ind w:left="300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Dayton, Ohio, USA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2023 - May 2025</w:t>
      </w:r>
    </w:p>
    <w:p>
      <w:pPr>
        <w:sectPr>
          <w:type w:val="nextColumn"/>
          <w:pgSz w:w="12240" w:h="15840"/>
          <w:pgMar w:top="358" w:right="696" w:bottom="280" w:left="716" w:header="720" w:footer="720" w:gutter="0"/>
          <w:cols w:num="2" w:equalWidth="0">
            <w:col w:w="5536" w:space="0"/>
            <w:col w:w="5292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Concentrations: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Autonomous Systems and Data Science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GPA: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3.41/4.00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Related Coursework: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Data Structures &amp; Algorithms, Objects &amp; Design, Virtual Reality, Machine Learning,</w:t>
      </w:r>
    </w:p>
    <w:p>
      <w:pPr>
        <w:autoSpaceDN w:val="0"/>
        <w:autoSpaceDE w:val="0"/>
        <w:widowControl/>
        <w:spacing w:line="200" w:lineRule="exact" w:before="40" w:after="78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Artificial Intelligence, Object-Oriented Programming, Algorithm Design, Advanced Computer Vision.</w:t>
      </w:r>
    </w:p>
    <w:p>
      <w:pPr>
        <w:sectPr>
          <w:type w:val="continuous"/>
          <w:pgSz w:w="12240" w:h="15840"/>
          <w:pgMar w:top="358" w:right="696" w:bottom="280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48" w:lineRule="exact" w:before="0" w:after="0"/>
        <w:ind w:left="220" w:right="1152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Jawaharlal Nehru Technological University </w:t>
      </w:r>
      <w:r>
        <w:rPr>
          <w:rFonts w:ascii="CMTI10" w:hAnsi="CMTI10" w:eastAsia="CMTI10"/>
          <w:b w:val="0"/>
          <w:i/>
          <w:color w:val="000000"/>
          <w:sz w:val="20"/>
        </w:rPr>
        <w:t>B.Tech. in Computer Science &amp; Engineering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CGPA: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7.3/10.00</w:t>
      </w:r>
    </w:p>
    <w:p>
      <w:pPr>
        <w:sectPr>
          <w:type w:val="continuous"/>
          <w:pgSz w:w="12240" w:h="15840"/>
          <w:pgMar w:top="358" w:right="696" w:bottom="280" w:left="716" w:header="720" w:footer="720" w:gutter="0"/>
          <w:cols w:num="2" w:equalWidth="0">
            <w:col w:w="6224" w:space="0"/>
            <w:col w:w="4604" w:space="0"/>
          </w:cols>
          <w:docGrid w:linePitch="360"/>
        </w:sectPr>
      </w:pPr>
    </w:p>
    <w:p>
      <w:pPr>
        <w:autoSpaceDN w:val="0"/>
        <w:tabs>
          <w:tab w:pos="2500" w:val="left"/>
        </w:tabs>
        <w:autoSpaceDE w:val="0"/>
        <w:widowControl/>
        <w:spacing w:line="242" w:lineRule="exact" w:before="0" w:after="266"/>
        <w:ind w:left="128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Hyderabad, Telangana, India </w:t>
      </w:r>
      <w:r>
        <w:rPr>
          <w:rFonts w:ascii="CMTI10" w:hAnsi="CMTI10" w:eastAsia="CMTI10"/>
          <w:b w:val="0"/>
          <w:i/>
          <w:color w:val="000000"/>
          <w:sz w:val="20"/>
        </w:rPr>
        <w:t>June 2018 - July 2022</w:t>
      </w:r>
    </w:p>
    <w:p>
      <w:pPr>
        <w:sectPr>
          <w:type w:val="nextColumn"/>
          <w:pgSz w:w="12240" w:h="15840"/>
          <w:pgMar w:top="358" w:right="696" w:bottom="280" w:left="716" w:header="720" w:footer="720" w:gutter="0"/>
          <w:cols w:num="2" w:equalWidth="0">
            <w:col w:w="6224" w:space="0"/>
            <w:col w:w="4604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28" w:lineRule="exact" w:before="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Related Coursework: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Operating Systems, Database Management Systems, Computer Networks, Discrete </w:t>
      </w:r>
      <w:r>
        <w:rPr>
          <w:rFonts w:ascii="CMR10" w:hAnsi="CMR10" w:eastAsia="CMR10"/>
          <w:b w:val="0"/>
          <w:i w:val="0"/>
          <w:color w:val="000000"/>
          <w:sz w:val="20"/>
        </w:rPr>
        <w:t>Mathematics, Web Technologies, Software Engineering.</w:t>
      </w:r>
    </w:p>
    <w:p>
      <w:pPr>
        <w:autoSpaceDN w:val="0"/>
        <w:autoSpaceDE w:val="0"/>
        <w:widowControl/>
        <w:spacing w:line="180" w:lineRule="exact" w:before="28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2"/>
        </w:trPr>
        <w:tc>
          <w:tcPr>
            <w:tcW w:type="dxa" w:w="56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1872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Software Developer</w:t>
            </w:r>
          </w:p>
        </w:tc>
        <w:tc>
          <w:tcPr>
            <w:tcW w:type="dxa" w:w="51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44" w:val="left"/>
              </w:tabs>
              <w:autoSpaceDE w:val="0"/>
              <w:widowControl/>
              <w:spacing w:line="266" w:lineRule="exact" w:before="48" w:after="0"/>
              <w:ind w:left="194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Chennai, Tamil Nadu, India </w:t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March 2023 - Aug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5+ full-stack features for enterprise systems using Spring Boot (Java) and React, adhering </w:t>
      </w:r>
      <w:r>
        <w:rPr>
          <w:rFonts w:ascii="CMR10" w:hAnsi="CMR10" w:eastAsia="CMR10"/>
          <w:b w:val="0"/>
          <w:i w:val="0"/>
          <w:color w:val="000000"/>
          <w:sz w:val="20"/>
        </w:rPr>
        <w:t>to best practices for maintainability and scalability.</w:t>
      </w:r>
    </w:p>
    <w:p>
      <w:pPr>
        <w:autoSpaceDN w:val="0"/>
        <w:tabs>
          <w:tab w:pos="700" w:val="left"/>
        </w:tabs>
        <w:autoSpaceDE w:val="0"/>
        <w:widowControl/>
        <w:spacing w:line="234" w:lineRule="exact" w:before="0" w:after="78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product owners and Agile team to deliver 3 projects on-time and within budget, improving API </w:t>
      </w:r>
      <w:r>
        <w:rPr>
          <w:rFonts w:ascii="CMR10" w:hAnsi="CMR10" w:eastAsia="CMR10"/>
          <w:b w:val="0"/>
          <w:i w:val="0"/>
          <w:color w:val="000000"/>
          <w:sz w:val="20"/>
        </w:rPr>
        <w:t>response times by 15%.</w:t>
      </w:r>
    </w:p>
    <w:p>
      <w:pPr>
        <w:sectPr>
          <w:type w:val="continuous"/>
          <w:pgSz w:w="12240" w:h="15840"/>
          <w:pgMar w:top="358" w:right="696" w:bottom="28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20" w:right="1872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Programmer Analyst Intern</w:t>
      </w:r>
    </w:p>
    <w:p>
      <w:pPr>
        <w:sectPr>
          <w:type w:val="continuous"/>
          <w:pgSz w:w="12240" w:h="15840"/>
          <w:pgMar w:top="358" w:right="696" w:bottom="280" w:left="716" w:header="720" w:footer="720" w:gutter="0"/>
          <w:cols w:num="2" w:equalWidth="0">
            <w:col w:w="5670" w:space="0"/>
            <w:col w:w="5158" w:space="0"/>
          </w:cols>
          <w:docGrid w:linePitch="360"/>
        </w:sectPr>
      </w:pPr>
    </w:p>
    <w:p>
      <w:pPr>
        <w:autoSpaceDN w:val="0"/>
        <w:tabs>
          <w:tab w:pos="3052" w:val="left"/>
        </w:tabs>
        <w:autoSpaceDE w:val="0"/>
        <w:widowControl/>
        <w:spacing w:line="244" w:lineRule="exact" w:before="0" w:after="32"/>
        <w:ind w:left="194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Chennai, Tamil Nadu, India 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March 2022-Sept 2022</w:t>
      </w:r>
    </w:p>
    <w:p>
      <w:pPr>
        <w:sectPr>
          <w:type w:val="nextColumn"/>
          <w:pgSz w:w="12240" w:h="15840"/>
          <w:pgMar w:top="358" w:right="696" w:bottom="280" w:left="716" w:header="720" w:footer="720" w:gutter="0"/>
          <w:cols w:num="2" w:equalWidth="0">
            <w:col w:w="5670" w:space="0"/>
            <w:col w:w="5158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4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Identified and resolved 100+ bugs in enterprise applications, resulting in a 10% reduction in reported issues for key </w:t>
      </w:r>
      <w:r>
        <w:rPr>
          <w:rFonts w:ascii="CMR10" w:hAnsi="CMR10" w:eastAsia="CMR10"/>
          <w:b w:val="0"/>
          <w:i w:val="0"/>
          <w:color w:val="000000"/>
          <w:sz w:val="20"/>
        </w:rPr>
        <w:t>modules.</w:t>
      </w:r>
    </w:p>
    <w:p>
      <w:pPr>
        <w:autoSpaceDN w:val="0"/>
        <w:tabs>
          <w:tab w:pos="700" w:val="left"/>
        </w:tabs>
        <w:autoSpaceDE w:val="0"/>
        <w:widowControl/>
        <w:spacing w:line="234" w:lineRule="exact" w:before="0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code quality and reliability by authoring comprehensive technical documentation and enhancing test </w:t>
      </w:r>
      <w:r>
        <w:rPr>
          <w:rFonts w:ascii="CMR10" w:hAnsi="CMR10" w:eastAsia="CMR10"/>
          <w:b w:val="0"/>
          <w:i w:val="0"/>
          <w:color w:val="000000"/>
          <w:sz w:val="20"/>
        </w:rPr>
        <w:t>automation procedures.</w:t>
      </w:r>
    </w:p>
    <w:p>
      <w:pPr>
        <w:autoSpaceDN w:val="0"/>
        <w:autoSpaceDE w:val="0"/>
        <w:widowControl/>
        <w:spacing w:line="180" w:lineRule="exact" w:before="4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68"/>
        </w:trPr>
        <w:tc>
          <w:tcPr>
            <w:tcW w:type="dxa" w:w="73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Enterprise Resource Management System Enhancement</w:t>
            </w:r>
          </w:p>
        </w:tc>
        <w:tc>
          <w:tcPr>
            <w:tcW w:type="dxa" w:w="35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Jan 2024-May 2025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4" w:lineRule="exact" w:before="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new feature using Spring Boot and PostgreSQL, improving data processing speed by </w:t>
      </w:r>
      <w:r>
        <w:rPr>
          <w:rFonts w:ascii="CMR10" w:hAnsi="CMR10" w:eastAsia="CMR10"/>
          <w:b w:val="0"/>
          <w:i w:val="0"/>
          <w:color w:val="000000"/>
          <w:sz w:val="20"/>
        </w:rPr>
        <w:t>20% and reducing error rates by 15%.</w:t>
      </w:r>
    </w:p>
    <w:p>
      <w:pPr>
        <w:autoSpaceDN w:val="0"/>
        <w:autoSpaceDE w:val="0"/>
        <w:widowControl/>
        <w:spacing w:line="222" w:lineRule="exact" w:before="6" w:after="40"/>
        <w:ind w:left="0" w:right="0" w:firstLine="0"/>
        <w:jc w:val="center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a team of 3 developers using Agile methodologies, delivering the project on time and within</w:t>
      </w:r>
    </w:p>
    <w:p>
      <w:pPr>
        <w:sectPr>
          <w:type w:val="continuous"/>
          <w:pgSz w:w="12240" w:h="15840"/>
          <w:pgMar w:top="358" w:right="696" w:bottom="28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budget.</w:t>
      </w:r>
    </w:p>
    <w:p>
      <w:pPr>
        <w:autoSpaceDN w:val="0"/>
        <w:autoSpaceDE w:val="0"/>
        <w:widowControl/>
        <w:spacing w:line="198" w:lineRule="exact" w:before="14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Cloud-Based Microservice Architecture</w:t>
      </w:r>
    </w:p>
    <w:p>
      <w:pPr>
        <w:sectPr>
          <w:type w:val="continuous"/>
          <w:pgSz w:w="12240" w:h="15840"/>
          <w:pgMar w:top="358" w:right="696" w:bottom="280" w:left="716" w:header="720" w:footer="720" w:gutter="0"/>
          <w:cols w:num="2" w:equalWidth="0">
            <w:col w:w="6516" w:space="0"/>
            <w:col w:w="4312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18"/>
        <w:ind w:left="0" w:right="152" w:firstLine="0"/>
        <w:jc w:val="right"/>
      </w:pPr>
      <w:r>
        <w:rPr>
          <w:rFonts w:ascii="CMTI10" w:hAnsi="CMTI10" w:eastAsia="CMTI10"/>
          <w:b w:val="0"/>
          <w:i/>
          <w:color w:val="000000"/>
          <w:sz w:val="22"/>
        </w:rPr>
        <w:t>Jun 2024 - Present</w:t>
      </w:r>
    </w:p>
    <w:p>
      <w:pPr>
        <w:sectPr>
          <w:type w:val="nextColumn"/>
          <w:pgSz w:w="12240" w:h="15840"/>
          <w:pgMar w:top="358" w:right="696" w:bottom="280" w:left="716" w:header="720" w:footer="720" w:gutter="0"/>
          <w:cols w:num="2" w:equalWidth="0">
            <w:col w:w="6516" w:space="0"/>
            <w:col w:w="4312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2" w:lineRule="exact" w:before="0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scalable microservice architecture using Docker, Kubernetes, and AWS, improving system resilience </w:t>
      </w:r>
      <w:r>
        <w:rPr>
          <w:rFonts w:ascii="CMR10" w:hAnsi="CMR10" w:eastAsia="CMR10"/>
          <w:b w:val="0"/>
          <w:i w:val="0"/>
          <w:color w:val="000000"/>
          <w:sz w:val="20"/>
        </w:rPr>
        <w:t>and reducing deployment time by 50%.</w:t>
      </w:r>
    </w:p>
    <w:p>
      <w:pPr>
        <w:autoSpaceDN w:val="0"/>
        <w:autoSpaceDE w:val="0"/>
        <w:widowControl/>
        <w:spacing w:line="220" w:lineRule="exact" w:before="6" w:after="4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CI/CD pipelines using Jenkins, automating deployment and testing processes. Successfully mentored</w:t>
      </w:r>
    </w:p>
    <w:p>
      <w:pPr>
        <w:sectPr>
          <w:type w:val="continuous"/>
          <w:pgSz w:w="12240" w:h="15840"/>
          <w:pgMar w:top="358" w:right="696" w:bottom="28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 junior developer on the project.</w:t>
      </w:r>
    </w:p>
    <w:p>
      <w:pPr>
        <w:autoSpaceDN w:val="0"/>
        <w:autoSpaceDE w:val="0"/>
        <w:widowControl/>
        <w:spacing w:line="200" w:lineRule="exact" w:before="1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Improved Data Analytics Dashboard</w:t>
      </w:r>
    </w:p>
    <w:p>
      <w:pPr>
        <w:sectPr>
          <w:type w:val="continuous"/>
          <w:pgSz w:w="12240" w:h="15840"/>
          <w:pgMar w:top="358" w:right="696" w:bottom="280" w:left="716" w:header="720" w:footer="720" w:gutter="0"/>
          <w:cols w:num="2" w:equalWidth="0">
            <w:col w:w="6381" w:space="0"/>
            <w:col w:w="4446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18"/>
        <w:ind w:left="0" w:right="162" w:firstLine="0"/>
        <w:jc w:val="right"/>
      </w:pPr>
      <w:r>
        <w:rPr>
          <w:rFonts w:ascii="CMTI10" w:hAnsi="CMTI10" w:eastAsia="CMTI10"/>
          <w:b w:val="0"/>
          <w:i/>
          <w:color w:val="000000"/>
          <w:sz w:val="22"/>
        </w:rPr>
        <w:t>Sep 2023-Dec 2023</w:t>
      </w:r>
    </w:p>
    <w:p>
      <w:pPr>
        <w:sectPr>
          <w:type w:val="nextColumn"/>
          <w:pgSz w:w="12240" w:h="15840"/>
          <w:pgMar w:top="358" w:right="696" w:bottom="280" w:left="716" w:header="720" w:footer="720" w:gutter="0"/>
          <w:cols w:num="2" w:equalWidth="0">
            <w:col w:w="6381" w:space="0"/>
            <w:col w:w="4446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0"/>
        <w:ind w:left="0" w:right="0" w:firstLine="0"/>
        <w:jc w:val="center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new data analytics dashboard using Python and SQL, improving data visualization and providing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actionable insights to stakeholders.</w:t>
      </w:r>
    </w:p>
    <w:p>
      <w:pPr>
        <w:autoSpaceDN w:val="0"/>
        <w:autoSpaceDE w:val="0"/>
        <w:widowControl/>
        <w:spacing w:line="220" w:lineRule="exact" w:before="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security measures, ensuring data privacy and compliance with industry standards.</w:t>
      </w:r>
    </w:p>
    <w:p>
      <w:pPr>
        <w:autoSpaceDN w:val="0"/>
        <w:autoSpaceDE w:val="0"/>
        <w:widowControl/>
        <w:spacing w:line="180" w:lineRule="exact" w:before="48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ACTIVITIES AND LEADERSHIP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744"/>
        </w:trPr>
        <w:tc>
          <w:tcPr>
            <w:tcW w:type="dxa" w:w="79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4" w:val="left"/>
              </w:tabs>
              <w:autoSpaceDE w:val="0"/>
              <w:widowControl/>
              <w:spacing w:line="186" w:lineRule="exact" w:before="128" w:after="0"/>
              <w:ind w:left="220" w:right="57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University of Dayton</w:t>
            </w:r>
            <w:r>
              <w:br/>
            </w:r>
            <w:r>
              <w:tab/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Teaching Assitant, CPS 501 (Advanced Programming and Data Structures)</w:t>
            </w:r>
          </w:p>
          <w:p>
            <w:pPr>
              <w:autoSpaceDN w:val="0"/>
              <w:autoSpaceDE w:val="0"/>
              <w:widowControl/>
              <w:spacing w:line="222" w:lineRule="exact" w:before="6" w:after="0"/>
              <w:ind w:left="514" w:right="0" w:firstLine="0"/>
              <w:jc w:val="left"/>
            </w:pP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Secretary, Indian Student Association (100+ members)</w:t>
            </w:r>
          </w:p>
        </w:tc>
        <w:tc>
          <w:tcPr>
            <w:tcW w:type="dxa" w:w="28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2" w:val="left"/>
              </w:tabs>
              <w:autoSpaceDE w:val="0"/>
              <w:widowControl/>
              <w:spacing w:line="186" w:lineRule="exact" w:before="128" w:after="0"/>
              <w:ind w:left="61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Dayton, Ohio, USA </w:t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Jan 2024-Apr 2024</w:t>
            </w:r>
          </w:p>
          <w:p>
            <w:pPr>
              <w:autoSpaceDN w:val="0"/>
              <w:autoSpaceDE w:val="0"/>
              <w:widowControl/>
              <w:spacing w:line="200" w:lineRule="exact" w:before="28" w:after="0"/>
              <w:ind w:left="0" w:right="3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2023-Apr 2024</w:t>
            </w:r>
          </w:p>
        </w:tc>
      </w:tr>
    </w:tbl>
    <w:p>
      <w:pPr>
        <w:autoSpaceDN w:val="0"/>
        <w:autoSpaceDE w:val="0"/>
        <w:widowControl/>
        <w:spacing w:line="180" w:lineRule="exact" w:before="10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188" w:lineRule="exact" w:before="162" w:after="0"/>
        <w:ind w:left="220" w:right="4608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Python, Java, C++, C, JavaScript, Kotlin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HTML, CSS, ReactJS, AJAX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Backend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SpringBoot, NodeJS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MySQL, MongoDB, Postgres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Automation: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Appium, Selenium, Cucumber BDD, Jenkins, JUnit </w:t>
      </w:r>
      <w:r>
        <w:rPr>
          <w:rFonts w:ascii="CMBX10" w:hAnsi="CMBX10" w:eastAsia="CMBX10"/>
          <w:b/>
          <w:i w:val="0"/>
          <w:color w:val="000000"/>
          <w:sz w:val="20"/>
        </w:rPr>
        <w:t>AI &amp; ML: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PyTorch, TensorFlow, Jupyter, OpenCV, LLMs(GPT)</w:t>
      </w:r>
    </w:p>
    <w:sectPr w:rsidR="00FC693F" w:rsidRPr="0006063C" w:rsidSect="00034616">
      <w:type w:val="continuous"/>
      <w:pgSz w:w="12240" w:h="15840"/>
      <w:pgMar w:top="358" w:right="696" w:bottom="28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