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297D" w14:textId="6AAC5BD7" w:rsidR="00DC4557" w:rsidRPr="00DC4557" w:rsidRDefault="00DC4557" w:rsidP="00DC4557">
      <w:pPr>
        <w:pStyle w:val="ListBullet"/>
        <w:numPr>
          <w:ilvl w:val="0"/>
          <w:numId w:val="0"/>
        </w:numPr>
        <w:spacing w:line="480" w:lineRule="auto"/>
        <w:ind w:left="360"/>
        <w:rPr>
          <w:rFonts w:ascii="Times New Roman" w:hAnsi="Times New Roman" w:cs="Times New Roman"/>
          <w:sz w:val="24"/>
          <w:szCs w:val="24"/>
        </w:rPr>
      </w:pPr>
      <w:r w:rsidRPr="00DC4557">
        <w:rPr>
          <w:rFonts w:ascii="Times New Roman" w:hAnsi="Times New Roman" w:cs="Times New Roman"/>
          <w:sz w:val="24"/>
          <w:szCs w:val="24"/>
        </w:rPr>
        <w:t>Alex Iacob</w:t>
      </w:r>
    </w:p>
    <w:p w14:paraId="714C2477" w14:textId="5159C2A2" w:rsidR="00DC4557" w:rsidRPr="00DC4557" w:rsidRDefault="00DC4557" w:rsidP="00DC4557">
      <w:pPr>
        <w:pStyle w:val="ListBullet"/>
        <w:numPr>
          <w:ilvl w:val="0"/>
          <w:numId w:val="0"/>
        </w:numPr>
        <w:spacing w:line="480" w:lineRule="auto"/>
        <w:ind w:left="360"/>
        <w:rPr>
          <w:rFonts w:ascii="Times New Roman" w:hAnsi="Times New Roman" w:cs="Times New Roman"/>
          <w:sz w:val="24"/>
          <w:szCs w:val="24"/>
        </w:rPr>
      </w:pPr>
      <w:r w:rsidRPr="00DC4557">
        <w:rPr>
          <w:rFonts w:ascii="Times New Roman" w:hAnsi="Times New Roman" w:cs="Times New Roman"/>
          <w:sz w:val="24"/>
          <w:szCs w:val="24"/>
        </w:rPr>
        <w:t>Prof. Wang</w:t>
      </w:r>
    </w:p>
    <w:p w14:paraId="7B8CA720" w14:textId="51808C05" w:rsidR="00DC4557" w:rsidRPr="00DC4557" w:rsidRDefault="00DC4557" w:rsidP="00DC4557">
      <w:pPr>
        <w:pStyle w:val="ListBullet"/>
        <w:numPr>
          <w:ilvl w:val="0"/>
          <w:numId w:val="0"/>
        </w:numPr>
        <w:spacing w:line="480" w:lineRule="auto"/>
        <w:ind w:left="360"/>
        <w:rPr>
          <w:rFonts w:ascii="Times New Roman" w:hAnsi="Times New Roman" w:cs="Times New Roman"/>
          <w:sz w:val="24"/>
          <w:szCs w:val="24"/>
        </w:rPr>
      </w:pPr>
      <w:r w:rsidRPr="00DC4557">
        <w:rPr>
          <w:rFonts w:ascii="Times New Roman" w:hAnsi="Times New Roman" w:cs="Times New Roman"/>
          <w:sz w:val="24"/>
          <w:szCs w:val="24"/>
        </w:rPr>
        <w:t>COMM 202</w:t>
      </w:r>
    </w:p>
    <w:p w14:paraId="4B887774" w14:textId="6D3584B8" w:rsidR="00DC4557" w:rsidRPr="00DC4557" w:rsidRDefault="00DC4557" w:rsidP="00DC4557">
      <w:pPr>
        <w:pStyle w:val="ListBullet"/>
        <w:numPr>
          <w:ilvl w:val="0"/>
          <w:numId w:val="0"/>
        </w:numPr>
        <w:spacing w:line="480" w:lineRule="auto"/>
        <w:ind w:left="360"/>
        <w:rPr>
          <w:rFonts w:ascii="Times New Roman" w:hAnsi="Times New Roman" w:cs="Times New Roman"/>
          <w:sz w:val="24"/>
          <w:szCs w:val="24"/>
        </w:rPr>
      </w:pPr>
      <w:r w:rsidRPr="00DC4557">
        <w:rPr>
          <w:rFonts w:ascii="Times New Roman" w:hAnsi="Times New Roman" w:cs="Times New Roman"/>
          <w:sz w:val="24"/>
          <w:szCs w:val="24"/>
        </w:rPr>
        <w:t>June 7th, 2021</w:t>
      </w:r>
    </w:p>
    <w:p w14:paraId="2BC1322F" w14:textId="046C0D84" w:rsidR="0050615A" w:rsidRPr="00DC4557" w:rsidRDefault="0050615A" w:rsidP="00DC4557">
      <w:pPr>
        <w:spacing w:line="480" w:lineRule="auto"/>
        <w:jc w:val="center"/>
        <w:rPr>
          <w:rFonts w:ascii="Times New Roman" w:hAnsi="Times New Roman" w:cs="Times New Roman"/>
          <w:b/>
          <w:sz w:val="24"/>
          <w:szCs w:val="24"/>
        </w:rPr>
      </w:pPr>
      <w:r w:rsidRPr="00DC4557">
        <w:rPr>
          <w:rFonts w:ascii="Times New Roman" w:hAnsi="Times New Roman" w:cs="Times New Roman"/>
          <w:b/>
          <w:sz w:val="24"/>
          <w:szCs w:val="24"/>
        </w:rPr>
        <w:t>Worksheet 2-1: Magazine Analysis</w:t>
      </w:r>
    </w:p>
    <w:p w14:paraId="60D3E3DB" w14:textId="72F77362" w:rsidR="0050615A" w:rsidRPr="00DC4557" w:rsidRDefault="0050615A" w:rsidP="00DC4557">
      <w:pPr>
        <w:pStyle w:val="ListParagraph"/>
        <w:numPr>
          <w:ilvl w:val="0"/>
          <w:numId w:val="1"/>
        </w:numPr>
        <w:spacing w:line="480" w:lineRule="auto"/>
        <w:rPr>
          <w:rFonts w:ascii="Times New Roman" w:hAnsi="Times New Roman" w:cs="Times New Roman"/>
          <w:sz w:val="24"/>
          <w:szCs w:val="24"/>
        </w:rPr>
      </w:pPr>
      <w:r w:rsidRPr="00DC4557">
        <w:rPr>
          <w:rFonts w:ascii="Times New Roman" w:hAnsi="Times New Roman" w:cs="Times New Roman"/>
          <w:sz w:val="24"/>
          <w:szCs w:val="24"/>
        </w:rPr>
        <w:t xml:space="preserve">You either get </w:t>
      </w:r>
      <w:r w:rsidR="00963ED5" w:rsidRPr="00DC4557">
        <w:rPr>
          <w:rFonts w:ascii="Times New Roman" w:hAnsi="Times New Roman" w:cs="Times New Roman"/>
          <w:sz w:val="24"/>
          <w:szCs w:val="24"/>
        </w:rPr>
        <w:t>2</w:t>
      </w:r>
      <w:r w:rsidRPr="00DC4557">
        <w:rPr>
          <w:rFonts w:ascii="Times New Roman" w:hAnsi="Times New Roman" w:cs="Times New Roman"/>
          <w:sz w:val="24"/>
          <w:szCs w:val="24"/>
        </w:rPr>
        <w:t xml:space="preserve"> copies of print magazines or </w:t>
      </w:r>
      <w:r w:rsidR="00963ED5" w:rsidRPr="00DC4557">
        <w:rPr>
          <w:rFonts w:ascii="Times New Roman" w:hAnsi="Times New Roman" w:cs="Times New Roman"/>
          <w:sz w:val="24"/>
          <w:szCs w:val="24"/>
        </w:rPr>
        <w:t>visit 2</w:t>
      </w:r>
      <w:r w:rsidRPr="00DC4557">
        <w:rPr>
          <w:rFonts w:ascii="Times New Roman" w:hAnsi="Times New Roman" w:cs="Times New Roman"/>
          <w:sz w:val="24"/>
          <w:szCs w:val="24"/>
        </w:rPr>
        <w:t xml:space="preserve"> magazine websites (some sort of combination is fine as well). </w:t>
      </w:r>
    </w:p>
    <w:tbl>
      <w:tblPr>
        <w:tblStyle w:val="TableGrid"/>
        <w:tblW w:w="9355" w:type="dxa"/>
        <w:tblLook w:val="04A0" w:firstRow="1" w:lastRow="0" w:firstColumn="1" w:lastColumn="0" w:noHBand="0" w:noVBand="1"/>
      </w:tblPr>
      <w:tblGrid>
        <w:gridCol w:w="1870"/>
        <w:gridCol w:w="2708"/>
        <w:gridCol w:w="2527"/>
        <w:gridCol w:w="2250"/>
      </w:tblGrid>
      <w:tr w:rsidR="0050615A" w:rsidRPr="00DC4557" w14:paraId="5B6F0A4B" w14:textId="77777777" w:rsidTr="0050615A">
        <w:tc>
          <w:tcPr>
            <w:tcW w:w="1870" w:type="dxa"/>
          </w:tcPr>
          <w:p w14:paraId="05A0C4DD" w14:textId="7B5C55D1" w:rsidR="0050615A" w:rsidRPr="00DC4557" w:rsidRDefault="0050615A" w:rsidP="00DC4557">
            <w:pPr>
              <w:jc w:val="center"/>
              <w:rPr>
                <w:rFonts w:ascii="Times New Roman" w:hAnsi="Times New Roman" w:cs="Times New Roman"/>
                <w:sz w:val="24"/>
                <w:szCs w:val="24"/>
              </w:rPr>
            </w:pPr>
            <w:r w:rsidRPr="00DC4557">
              <w:rPr>
                <w:rFonts w:ascii="Times New Roman" w:hAnsi="Times New Roman" w:cs="Times New Roman"/>
                <w:sz w:val="24"/>
                <w:szCs w:val="24"/>
              </w:rPr>
              <w:t>Magazine Title</w:t>
            </w:r>
          </w:p>
        </w:tc>
        <w:tc>
          <w:tcPr>
            <w:tcW w:w="2708" w:type="dxa"/>
          </w:tcPr>
          <w:p w14:paraId="03AD0670" w14:textId="57AEAF4B" w:rsidR="0050615A" w:rsidRPr="00DC4557" w:rsidRDefault="0050615A" w:rsidP="00DC4557">
            <w:pPr>
              <w:jc w:val="center"/>
              <w:rPr>
                <w:rFonts w:ascii="Times New Roman" w:hAnsi="Times New Roman" w:cs="Times New Roman"/>
                <w:sz w:val="24"/>
                <w:szCs w:val="24"/>
              </w:rPr>
            </w:pPr>
            <w:r w:rsidRPr="00DC4557">
              <w:rPr>
                <w:rFonts w:ascii="Times New Roman" w:hAnsi="Times New Roman" w:cs="Times New Roman"/>
                <w:sz w:val="24"/>
                <w:szCs w:val="24"/>
              </w:rPr>
              <w:t>Content of Magazine (list 2-3 examples of the articles etc)</w:t>
            </w:r>
          </w:p>
        </w:tc>
        <w:tc>
          <w:tcPr>
            <w:tcW w:w="2527" w:type="dxa"/>
          </w:tcPr>
          <w:p w14:paraId="71E5C2FE" w14:textId="3428BE14" w:rsidR="0050615A" w:rsidRPr="00DC4557" w:rsidRDefault="0050615A" w:rsidP="00DC4557">
            <w:pPr>
              <w:spacing w:line="480" w:lineRule="auto"/>
              <w:jc w:val="center"/>
              <w:rPr>
                <w:rFonts w:ascii="Times New Roman" w:hAnsi="Times New Roman" w:cs="Times New Roman"/>
                <w:sz w:val="24"/>
                <w:szCs w:val="24"/>
              </w:rPr>
            </w:pPr>
            <w:r w:rsidRPr="00DC4557">
              <w:rPr>
                <w:rFonts w:ascii="Times New Roman" w:hAnsi="Times New Roman" w:cs="Times New Roman"/>
                <w:sz w:val="24"/>
                <w:szCs w:val="24"/>
              </w:rPr>
              <w:t>Possible Target Audience</w:t>
            </w:r>
          </w:p>
        </w:tc>
        <w:tc>
          <w:tcPr>
            <w:tcW w:w="2250" w:type="dxa"/>
          </w:tcPr>
          <w:p w14:paraId="1676823D" w14:textId="7ADAB2FA" w:rsidR="0050615A" w:rsidRPr="00DC4557" w:rsidRDefault="0050615A" w:rsidP="00DC4557">
            <w:pPr>
              <w:spacing w:line="480" w:lineRule="auto"/>
              <w:jc w:val="center"/>
              <w:rPr>
                <w:rFonts w:ascii="Times New Roman" w:hAnsi="Times New Roman" w:cs="Times New Roman"/>
                <w:sz w:val="24"/>
                <w:szCs w:val="24"/>
              </w:rPr>
            </w:pPr>
            <w:r w:rsidRPr="00DC4557">
              <w:rPr>
                <w:rFonts w:ascii="Times New Roman" w:hAnsi="Times New Roman" w:cs="Times New Roman"/>
                <w:sz w:val="24"/>
                <w:szCs w:val="24"/>
              </w:rPr>
              <w:t>Ad Examples</w:t>
            </w:r>
          </w:p>
        </w:tc>
      </w:tr>
      <w:tr w:rsidR="0050615A" w:rsidRPr="00DC4557" w14:paraId="47BDA207" w14:textId="77777777" w:rsidTr="0050615A">
        <w:tc>
          <w:tcPr>
            <w:tcW w:w="1870" w:type="dxa"/>
          </w:tcPr>
          <w:p w14:paraId="4DEAB88F" w14:textId="5737D18C" w:rsidR="0050615A" w:rsidRPr="00DC4557" w:rsidRDefault="0050615A" w:rsidP="00DC4557">
            <w:pPr>
              <w:rPr>
                <w:rFonts w:ascii="Times New Roman" w:hAnsi="Times New Roman" w:cs="Times New Roman"/>
                <w:sz w:val="24"/>
                <w:szCs w:val="24"/>
              </w:rPr>
            </w:pPr>
            <w:r w:rsidRPr="00DC4557">
              <w:rPr>
                <w:rFonts w:ascii="Times New Roman" w:hAnsi="Times New Roman" w:cs="Times New Roman"/>
                <w:sz w:val="24"/>
                <w:szCs w:val="24"/>
              </w:rPr>
              <w:t xml:space="preserve">Golf </w:t>
            </w:r>
          </w:p>
        </w:tc>
        <w:tc>
          <w:tcPr>
            <w:tcW w:w="2708" w:type="dxa"/>
          </w:tcPr>
          <w:p w14:paraId="2A95568E" w14:textId="77777777" w:rsidR="0050615A" w:rsidRPr="00DC4557" w:rsidRDefault="0050615A" w:rsidP="00DC4557">
            <w:pPr>
              <w:spacing w:line="276" w:lineRule="auto"/>
              <w:rPr>
                <w:rFonts w:ascii="Times New Roman" w:hAnsi="Times New Roman" w:cs="Times New Roman"/>
                <w:sz w:val="24"/>
                <w:szCs w:val="24"/>
              </w:rPr>
            </w:pPr>
            <w:r w:rsidRPr="00DC4557">
              <w:rPr>
                <w:rFonts w:ascii="Times New Roman" w:hAnsi="Times New Roman" w:cs="Times New Roman"/>
                <w:sz w:val="24"/>
                <w:szCs w:val="24"/>
              </w:rPr>
              <w:t>1. Tour Confidential: Will Tiger Woods….</w:t>
            </w:r>
          </w:p>
          <w:p w14:paraId="7F372F9E" w14:textId="77777777" w:rsidR="0050615A" w:rsidRPr="00DC4557" w:rsidRDefault="0050615A" w:rsidP="00DC4557">
            <w:pPr>
              <w:pStyle w:val="Heading1"/>
              <w:spacing w:line="276" w:lineRule="auto"/>
              <w:outlineLvl w:val="0"/>
              <w:rPr>
                <w:rFonts w:ascii="Times New Roman" w:eastAsia="Times New Roman" w:hAnsi="Times New Roman" w:cs="Times New Roman"/>
                <w:bCs/>
                <w:color w:val="auto"/>
                <w:kern w:val="36"/>
                <w:sz w:val="24"/>
                <w:szCs w:val="24"/>
              </w:rPr>
            </w:pPr>
            <w:r w:rsidRPr="00DC4557">
              <w:rPr>
                <w:rFonts w:ascii="Times New Roman" w:hAnsi="Times New Roman" w:cs="Times New Roman"/>
                <w:color w:val="auto"/>
                <w:sz w:val="24"/>
                <w:szCs w:val="24"/>
              </w:rPr>
              <w:t xml:space="preserve">2. </w:t>
            </w:r>
            <w:r w:rsidRPr="00DC4557">
              <w:rPr>
                <w:rFonts w:ascii="Times New Roman" w:eastAsia="Times New Roman" w:hAnsi="Times New Roman" w:cs="Times New Roman"/>
                <w:bCs/>
                <w:color w:val="auto"/>
                <w:kern w:val="36"/>
                <w:sz w:val="24"/>
                <w:szCs w:val="24"/>
              </w:rPr>
              <w:t>5 stylish hats and 6 rocking lenses to wear on the course</w:t>
            </w:r>
          </w:p>
          <w:p w14:paraId="40B73392" w14:textId="6B483A9C" w:rsidR="0050615A" w:rsidRPr="00DC4557" w:rsidRDefault="0050615A" w:rsidP="00DC4557">
            <w:pPr>
              <w:spacing w:line="276" w:lineRule="auto"/>
              <w:rPr>
                <w:rFonts w:ascii="Times New Roman" w:hAnsi="Times New Roman" w:cs="Times New Roman"/>
                <w:sz w:val="24"/>
                <w:szCs w:val="24"/>
              </w:rPr>
            </w:pPr>
          </w:p>
        </w:tc>
        <w:tc>
          <w:tcPr>
            <w:tcW w:w="2527" w:type="dxa"/>
          </w:tcPr>
          <w:p w14:paraId="3A67D79C" w14:textId="6C905803" w:rsidR="0050615A" w:rsidRPr="00DC4557" w:rsidRDefault="0050615A" w:rsidP="00DC4557">
            <w:pPr>
              <w:spacing w:line="276" w:lineRule="auto"/>
              <w:rPr>
                <w:rFonts w:ascii="Times New Roman" w:hAnsi="Times New Roman" w:cs="Times New Roman"/>
                <w:sz w:val="24"/>
                <w:szCs w:val="24"/>
              </w:rPr>
            </w:pPr>
            <w:r w:rsidRPr="00DC4557">
              <w:rPr>
                <w:rFonts w:ascii="Times New Roman" w:hAnsi="Times New Roman" w:cs="Times New Roman"/>
                <w:sz w:val="24"/>
                <w:szCs w:val="24"/>
              </w:rPr>
              <w:t>Golf enthusiasts</w:t>
            </w:r>
          </w:p>
        </w:tc>
        <w:tc>
          <w:tcPr>
            <w:tcW w:w="2250" w:type="dxa"/>
          </w:tcPr>
          <w:p w14:paraId="066341F5" w14:textId="7BA3952F" w:rsidR="0050615A" w:rsidRPr="00DC4557" w:rsidRDefault="0050615A" w:rsidP="00DC4557">
            <w:pPr>
              <w:spacing w:line="276" w:lineRule="auto"/>
              <w:rPr>
                <w:rFonts w:ascii="Times New Roman" w:hAnsi="Times New Roman" w:cs="Times New Roman"/>
                <w:sz w:val="24"/>
                <w:szCs w:val="24"/>
              </w:rPr>
            </w:pPr>
            <w:r w:rsidRPr="00DC4557">
              <w:rPr>
                <w:rFonts w:ascii="Times New Roman" w:hAnsi="Times New Roman" w:cs="Times New Roman"/>
                <w:sz w:val="24"/>
                <w:szCs w:val="24"/>
              </w:rPr>
              <w:t>Golf bags, clubs,</w:t>
            </w:r>
          </w:p>
          <w:p w14:paraId="3CC76014" w14:textId="4818D4AC" w:rsidR="0050615A" w:rsidRPr="00DC4557" w:rsidRDefault="0050615A" w:rsidP="00DC4557">
            <w:pPr>
              <w:spacing w:line="276" w:lineRule="auto"/>
              <w:rPr>
                <w:rFonts w:ascii="Times New Roman" w:hAnsi="Times New Roman" w:cs="Times New Roman"/>
                <w:sz w:val="24"/>
                <w:szCs w:val="24"/>
              </w:rPr>
            </w:pPr>
            <w:r w:rsidRPr="00DC4557">
              <w:rPr>
                <w:rFonts w:ascii="Times New Roman" w:hAnsi="Times New Roman" w:cs="Times New Roman"/>
                <w:sz w:val="24"/>
                <w:szCs w:val="24"/>
              </w:rPr>
              <w:t>earbuds, watches</w:t>
            </w:r>
          </w:p>
        </w:tc>
      </w:tr>
      <w:tr w:rsidR="0050615A" w:rsidRPr="00DC4557" w14:paraId="6DCFDC4F" w14:textId="77777777" w:rsidTr="0050615A">
        <w:trPr>
          <w:trHeight w:val="1844"/>
        </w:trPr>
        <w:tc>
          <w:tcPr>
            <w:tcW w:w="1870" w:type="dxa"/>
          </w:tcPr>
          <w:p w14:paraId="50FDBA50" w14:textId="7C27E46A" w:rsidR="0050615A" w:rsidRPr="00DC4557" w:rsidRDefault="00DC4557" w:rsidP="00DC4557">
            <w:pPr>
              <w:rPr>
                <w:rFonts w:ascii="Times New Roman" w:hAnsi="Times New Roman" w:cs="Times New Roman"/>
                <w:sz w:val="24"/>
                <w:szCs w:val="24"/>
              </w:rPr>
            </w:pPr>
            <w:r>
              <w:rPr>
                <w:rFonts w:ascii="Times New Roman" w:hAnsi="Times New Roman" w:cs="Times New Roman"/>
                <w:sz w:val="24"/>
                <w:szCs w:val="24"/>
              </w:rPr>
              <w:t>Tech</w:t>
            </w:r>
          </w:p>
        </w:tc>
        <w:tc>
          <w:tcPr>
            <w:tcW w:w="2708" w:type="dxa"/>
          </w:tcPr>
          <w:p w14:paraId="7B2FCD0D" w14:textId="5FC7D612" w:rsidR="0050615A" w:rsidRDefault="00DC4557" w:rsidP="00DC4557">
            <w:pPr>
              <w:spacing w:line="276" w:lineRule="auto"/>
              <w:rPr>
                <w:rFonts w:ascii="Times New Roman" w:hAnsi="Times New Roman" w:cs="Times New Roman"/>
                <w:sz w:val="24"/>
                <w:szCs w:val="24"/>
              </w:rPr>
            </w:pPr>
            <w:r>
              <w:rPr>
                <w:rFonts w:ascii="Times New Roman" w:hAnsi="Times New Roman" w:cs="Times New Roman"/>
                <w:sz w:val="24"/>
                <w:szCs w:val="24"/>
              </w:rPr>
              <w:t>1.</w:t>
            </w:r>
            <w:r>
              <w:t xml:space="preserve"> </w:t>
            </w:r>
            <w:r w:rsidRPr="00DC4557">
              <w:rPr>
                <w:rFonts w:ascii="Times New Roman" w:hAnsi="Times New Roman" w:cs="Times New Roman"/>
                <w:sz w:val="24"/>
                <w:szCs w:val="24"/>
              </w:rPr>
              <w:t>Nvidia announces new RTX 3080 Ti, priced at $1,199 and launching June 3rd</w:t>
            </w:r>
          </w:p>
          <w:p w14:paraId="106C6641" w14:textId="77777777" w:rsidR="00DC4557" w:rsidRDefault="00DC4557" w:rsidP="00DC4557">
            <w:pPr>
              <w:spacing w:line="276" w:lineRule="auto"/>
              <w:rPr>
                <w:rFonts w:ascii="Times New Roman" w:hAnsi="Times New Roman" w:cs="Times New Roman"/>
                <w:sz w:val="24"/>
                <w:szCs w:val="24"/>
              </w:rPr>
            </w:pPr>
          </w:p>
          <w:p w14:paraId="660A3CDE" w14:textId="7231138C" w:rsidR="00DC4557" w:rsidRDefault="00DC4557" w:rsidP="00DC4557">
            <w:pPr>
              <w:spacing w:line="276" w:lineRule="auto"/>
              <w:rPr>
                <w:rFonts w:ascii="Times New Roman" w:hAnsi="Times New Roman" w:cs="Times New Roman"/>
                <w:sz w:val="24"/>
                <w:szCs w:val="24"/>
              </w:rPr>
            </w:pPr>
            <w:r>
              <w:rPr>
                <w:rFonts w:ascii="Times New Roman" w:hAnsi="Times New Roman" w:cs="Times New Roman"/>
                <w:sz w:val="24"/>
                <w:szCs w:val="24"/>
              </w:rPr>
              <w:t>2.</w:t>
            </w:r>
            <w:r>
              <w:t xml:space="preserve"> </w:t>
            </w:r>
            <w:r w:rsidRPr="00DC4557">
              <w:rPr>
                <w:rFonts w:ascii="Times New Roman" w:hAnsi="Times New Roman" w:cs="Times New Roman"/>
                <w:sz w:val="24"/>
                <w:szCs w:val="24"/>
              </w:rPr>
              <w:t>Nvidia is nerfing new RTX 3080 and 3070 cards for Ethereum cryptocurrency mining</w:t>
            </w:r>
          </w:p>
          <w:p w14:paraId="50C7BD50" w14:textId="77777777" w:rsidR="00DC4557" w:rsidRDefault="00DC4557" w:rsidP="00DC4557">
            <w:pPr>
              <w:spacing w:line="276" w:lineRule="auto"/>
              <w:rPr>
                <w:rFonts w:ascii="Times New Roman" w:hAnsi="Times New Roman" w:cs="Times New Roman"/>
                <w:sz w:val="24"/>
                <w:szCs w:val="24"/>
              </w:rPr>
            </w:pPr>
          </w:p>
          <w:p w14:paraId="30E16BC0" w14:textId="482C3B9A" w:rsidR="00DC4557" w:rsidRPr="00DC4557" w:rsidRDefault="00DC4557" w:rsidP="00DC4557">
            <w:pPr>
              <w:spacing w:line="276" w:lineRule="auto"/>
              <w:rPr>
                <w:rFonts w:ascii="Times New Roman" w:hAnsi="Times New Roman" w:cs="Times New Roman"/>
                <w:sz w:val="24"/>
                <w:szCs w:val="24"/>
              </w:rPr>
            </w:pPr>
            <w:r>
              <w:rPr>
                <w:rFonts w:ascii="Times New Roman" w:hAnsi="Times New Roman" w:cs="Times New Roman"/>
                <w:sz w:val="24"/>
                <w:szCs w:val="24"/>
              </w:rPr>
              <w:t>3.</w:t>
            </w:r>
            <w:r>
              <w:t xml:space="preserve"> </w:t>
            </w:r>
            <w:r w:rsidRPr="00DC4557">
              <w:rPr>
                <w:rFonts w:ascii="Times New Roman" w:hAnsi="Times New Roman" w:cs="Times New Roman"/>
                <w:sz w:val="24"/>
                <w:szCs w:val="24"/>
              </w:rPr>
              <w:t>Nvidia RTX 30-series stock shortage: Crypto mining mania resurrects another old GPU</w:t>
            </w:r>
          </w:p>
        </w:tc>
        <w:tc>
          <w:tcPr>
            <w:tcW w:w="2527" w:type="dxa"/>
          </w:tcPr>
          <w:p w14:paraId="470F2D17" w14:textId="79604805" w:rsidR="0050615A" w:rsidRPr="00DC4557" w:rsidRDefault="00DC4557" w:rsidP="00DC4557">
            <w:pPr>
              <w:spacing w:line="276" w:lineRule="auto"/>
              <w:rPr>
                <w:rFonts w:ascii="Times New Roman" w:hAnsi="Times New Roman" w:cs="Times New Roman"/>
                <w:sz w:val="24"/>
                <w:szCs w:val="24"/>
              </w:rPr>
            </w:pPr>
            <w:r>
              <w:rPr>
                <w:rFonts w:ascii="Times New Roman" w:hAnsi="Times New Roman" w:cs="Times New Roman"/>
                <w:sz w:val="24"/>
                <w:szCs w:val="24"/>
              </w:rPr>
              <w:t>Tech enthusiasts, possible buyers, PC/console gamers</w:t>
            </w:r>
            <w:r w:rsidR="001F4B16">
              <w:rPr>
                <w:rFonts w:ascii="Times New Roman" w:hAnsi="Times New Roman" w:cs="Times New Roman"/>
                <w:sz w:val="24"/>
                <w:szCs w:val="24"/>
              </w:rPr>
              <w:t>, crypto currency enthusiasts</w:t>
            </w:r>
          </w:p>
        </w:tc>
        <w:tc>
          <w:tcPr>
            <w:tcW w:w="2250" w:type="dxa"/>
          </w:tcPr>
          <w:p w14:paraId="2C41A7D2" w14:textId="034D744D" w:rsidR="0050615A" w:rsidRPr="00DC4557" w:rsidRDefault="00DC4557" w:rsidP="00DC4557">
            <w:pPr>
              <w:spacing w:line="276" w:lineRule="auto"/>
              <w:rPr>
                <w:rFonts w:ascii="Times New Roman" w:hAnsi="Times New Roman" w:cs="Times New Roman"/>
                <w:sz w:val="24"/>
                <w:szCs w:val="24"/>
              </w:rPr>
            </w:pPr>
            <w:r>
              <w:rPr>
                <w:rFonts w:ascii="Times New Roman" w:hAnsi="Times New Roman" w:cs="Times New Roman"/>
                <w:sz w:val="24"/>
                <w:szCs w:val="24"/>
              </w:rPr>
              <w:t>New Graphics Card, new CPU, flashy RGB strips</w:t>
            </w:r>
            <w:r w:rsidR="001F4B16">
              <w:rPr>
                <w:rFonts w:ascii="Times New Roman" w:hAnsi="Times New Roman" w:cs="Times New Roman"/>
                <w:sz w:val="24"/>
                <w:szCs w:val="24"/>
              </w:rPr>
              <w:t>, various peripherals, new PC parts</w:t>
            </w:r>
          </w:p>
        </w:tc>
      </w:tr>
      <w:tr w:rsidR="0050615A" w:rsidRPr="00DC4557" w14:paraId="77FEB7AC" w14:textId="77777777" w:rsidTr="0050615A">
        <w:trPr>
          <w:trHeight w:val="1970"/>
        </w:trPr>
        <w:tc>
          <w:tcPr>
            <w:tcW w:w="1870" w:type="dxa"/>
          </w:tcPr>
          <w:p w14:paraId="5A43A54E" w14:textId="2DC73E64" w:rsidR="0050615A" w:rsidRPr="00DC4557" w:rsidRDefault="00DC4557" w:rsidP="00DC4557">
            <w:pPr>
              <w:rPr>
                <w:rFonts w:ascii="Times New Roman" w:hAnsi="Times New Roman" w:cs="Times New Roman"/>
                <w:sz w:val="24"/>
                <w:szCs w:val="24"/>
              </w:rPr>
            </w:pPr>
            <w:r>
              <w:rPr>
                <w:rFonts w:ascii="Times New Roman" w:hAnsi="Times New Roman" w:cs="Times New Roman"/>
                <w:sz w:val="24"/>
                <w:szCs w:val="24"/>
              </w:rPr>
              <w:lastRenderedPageBreak/>
              <w:t>Food</w:t>
            </w:r>
            <w:r w:rsidR="00AE7516">
              <w:rPr>
                <w:rFonts w:ascii="Times New Roman" w:hAnsi="Times New Roman" w:cs="Times New Roman"/>
                <w:sz w:val="24"/>
                <w:szCs w:val="24"/>
              </w:rPr>
              <w:t>/cooking</w:t>
            </w:r>
          </w:p>
        </w:tc>
        <w:tc>
          <w:tcPr>
            <w:tcW w:w="2708" w:type="dxa"/>
          </w:tcPr>
          <w:p w14:paraId="4D6E6269" w14:textId="54CFD62D" w:rsidR="0050615A" w:rsidRDefault="00DC4557" w:rsidP="00DC4557">
            <w:pPr>
              <w:rPr>
                <w:rFonts w:ascii="Times New Roman" w:hAnsi="Times New Roman" w:cs="Times New Roman"/>
                <w:sz w:val="24"/>
                <w:szCs w:val="24"/>
              </w:rPr>
            </w:pPr>
            <w:r>
              <w:rPr>
                <w:rFonts w:ascii="Times New Roman" w:hAnsi="Times New Roman" w:cs="Times New Roman"/>
                <w:sz w:val="24"/>
                <w:szCs w:val="24"/>
              </w:rPr>
              <w:t>1.</w:t>
            </w:r>
            <w:r w:rsidR="007F6B1E">
              <w:t xml:space="preserve"> </w:t>
            </w:r>
            <w:r w:rsidR="007F6B1E" w:rsidRPr="007F6B1E">
              <w:rPr>
                <w:rFonts w:ascii="Times New Roman" w:hAnsi="Times New Roman" w:cs="Times New Roman"/>
                <w:sz w:val="24"/>
                <w:szCs w:val="24"/>
              </w:rPr>
              <w:t>The Food Lab's Definitive Guide to Grilled Steak</w:t>
            </w:r>
          </w:p>
          <w:p w14:paraId="7FF5702E" w14:textId="77777777" w:rsidR="007F6B1E" w:rsidRDefault="007F6B1E" w:rsidP="00DC4557">
            <w:pPr>
              <w:rPr>
                <w:rFonts w:ascii="Times New Roman" w:hAnsi="Times New Roman" w:cs="Times New Roman"/>
                <w:sz w:val="24"/>
                <w:szCs w:val="24"/>
              </w:rPr>
            </w:pPr>
          </w:p>
          <w:p w14:paraId="70297CAC" w14:textId="3F8AB819" w:rsidR="00DC4557" w:rsidRPr="007F6B1E" w:rsidRDefault="007F6B1E" w:rsidP="007F6B1E">
            <w:pPr>
              <w:rPr>
                <w:rFonts w:ascii="Times New Roman" w:hAnsi="Times New Roman" w:cs="Times New Roman"/>
                <w:sz w:val="24"/>
                <w:szCs w:val="24"/>
              </w:rPr>
            </w:pPr>
            <w:r>
              <w:rPr>
                <w:rFonts w:ascii="Times New Roman" w:hAnsi="Times New Roman" w:cs="Times New Roman"/>
                <w:sz w:val="24"/>
                <w:szCs w:val="24"/>
              </w:rPr>
              <w:t>2.</w:t>
            </w:r>
            <w:r>
              <w:t xml:space="preserve"> </w:t>
            </w:r>
            <w:r>
              <w:rPr>
                <w:rFonts w:ascii="Times New Roman" w:hAnsi="Times New Roman" w:cs="Times New Roman"/>
                <w:sz w:val="24"/>
                <w:szCs w:val="24"/>
              </w:rPr>
              <w:t>Th</w:t>
            </w:r>
            <w:r w:rsidRPr="007F6B1E">
              <w:rPr>
                <w:rFonts w:ascii="Times New Roman" w:hAnsi="Times New Roman" w:cs="Times New Roman"/>
                <w:sz w:val="24"/>
                <w:szCs w:val="24"/>
              </w:rPr>
              <w:t>e Food Lab's Top 10 Pieces of Kitchen Equipment</w:t>
            </w:r>
          </w:p>
        </w:tc>
        <w:tc>
          <w:tcPr>
            <w:tcW w:w="2527" w:type="dxa"/>
          </w:tcPr>
          <w:p w14:paraId="6B69C22B" w14:textId="7E3E3718" w:rsidR="0050615A" w:rsidRPr="00DC4557" w:rsidRDefault="001F4B16" w:rsidP="001F4B16">
            <w:pPr>
              <w:spacing w:line="276" w:lineRule="auto"/>
              <w:rPr>
                <w:rFonts w:ascii="Times New Roman" w:hAnsi="Times New Roman" w:cs="Times New Roman"/>
                <w:sz w:val="24"/>
                <w:szCs w:val="24"/>
              </w:rPr>
            </w:pPr>
            <w:r>
              <w:rPr>
                <w:rFonts w:ascii="Times New Roman" w:hAnsi="Times New Roman" w:cs="Times New Roman"/>
                <w:sz w:val="24"/>
                <w:szCs w:val="24"/>
              </w:rPr>
              <w:t xml:space="preserve">Home-cooks, line cooks, </w:t>
            </w:r>
            <w:r w:rsidR="007F6B1E">
              <w:rPr>
                <w:rFonts w:ascii="Times New Roman" w:hAnsi="Times New Roman" w:cs="Times New Roman"/>
                <w:sz w:val="24"/>
                <w:szCs w:val="24"/>
              </w:rPr>
              <w:t>authors, food scientists</w:t>
            </w:r>
          </w:p>
        </w:tc>
        <w:tc>
          <w:tcPr>
            <w:tcW w:w="2250" w:type="dxa"/>
          </w:tcPr>
          <w:p w14:paraId="534ACF47" w14:textId="236C39C8" w:rsidR="0050615A" w:rsidRPr="00AE7516" w:rsidRDefault="00AE7516" w:rsidP="00AE7516">
            <w:pPr>
              <w:spacing w:line="276" w:lineRule="auto"/>
              <w:rPr>
                <w:rFonts w:ascii="Times New Roman" w:hAnsi="Times New Roman" w:cs="Times New Roman"/>
                <w:sz w:val="24"/>
                <w:szCs w:val="24"/>
                <w:vertAlign w:val="subscript"/>
              </w:rPr>
            </w:pPr>
            <w:r>
              <w:rPr>
                <w:rFonts w:ascii="Times New Roman" w:hAnsi="Times New Roman" w:cs="Times New Roman"/>
                <w:sz w:val="24"/>
                <w:szCs w:val="24"/>
              </w:rPr>
              <w:t>New cookware, new cookware appliances</w:t>
            </w:r>
            <w:r w:rsidR="007F6B1E">
              <w:rPr>
                <w:rFonts w:ascii="Times New Roman" w:hAnsi="Times New Roman" w:cs="Times New Roman"/>
                <w:sz w:val="24"/>
                <w:szCs w:val="24"/>
              </w:rPr>
              <w:t>, various cookbooks</w:t>
            </w:r>
          </w:p>
        </w:tc>
      </w:tr>
    </w:tbl>
    <w:p w14:paraId="6F7AC843" w14:textId="589D5C4E" w:rsidR="0050615A" w:rsidRPr="00DC4557" w:rsidRDefault="0050615A" w:rsidP="00DC4557">
      <w:pPr>
        <w:spacing w:line="480" w:lineRule="auto"/>
        <w:rPr>
          <w:rFonts w:ascii="Times New Roman" w:hAnsi="Times New Roman" w:cs="Times New Roman"/>
          <w:sz w:val="24"/>
          <w:szCs w:val="24"/>
        </w:rPr>
      </w:pPr>
    </w:p>
    <w:p w14:paraId="27EB05C3" w14:textId="41D0242C" w:rsidR="0050615A" w:rsidRPr="00DC4557" w:rsidRDefault="0050615A" w:rsidP="00DC4557">
      <w:pPr>
        <w:pStyle w:val="ListParagraph"/>
        <w:numPr>
          <w:ilvl w:val="0"/>
          <w:numId w:val="1"/>
        </w:numPr>
        <w:spacing w:line="480" w:lineRule="auto"/>
        <w:rPr>
          <w:rFonts w:ascii="Times New Roman" w:hAnsi="Times New Roman" w:cs="Times New Roman"/>
          <w:sz w:val="24"/>
          <w:szCs w:val="24"/>
        </w:rPr>
      </w:pPr>
      <w:r w:rsidRPr="00DC4557">
        <w:rPr>
          <w:rFonts w:ascii="Times New Roman" w:hAnsi="Times New Roman" w:cs="Times New Roman"/>
          <w:sz w:val="24"/>
          <w:szCs w:val="24"/>
        </w:rPr>
        <w:t>What patterns did you find? What are the reasons for this pattern</w:t>
      </w:r>
      <w:r w:rsidR="00963ED5" w:rsidRPr="00DC4557">
        <w:rPr>
          <w:rFonts w:ascii="Times New Roman" w:hAnsi="Times New Roman" w:cs="Times New Roman"/>
          <w:sz w:val="24"/>
          <w:szCs w:val="24"/>
        </w:rPr>
        <w:t>?</w:t>
      </w:r>
    </w:p>
    <w:p w14:paraId="208D5FF6" w14:textId="06BB7BF5" w:rsidR="00963ED5" w:rsidRPr="00DC4557" w:rsidRDefault="001F4B16" w:rsidP="007F6B1E">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The main patterns that I have found is that articles have related advertisements. The reason for this is that the target audience for the article(s) is more likely to purchase the content in the advertisement, possibly netting the company more sales.</w:t>
      </w:r>
    </w:p>
    <w:p w14:paraId="7F24407E" w14:textId="0C8FF109" w:rsidR="007F6B1E" w:rsidRDefault="00963ED5" w:rsidP="007F6B1E">
      <w:pPr>
        <w:pStyle w:val="ListParagraph"/>
        <w:numPr>
          <w:ilvl w:val="0"/>
          <w:numId w:val="1"/>
        </w:numPr>
        <w:spacing w:line="480" w:lineRule="auto"/>
        <w:rPr>
          <w:rFonts w:ascii="Times New Roman" w:hAnsi="Times New Roman" w:cs="Times New Roman"/>
          <w:sz w:val="24"/>
          <w:szCs w:val="24"/>
        </w:rPr>
      </w:pPr>
      <w:r w:rsidRPr="00DC4557">
        <w:rPr>
          <w:rFonts w:ascii="Times New Roman" w:hAnsi="Times New Roman" w:cs="Times New Roman"/>
          <w:sz w:val="24"/>
          <w:szCs w:val="24"/>
        </w:rPr>
        <w:t xml:space="preserve">In question 1 and 2, we identified a way for magazines to survive. There is another way for the print magazines to survive, what is it (you might need to read the textbook)? </w:t>
      </w:r>
    </w:p>
    <w:p w14:paraId="091EAFDA" w14:textId="222DCA3D" w:rsidR="007F6B1E" w:rsidRPr="007F6B1E" w:rsidRDefault="007F6B1E" w:rsidP="007F6B1E">
      <w:pPr>
        <w:spacing w:line="480" w:lineRule="auto"/>
        <w:ind w:left="360" w:firstLine="360"/>
        <w:rPr>
          <w:rFonts w:ascii="Times New Roman" w:hAnsi="Times New Roman" w:cs="Times New Roman"/>
          <w:sz w:val="24"/>
          <w:szCs w:val="24"/>
        </w:rPr>
      </w:pPr>
      <w:r w:rsidRPr="007F6B1E">
        <w:rPr>
          <w:rFonts w:ascii="Times New Roman" w:hAnsi="Times New Roman" w:cs="Times New Roman"/>
          <w:sz w:val="24"/>
          <w:szCs w:val="24"/>
        </w:rPr>
        <w:t xml:space="preserve">The other way for print magazines to survive is </w:t>
      </w:r>
      <w:r w:rsidR="00C4456E">
        <w:rPr>
          <w:rFonts w:ascii="Times New Roman" w:hAnsi="Times New Roman" w:cs="Times New Roman"/>
          <w:sz w:val="24"/>
          <w:szCs w:val="24"/>
        </w:rPr>
        <w:t>to implement controlled circulation. By using this method, magazine companies can provide magazines to readers at no cost that meet various advertiser requirements. This free supply given to consumers can possibly lead to another subscriber,</w:t>
      </w:r>
    </w:p>
    <w:sectPr w:rsidR="007F6B1E" w:rsidRPr="007F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A498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6353A58"/>
    <w:multiLevelType w:val="hybridMultilevel"/>
    <w:tmpl w:val="9F8C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15A"/>
    <w:rsid w:val="00143835"/>
    <w:rsid w:val="001F4B16"/>
    <w:rsid w:val="0050615A"/>
    <w:rsid w:val="007F6B1E"/>
    <w:rsid w:val="00963ED5"/>
    <w:rsid w:val="0097609B"/>
    <w:rsid w:val="00AE7516"/>
    <w:rsid w:val="00C4456E"/>
    <w:rsid w:val="00DC4557"/>
    <w:rsid w:val="00F80843"/>
    <w:rsid w:val="00FA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E961"/>
  <w15:chartTrackingRefBased/>
  <w15:docId w15:val="{82C77771-794E-442E-8DBB-813AEF66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1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15A"/>
    <w:pPr>
      <w:ind w:left="720"/>
      <w:contextualSpacing/>
    </w:pPr>
  </w:style>
  <w:style w:type="table" w:styleId="TableGrid">
    <w:name w:val="Table Grid"/>
    <w:basedOn w:val="TableNormal"/>
    <w:uiPriority w:val="39"/>
    <w:rsid w:val="0050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615A"/>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DC455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8616">
      <w:bodyDiv w:val="1"/>
      <w:marLeft w:val="0"/>
      <w:marRight w:val="0"/>
      <w:marTop w:val="0"/>
      <w:marBottom w:val="0"/>
      <w:divBdr>
        <w:top w:val="none" w:sz="0" w:space="0" w:color="auto"/>
        <w:left w:val="none" w:sz="0" w:space="0" w:color="auto"/>
        <w:bottom w:val="none" w:sz="0" w:space="0" w:color="auto"/>
        <w:right w:val="none" w:sz="0" w:space="0" w:color="auto"/>
      </w:divBdr>
      <w:divsChild>
        <w:div w:id="482042146">
          <w:marLeft w:val="0"/>
          <w:marRight w:val="0"/>
          <w:marTop w:val="0"/>
          <w:marBottom w:val="0"/>
          <w:divBdr>
            <w:top w:val="none" w:sz="0" w:space="0" w:color="auto"/>
            <w:left w:val="none" w:sz="0" w:space="0" w:color="auto"/>
            <w:bottom w:val="none" w:sz="0" w:space="0" w:color="auto"/>
            <w:right w:val="none" w:sz="0" w:space="0" w:color="auto"/>
          </w:divBdr>
          <w:divsChild>
            <w:div w:id="18339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2155">
      <w:bodyDiv w:val="1"/>
      <w:marLeft w:val="0"/>
      <w:marRight w:val="0"/>
      <w:marTop w:val="0"/>
      <w:marBottom w:val="0"/>
      <w:divBdr>
        <w:top w:val="none" w:sz="0" w:space="0" w:color="auto"/>
        <w:left w:val="none" w:sz="0" w:space="0" w:color="auto"/>
        <w:bottom w:val="none" w:sz="0" w:space="0" w:color="auto"/>
        <w:right w:val="none" w:sz="0" w:space="0" w:color="auto"/>
      </w:divBdr>
    </w:div>
    <w:div w:id="755902358">
      <w:bodyDiv w:val="1"/>
      <w:marLeft w:val="0"/>
      <w:marRight w:val="0"/>
      <w:marTop w:val="0"/>
      <w:marBottom w:val="0"/>
      <w:divBdr>
        <w:top w:val="none" w:sz="0" w:space="0" w:color="auto"/>
        <w:left w:val="none" w:sz="0" w:space="0" w:color="auto"/>
        <w:bottom w:val="none" w:sz="0" w:space="0" w:color="auto"/>
        <w:right w:val="none" w:sz="0" w:space="0" w:color="auto"/>
      </w:divBdr>
    </w:div>
    <w:div w:id="1165363956">
      <w:bodyDiv w:val="1"/>
      <w:marLeft w:val="0"/>
      <w:marRight w:val="0"/>
      <w:marTop w:val="0"/>
      <w:marBottom w:val="0"/>
      <w:divBdr>
        <w:top w:val="none" w:sz="0" w:space="0" w:color="auto"/>
        <w:left w:val="none" w:sz="0" w:space="0" w:color="auto"/>
        <w:bottom w:val="none" w:sz="0" w:space="0" w:color="auto"/>
        <w:right w:val="none" w:sz="0" w:space="0" w:color="auto"/>
      </w:divBdr>
      <w:divsChild>
        <w:div w:id="367730295">
          <w:marLeft w:val="0"/>
          <w:marRight w:val="0"/>
          <w:marTop w:val="0"/>
          <w:marBottom w:val="0"/>
          <w:divBdr>
            <w:top w:val="none" w:sz="0" w:space="0" w:color="auto"/>
            <w:left w:val="none" w:sz="0" w:space="0" w:color="auto"/>
            <w:bottom w:val="none" w:sz="0" w:space="0" w:color="auto"/>
            <w:right w:val="none" w:sz="0" w:space="0" w:color="auto"/>
          </w:divBdr>
          <w:divsChild>
            <w:div w:id="5887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9069">
      <w:bodyDiv w:val="1"/>
      <w:marLeft w:val="0"/>
      <w:marRight w:val="0"/>
      <w:marTop w:val="0"/>
      <w:marBottom w:val="0"/>
      <w:divBdr>
        <w:top w:val="none" w:sz="0" w:space="0" w:color="auto"/>
        <w:left w:val="none" w:sz="0" w:space="0" w:color="auto"/>
        <w:bottom w:val="none" w:sz="0" w:space="0" w:color="auto"/>
        <w:right w:val="none" w:sz="0" w:space="0" w:color="auto"/>
      </w:divBdr>
    </w:div>
    <w:div w:id="2115511761">
      <w:bodyDiv w:val="1"/>
      <w:marLeft w:val="0"/>
      <w:marRight w:val="0"/>
      <w:marTop w:val="0"/>
      <w:marBottom w:val="0"/>
      <w:divBdr>
        <w:top w:val="none" w:sz="0" w:space="0" w:color="auto"/>
        <w:left w:val="none" w:sz="0" w:space="0" w:color="auto"/>
        <w:bottom w:val="none" w:sz="0" w:space="0" w:color="auto"/>
        <w:right w:val="none" w:sz="0" w:space="0" w:color="auto"/>
      </w:divBdr>
    </w:div>
    <w:div w:id="21451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Wang</dc:creator>
  <cp:keywords/>
  <dc:description/>
  <cp:lastModifiedBy>Alex Iacob</cp:lastModifiedBy>
  <cp:revision>5</cp:revision>
  <cp:lastPrinted>2021-06-06T18:44:00Z</cp:lastPrinted>
  <dcterms:created xsi:type="dcterms:W3CDTF">2021-06-02T14:42:00Z</dcterms:created>
  <dcterms:modified xsi:type="dcterms:W3CDTF">2021-06-06T18:45:00Z</dcterms:modified>
</cp:coreProperties>
</file>