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32"/>
          <w:szCs w:val="32"/>
        </w:rPr>
        <w:t xml:space="preserve">Interview Prep — Full Spoken Answers</w:t>
      </w:r>
    </w:p>
    <w:p>
      <w:pPr>
        <w:spacing w:after="30"/>
        <w:jc w:val="center"/>
      </w:pPr>
      <w:r>
        <w:rPr>
          <w:color w:val="2E2E2E"/>
          <w:sz w:val="20"/>
          <w:szCs w:val="20"/>
        </w:rPr>
        <w:t xml:space="preserve">Ashok Kumar Bollu  |  Java Backend Developer  |  ~5 Years  |  Target 15–20 LPA</w:t>
      </w:r>
    </w:p>
    <w:p>
      <w:pPr>
        <w:pBdr>
          <w:left w:val="single" w:color="B9C6DE" w:sz="16" w:space="8"/>
        </w:pBdr>
        <w:spacing w:after="100" w:before="80"/>
        <w:ind w:left="180"/>
      </w:pPr>
      <w:r>
        <w:rPr>
          <w:i/>
          <w:iCs/>
          <w:color w:val="444444"/>
          <w:sz w:val="19"/>
          <w:szCs w:val="19"/>
        </w:rPr>
        <w:t xml:space="preserve">These answers are written the way an experienced engineer would actually speak — with the reasoning, an example, and a trade-off, not one-liners. Say them in your own words; don't memorise word-for-word. Aim for 45–90 seconds per answer, then pause and let the interviewer ask a follow-up. Where you see [X], put your real numbers.</w:t>
      </w:r>
    </w:p>
    <w:p>
      <w:pPr>
        <w:pBdr>
          <w:bottom w:val="single" w:color="1F3864" w:sz="10" w:space="3"/>
        </w:pBdr>
        <w:spacing w:after="130" w:before="360"/>
      </w:pPr>
      <w:r>
        <w:rPr>
          <w:b/>
          <w:bCs/>
          <w:color w:val="1F3864"/>
          <w:sz w:val="27"/>
          <w:szCs w:val="27"/>
        </w:rPr>
        <w:t xml:space="preserve">A. YOUR RESUME &amp; PROJECTS (LEAD WITH THESE)</w:t>
      </w:r>
    </w:p>
    <w:p>
      <w:pPr>
        <w:spacing w:after="40" w:before="200"/>
      </w:pPr>
      <w:r>
        <w:rPr>
          <w:b/>
          <w:bCs/>
          <w:color w:val="0A0A0A"/>
          <w:sz w:val="21"/>
          <w:szCs w:val="21"/>
        </w:rPr>
        <w:t xml:space="preserve">Q1. Tell me about yourself.</w:t>
      </w:r>
    </w:p>
    <w:p>
      <w:pPr>
        <w:spacing w:after="90" w:line="276"/>
        <w:ind w:left="180"/>
      </w:pPr>
      <w:r>
        <w:rPr>
          <w:b/>
          <w:bCs/>
          <w:color w:val="1F3864"/>
          <w:sz w:val="19"/>
          <w:szCs w:val="19"/>
        </w:rPr>
        <w:t xml:space="preserve">How to answer: </w:t>
      </w:r>
      <w:r>
        <w:rPr>
          <w:color w:val="2E2E2E"/>
          <w:sz w:val="20"/>
          <w:szCs w:val="20"/>
        </w:rPr>
        <w:t xml:space="preserve">I'm a Java backend developer with nearly five years of experience designing and building scalable, secure backend systems. Right now at Cognizant I work on the PDO platform, which is a set of Spring Boot microservices that manage vehicle buildability data for the Codification team, and we feed that data to two downstream reporting applications, IPDL and MSR.</w:t>
      </w:r>
    </w:p>
    <w:p>
      <w:pPr>
        <w:spacing w:after="60" w:line="276"/>
        <w:ind w:left="180"/>
      </w:pPr>
      <w:r>
        <w:rPr>
          <w:color w:val="2E2E2E"/>
          <w:sz w:val="20"/>
          <w:szCs w:val="20"/>
        </w:rPr>
        <w:t xml:space="preserve">Before Cognizant I was at Accenture for about three and a half years on a healthcare product, where I built RESTful APIs that let providers customise products to their own needs, secured with Spring Security and JWT, and I also worked with Kafka for data exchange between applications. My core stack is Java, Spring Boot, Spring Security, JPA and Hibernate, Kafka, and MySQL and Snowflake on the data side. Alongside delivery I review code and mentor junior developers. I'm now looking for a role with deeper backend ownership and larger scale, which is what drew me to this opportunity.</w:t>
      </w:r>
    </w:p>
    <w:p>
      <w:pPr>
        <w:spacing w:after="40" w:before="200"/>
      </w:pPr>
      <w:r>
        <w:rPr>
          <w:b/>
          <w:bCs/>
          <w:color w:val="0A0A0A"/>
          <w:sz w:val="21"/>
          <w:szCs w:val="21"/>
        </w:rPr>
        <w:t xml:space="preserve">Q2. Explain the architecture of the PDO application and your role.</w:t>
      </w:r>
    </w:p>
    <w:p>
      <w:pPr>
        <w:spacing w:after="90" w:line="276"/>
        <w:ind w:left="180"/>
      </w:pPr>
      <w:r>
        <w:rPr>
          <w:b/>
          <w:bCs/>
          <w:color w:val="1F3864"/>
          <w:sz w:val="19"/>
          <w:szCs w:val="19"/>
        </w:rPr>
        <w:t xml:space="preserve">How to answer: </w:t>
      </w:r>
      <w:r>
        <w:rPr>
          <w:color w:val="2E2E2E"/>
          <w:sz w:val="20"/>
          <w:szCs w:val="20"/>
        </w:rPr>
        <w:t xml:space="preserve">PDO is the system that manages vehicle buildability data for the Codification team. We built it as Spring Boot microservices rather than one monolith, so each service owns a clear responsibility and they talk to each other over REST. Inside each service we follow a standard layered design — REST controllers at the edge, a service layer holding the business logic, and a Spring Data JPA repository layer on top of MySQL.</w:t>
      </w:r>
    </w:p>
    <w:p>
      <w:pPr>
        <w:spacing w:after="60" w:line="276"/>
        <w:ind w:left="180"/>
      </w:pPr>
      <w:r>
        <w:rPr>
          <w:color w:val="2E2E2E"/>
          <w:sz w:val="20"/>
          <w:szCs w:val="20"/>
        </w:rPr>
        <w:t xml:space="preserve">The codification data we manage then flows out to the IPDL and MSR reporting applications. My role was as a backend developer: I built and maintained the REST APIs, implemented the data feeds to the reporting apps through scheduled jobs, and integrated the change-request workflow. A lot of my work was translating requirements from the Codification and Marketing teams into reliable backend features, so I was in regular contact with them to get the data model and the rules right.</w:t>
      </w:r>
    </w:p>
    <w:p>
      <w:pPr>
        <w:spacing w:after="40" w:before="200"/>
      </w:pPr>
      <w:r>
        <w:rPr>
          <w:b/>
          <w:bCs/>
          <w:color w:val="0A0A0A"/>
          <w:sz w:val="21"/>
          <w:szCs w:val="21"/>
        </w:rPr>
        <w:t xml:space="preserve">Q3. Why microservices instead of a monolith for PDO?</w:t>
      </w:r>
    </w:p>
    <w:p>
      <w:pPr>
        <w:spacing w:after="90" w:line="276"/>
        <w:ind w:left="180"/>
      </w:pPr>
      <w:r>
        <w:rPr>
          <w:b/>
          <w:bCs/>
          <w:color w:val="1F3864"/>
          <w:sz w:val="19"/>
          <w:szCs w:val="19"/>
        </w:rPr>
        <w:t xml:space="preserve">How to answer: </w:t>
      </w:r>
      <w:r>
        <w:rPr>
          <w:color w:val="2E2E2E"/>
          <w:sz w:val="20"/>
          <w:szCs w:val="20"/>
        </w:rPr>
        <w:t xml:space="preserve">The main reasons were independent deployability and scaling. Because each service owns its own domain, we can deploy a change to one service without redeploying and retesting everything, which lowers risk and speeds up releases. We can also scale the services that get heavy load independently, instead of scaling the whole application just because one part is busy.</w:t>
      </w:r>
    </w:p>
    <w:p>
      <w:pPr>
        <w:spacing w:after="60" w:line="276"/>
        <w:ind w:left="180"/>
      </w:pPr>
      <w:r>
        <w:rPr>
          <w:color w:val="2E2E2E"/>
          <w:sz w:val="20"/>
          <w:szCs w:val="20"/>
        </w:rPr>
        <w:t xml:space="preserve">The honest trade-off is added complexity — you take on distributed-system concerns like inter-service communication, data consistency, and more moving parts to monitor. For our case, with multiple teams and distinct domains, that trade-off was worth it; for a small single-team app I'd have argued for a modular monolith instead.</w:t>
      </w:r>
    </w:p>
    <w:p>
      <w:pPr>
        <w:spacing w:after="40" w:before="200"/>
      </w:pPr>
      <w:r>
        <w:rPr>
          <w:b/>
          <w:bCs/>
          <w:color w:val="0A0A0A"/>
          <w:sz w:val="21"/>
          <w:szCs w:val="21"/>
        </w:rPr>
        <w:t xml:space="preserve">Q4. Walk me through the data flow from PDO to IPDL/MSR.</w:t>
      </w:r>
    </w:p>
    <w:p>
      <w:pPr>
        <w:spacing w:after="90" w:line="276"/>
        <w:ind w:left="180"/>
      </w:pPr>
      <w:r>
        <w:rPr>
          <w:b/>
          <w:bCs/>
          <w:color w:val="1F3864"/>
          <w:sz w:val="19"/>
          <w:szCs w:val="19"/>
        </w:rPr>
        <w:t xml:space="preserve">How to answer: </w:t>
      </w:r>
      <w:r>
        <w:rPr>
          <w:color w:val="2E2E2E"/>
          <w:sz w:val="20"/>
          <w:szCs w:val="20"/>
        </w:rPr>
        <w:t xml:space="preserve">PDO is the source of truth for the codification data. To get that data into the IPDL and MSR reporting applications, I implemented scheduled batch jobs using Spring's @Scheduled support. On a fixed schedule the job reads the latest codification data from MySQL, transforms it into the structure the reporting apps expect, and delivers it to them.</w:t>
      </w:r>
    </w:p>
    <w:p>
      <w:pPr>
        <w:spacing w:after="60" w:line="276"/>
        <w:ind w:left="180"/>
      </w:pPr>
      <w:r>
        <w:rPr>
          <w:color w:val="2E2E2E"/>
          <w:sz w:val="20"/>
          <w:szCs w:val="20"/>
        </w:rPr>
        <w:t xml:space="preserve">We deliberately chose batch over real-time streaming because the reporting side only needed periodic refreshes, not instant updates — so batch was simpler, cheaper, and more reliable for the data volumes we had. If the requirement had been near-real-time, I'd have moved to an event-driven approach with Kafka instead, which I've done on my Accenture project.</w:t>
      </w:r>
    </w:p>
    <w:p>
      <w:pPr>
        <w:spacing w:after="40" w:before="200"/>
      </w:pPr>
      <w:r>
        <w:rPr>
          <w:b/>
          <w:bCs/>
          <w:color w:val="0A0A0A"/>
          <w:sz w:val="21"/>
          <w:szCs w:val="21"/>
        </w:rPr>
        <w:t xml:space="preserve">Q5. How did you design the batch jobs to be reliable?</w:t>
      </w:r>
    </w:p>
    <w:p>
      <w:pPr>
        <w:spacing w:after="90" w:line="276"/>
        <w:ind w:left="180"/>
      </w:pPr>
      <w:r>
        <w:rPr>
          <w:b/>
          <w:bCs/>
          <w:color w:val="1F3864"/>
          <w:sz w:val="19"/>
          <w:szCs w:val="19"/>
        </w:rPr>
        <w:t xml:space="preserve">How to answer: </w:t>
      </w:r>
      <w:r>
        <w:rPr>
          <w:color w:val="2E2E2E"/>
          <w:sz w:val="20"/>
          <w:szCs w:val="20"/>
        </w:rPr>
        <w:t xml:space="preserve">I scheduled them with @Scheduled using a cron expression for the timing. The most important design decision was making the jobs safe to re-run — idempotent — so that if a run failed partway through, re-running it wouldn't create duplicates or corrupt the target. I did that by keying on the records being processed and using upsert-style logic on the target side.</w:t>
      </w:r>
    </w:p>
    <w:p>
      <w:pPr>
        <w:spacing w:after="60" w:line="276"/>
        <w:ind w:left="180"/>
      </w:pPr>
      <w:r>
        <w:rPr>
          <w:color w:val="2E2E2E"/>
          <w:sz w:val="20"/>
          <w:szCs w:val="20"/>
        </w:rPr>
        <w:t xml:space="preserve">Failures are logged with enough context to diagnose them, and for larger or more complex jobs I'd reach for Spring Batch, which gives you chunk-based processing, restartability from the last checkpoint, and skip/retry policies out of the box rather than hand-rolling all of that.</w:t>
      </w:r>
    </w:p>
    <w:p>
      <w:pPr>
        <w:spacing w:after="40" w:before="200"/>
      </w:pPr>
      <w:r>
        <w:rPr>
          <w:b/>
          <w:bCs/>
          <w:color w:val="0A0A0A"/>
          <w:sz w:val="21"/>
          <w:szCs w:val="21"/>
        </w:rPr>
        <w:t xml:space="preserve">Q6. How did you integrate the CRF process, and what was the hardest part?</w:t>
      </w:r>
    </w:p>
    <w:p>
      <w:pPr>
        <w:spacing w:after="90" w:line="276"/>
        <w:ind w:left="180"/>
      </w:pPr>
      <w:r>
        <w:rPr>
          <w:b/>
          <w:bCs/>
          <w:color w:val="1F3864"/>
          <w:sz w:val="19"/>
          <w:szCs w:val="19"/>
        </w:rPr>
        <w:t xml:space="preserve">How to answer: </w:t>
      </w:r>
      <w:r>
        <w:rPr>
          <w:color w:val="2E2E2E"/>
          <w:sz w:val="20"/>
          <w:szCs w:val="20"/>
        </w:rPr>
        <w:t xml:space="preserve">The Change Request Form process lets Marketing users raise a codification change when report validation flags an issue. I built the endpoints and the workflow to capture a request and apply the approved change back to the codification data.</w:t>
      </w:r>
    </w:p>
    <w:p>
      <w:pPr>
        <w:spacing w:after="60" w:line="276"/>
        <w:ind w:left="180"/>
      </w:pPr>
      <w:r>
        <w:rPr>
          <w:color w:val="2E2E2E"/>
          <w:sz w:val="20"/>
          <w:szCs w:val="20"/>
        </w:rPr>
        <w:t xml:space="preserve">The hardest part was validation, and it mattered a lot because a bad or inconsistent change would corrupt the data the reporting apps depend on. So before any change was accepted I added two layers: Spring's bean validation with @Valid for the basic field-level checks — required fields, formats — and then custom validation in the service layer for the business rules, like making sure the codification value was actually valid and didn't conflict with existing data. Invalid requests were rejected with a clear, specific error message through a global @ControllerAdvice handler, so the user knew exactly what to fix rather than getting a generic failure.</w:t>
      </w:r>
    </w:p>
    <w:p>
      <w:pPr>
        <w:spacing w:after="40" w:before="200"/>
      </w:pPr>
      <w:r>
        <w:rPr>
          <w:b/>
          <w:bCs/>
          <w:color w:val="0A0A0A"/>
          <w:sz w:val="21"/>
          <w:szCs w:val="21"/>
        </w:rPr>
        <w:t xml:space="preserve">Q7. How did you design the healthcare customization APIs?</w:t>
      </w:r>
    </w:p>
    <w:p>
      <w:pPr>
        <w:spacing w:after="90" w:line="276"/>
        <w:ind w:left="180"/>
      </w:pPr>
      <w:r>
        <w:rPr>
          <w:b/>
          <w:bCs/>
          <w:color w:val="1F3864"/>
          <w:sz w:val="19"/>
          <w:szCs w:val="19"/>
        </w:rPr>
        <w:t xml:space="preserve">How to answer: </w:t>
      </w:r>
      <w:r>
        <w:rPr>
          <w:color w:val="2E2E2E"/>
          <w:sz w:val="20"/>
          <w:szCs w:val="20"/>
        </w:rPr>
        <w:t xml:space="preserve">Providers needed to personalise products to their own requirements, so I designed the APIs around clean REST principles — resource-based URLs, the right HTTP methods and status codes, DTOs to keep the API contract separate from the database entities, and validation on every incoming request.</w:t>
      </w:r>
    </w:p>
    <w:p>
      <w:pPr>
        <w:spacing w:after="60" w:line="276"/>
        <w:ind w:left="180"/>
      </w:pPr>
      <w:r>
        <w:rPr>
          <w:color w:val="2E2E2E"/>
          <w:sz w:val="20"/>
          <w:szCs w:val="20"/>
        </w:rPr>
        <w:t xml:space="preserve">The customisation itself was configuration-driven: each provider's preferences were stored as configuration in the database, keyed by the provider. When a request came in, the service loaded that provider's configuration and applied it, which meant a provider could tailor the product without us shipping any code. On security, the endpoints were protected with JWT, and I used method-level authorization so each provider could only ever access their own data — which is critical in healthcare. I also paid attention to validation and audit logging because of the compliance sensitivity.</w:t>
      </w:r>
    </w:p>
    <w:p>
      <w:pPr>
        <w:spacing w:after="40" w:before="200"/>
      </w:pPr>
      <w:r>
        <w:rPr>
          <w:b/>
          <w:bCs/>
          <w:color w:val="0A0A0A"/>
          <w:sz w:val="21"/>
          <w:szCs w:val="21"/>
        </w:rPr>
        <w:t xml:space="preserve">Q8. Describe a difficult performance issue you solved.</w:t>
      </w:r>
    </w:p>
    <w:p>
      <w:pPr>
        <w:spacing w:after="90" w:line="276"/>
        <w:ind w:left="180"/>
      </w:pPr>
      <w:r>
        <w:rPr>
          <w:b/>
          <w:bCs/>
          <w:color w:val="1F3864"/>
          <w:sz w:val="19"/>
          <w:szCs w:val="19"/>
        </w:rPr>
        <w:t xml:space="preserve">How to answer: </w:t>
      </w:r>
      <w:r>
        <w:rPr>
          <w:color w:val="2E2E2E"/>
          <w:sz w:val="20"/>
          <w:szCs w:val="20"/>
        </w:rPr>
        <w:t xml:space="preserve">On the Accenture project we had a data-retrieval operation that got progressively slower as the data grew, and it was starting to affect the claim-recovery process, which was time-sensitive. I picked it up, reproduced it, and turned on SQL logging to see what was actually hitting the database.</w:t>
      </w:r>
    </w:p>
    <w:p>
      <w:pPr>
        <w:spacing w:after="60" w:line="276"/>
        <w:ind w:left="180"/>
      </w:pPr>
      <w:r>
        <w:rPr>
          <w:color w:val="2E2E2E"/>
          <w:sz w:val="20"/>
          <w:szCs w:val="20"/>
        </w:rPr>
        <w:t xml:space="preserve">The root cause was the data model — the data was spread across too many tables, so every read was doing several joins, and those joins became expensive at scale. I redesigned the model so the data that was always read together was structured more efficiently, which cut down the number of joins each query needed, and I made sure the columns we filtered and joined on were properly indexed. The result was that retrieval time dropped from roughly [X] to [Y], and the claim-recovery process ran noticeably faster. The trade-off was a bit of data duplication, which was fine because the workload was heavily read-oriented.</w:t>
      </w:r>
    </w:p>
    <w:p>
      <w:pPr>
        <w:spacing w:after="40" w:before="200"/>
      </w:pPr>
      <w:r>
        <w:rPr>
          <w:b/>
          <w:bCs/>
          <w:color w:val="0A0A0A"/>
          <w:sz w:val="21"/>
          <w:szCs w:val="21"/>
        </w:rPr>
        <w:t xml:space="preserve">Q9. How did you use Kafka, and which delivery guarantee did you pick?</w:t>
      </w:r>
    </w:p>
    <w:p>
      <w:pPr>
        <w:spacing w:after="90" w:line="276"/>
        <w:ind w:left="180"/>
      </w:pPr>
      <w:r>
        <w:rPr>
          <w:b/>
          <w:bCs/>
          <w:color w:val="1F3864"/>
          <w:sz w:val="19"/>
          <w:szCs w:val="19"/>
        </w:rPr>
        <w:t xml:space="preserve">How to answer: </w:t>
      </w:r>
      <w:r>
        <w:rPr>
          <w:color w:val="2E2E2E"/>
          <w:sz w:val="20"/>
          <w:szCs w:val="20"/>
        </w:rPr>
        <w:t xml:space="preserve">On the healthcare project I used Kafka to exchange data between applications asynchronously, which decoupled the producers from the consumers so each side could evolve and scale independently. I'd describe the topics and how I keyed related messages — using a business key as the partition key — so that messages that had to stay in order landed in the same partition.</w:t>
      </w:r>
    </w:p>
    <w:p>
      <w:pPr>
        <w:spacing w:after="60" w:line="276"/>
        <w:ind w:left="180"/>
      </w:pPr>
      <w:r>
        <w:rPr>
          <w:color w:val="2E2E2E"/>
          <w:sz w:val="20"/>
          <w:szCs w:val="20"/>
        </w:rPr>
        <w:t xml:space="preserve">I went with at-least-once delivery, which is Kafka's practical default, and made the consumers idempotent by de-duplicating on a unique business ID, so reprocessing a redelivered message had no harmful effect. If the use case had required exactly-once, I'd have combined the idempotent producer with transactions and read-committed consumers, but that adds latency, so I only reach for it when the business genuinely can't tolerate duplicates. One thing I keep clear: my Kafka work is from Accenture, while the PDO data flow used scheduled batch jobs.</w:t>
      </w:r>
    </w:p>
    <w:p>
      <w:pPr>
        <w:spacing w:after="40" w:before="200"/>
      </w:pPr>
      <w:r>
        <w:rPr>
          <w:b/>
          <w:bCs/>
          <w:color w:val="0A0A0A"/>
          <w:sz w:val="21"/>
          <w:szCs w:val="21"/>
        </w:rPr>
        <w:t xml:space="preserve">Q10. How do you mentor juniors and use Generative AI tools?</w:t>
      </w:r>
    </w:p>
    <w:p>
      <w:pPr>
        <w:spacing w:after="90" w:line="276"/>
        <w:ind w:left="180"/>
      </w:pPr>
      <w:r>
        <w:rPr>
          <w:b/>
          <w:bCs/>
          <w:color w:val="1F3864"/>
          <w:sz w:val="19"/>
          <w:szCs w:val="19"/>
        </w:rPr>
        <w:t xml:space="preserve">How to answer: </w:t>
      </w:r>
      <w:r>
        <w:rPr>
          <w:color w:val="2E2E2E"/>
          <w:sz w:val="20"/>
          <w:szCs w:val="20"/>
        </w:rPr>
        <w:t xml:space="preserve">For mentoring, I do it mainly through code reviews and pairing — I review pull requests for correctness, readability and standards, and rather than just flagging issues I explain the reasoning so the person learns the principle, not just the fix. I also pair on tricky areas and share knowledge so the team isn't dependent on any one person.</w:t>
      </w:r>
    </w:p>
    <w:p>
      <w:pPr>
        <w:spacing w:after="60" w:line="276"/>
        <w:ind w:left="180"/>
      </w:pPr>
      <w:r>
        <w:rPr>
          <w:color w:val="2E2E2E"/>
          <w:sz w:val="20"/>
          <w:szCs w:val="20"/>
        </w:rPr>
        <w:t xml:space="preserve">On Generative AI, I use tools like Copilot as an accelerator for the repetitive parts — boilerplate, test scaffolding, explaining unfamiliar code, drafting SQL or documentation. But I treat it as a copilot, not autopilot: I review and test everything it produces and I own the code regardless of who or what wrote it, because it can produce subtly wrong or insecure code without the business context. And I coach juniors to use it the same way — to go faster, not to skip understanding.</w:t>
      </w:r>
    </w:p>
    <w:p>
      <w:pPr>
        <w:pBdr>
          <w:left w:val="single" w:color="B9C6DE" w:sz="16" w:space="8"/>
        </w:pBdr>
        <w:spacing w:after="100" w:before="80"/>
        <w:ind w:left="180"/>
      </w:pPr>
      <w:r>
        <w:rPr>
          <w:i/>
          <w:iCs/>
          <w:color w:val="444444"/>
          <w:sz w:val="19"/>
          <w:szCs w:val="19"/>
        </w:rPr>
        <w:t xml:space="preserve">Golden rule: every line on your resume is fair game, and at this level interviewers will keep drilling. For each project, be ready with the problem, your specific contribution (say 'my part was X' — don't over-claim), the architecture, the hardest decision and its trade-off, the quantified impact, and what you'd do differently.</w:t>
      </w:r>
    </w:p>
    <w:p>
      <w:pPr>
        <w:pBdr>
          <w:bottom w:val="single" w:color="1F3864" w:sz="10" w:space="3"/>
        </w:pBdr>
        <w:spacing w:after="130" w:before="360"/>
      </w:pPr>
      <w:r>
        <w:rPr>
          <w:b/>
          <w:bCs/>
          <w:color w:val="1F3864"/>
          <w:sz w:val="27"/>
          <w:szCs w:val="27"/>
        </w:rPr>
        <w:t xml:space="preserve">B. CORE JAVA &amp; OOP</w:t>
      </w:r>
    </w:p>
    <w:p>
      <w:pPr>
        <w:spacing w:after="40" w:before="200"/>
      </w:pPr>
      <w:r>
        <w:rPr>
          <w:b/>
          <w:bCs/>
          <w:color w:val="0A0A0A"/>
          <w:sz w:val="21"/>
          <w:szCs w:val="21"/>
        </w:rPr>
        <w:t xml:space="preserve">Q11. Explain the four pillars of OOP with examples.</w:t>
      </w:r>
    </w:p>
    <w:p>
      <w:pPr>
        <w:spacing w:after="90" w:line="276"/>
        <w:ind w:left="180"/>
      </w:pPr>
      <w:r>
        <w:rPr>
          <w:b/>
          <w:bCs/>
          <w:color w:val="1F3864"/>
          <w:sz w:val="19"/>
          <w:szCs w:val="19"/>
        </w:rPr>
        <w:t xml:space="preserve">How to answer: </w:t>
      </w:r>
      <w:r>
        <w:rPr>
          <w:color w:val="2E2E2E"/>
          <w:sz w:val="20"/>
          <w:szCs w:val="20"/>
        </w:rPr>
        <w:t xml:space="preserve">The four are encapsulation, abstraction, inheritance and polymorphism. Encapsulation is hiding internal state behind methods — for example, an account class keeps its balance private and only exposes controlled deposit and withdraw methods, which protects invariants. Abstraction is exposing what something does while hiding how — a payment interface that the rest of the code uses without knowing whether it's card or UPI underneath.</w:t>
      </w:r>
    </w:p>
    <w:p>
      <w:pPr>
        <w:spacing w:after="60" w:line="276"/>
        <w:ind w:left="180"/>
      </w:pPr>
      <w:r>
        <w:rPr>
          <w:color w:val="2E2E2E"/>
          <w:sz w:val="20"/>
          <w:szCs w:val="20"/>
        </w:rPr>
        <w:t xml:space="preserve">Inheritance is reuse through an is-a relationship, though in practice I favour composition over deep inheritance because deep hierarchies get fragile. Polymorphism is one interface, many implementations — there's compile-time polymorphism through method overloading and runtime polymorphism through overriding, where the actual object type decides which method runs. In a real codebase, runtime polymorphism is what lets me inject different implementations of a service interface without the caller changing.</w:t>
      </w:r>
    </w:p>
    <w:p>
      <w:pPr>
        <w:spacing w:after="40" w:before="200"/>
      </w:pPr>
      <w:r>
        <w:rPr>
          <w:b/>
          <w:bCs/>
          <w:color w:val="0A0A0A"/>
          <w:sz w:val="21"/>
          <w:szCs w:val="21"/>
        </w:rPr>
        <w:t xml:space="preserve">Q12. Explain the equals() and hashCode() contract and why it matters.</w:t>
      </w:r>
    </w:p>
    <w:p>
      <w:pPr>
        <w:spacing w:after="90" w:line="276"/>
        <w:ind w:left="180"/>
      </w:pPr>
      <w:r>
        <w:rPr>
          <w:b/>
          <w:bCs/>
          <w:color w:val="1F3864"/>
          <w:sz w:val="19"/>
          <w:szCs w:val="19"/>
        </w:rPr>
        <w:t xml:space="preserve">How to answer: </w:t>
      </w:r>
      <w:r>
        <w:rPr>
          <w:color w:val="2E2E2E"/>
          <w:sz w:val="20"/>
          <w:szCs w:val="20"/>
        </w:rPr>
        <w:t xml:space="preserve">The contract is: if two objects are equal according to equals(), they must return the same hashCode; the reverse isn't required, so two unequal objects are allowed to share a hash code — that's just a collision. The reason it matters is hash-based collections. In a HashMap, the hashCode decides which bucket a key goes into, and equals() then finds the exact key within that bucket.</w:t>
      </w:r>
    </w:p>
    <w:p>
      <w:pPr>
        <w:spacing w:after="60" w:line="276"/>
        <w:ind w:left="180"/>
      </w:pPr>
      <w:r>
        <w:rPr>
          <w:color w:val="2E2E2E"/>
          <w:sz w:val="20"/>
          <w:szCs w:val="20"/>
        </w:rPr>
        <w:t xml:space="preserve">So if I override equals() but forget hashCode(), two 'equal' keys can land in different buckets and a lookup returns null even though the key is in the map. That's a classic, hard-to-spot bug. My rule is to always override both together, base them on the same immutable fields, and for entities I prefer a business key over the database-generated ID, because the ID is null before the entity is persisted.</w:t>
      </w:r>
    </w:p>
    <w:p>
      <w:pPr>
        <w:spacing w:after="40" w:before="200"/>
      </w:pPr>
      <w:r>
        <w:rPr>
          <w:b/>
          <w:bCs/>
          <w:color w:val="0A0A0A"/>
          <w:sz w:val="21"/>
          <w:szCs w:val="21"/>
        </w:rPr>
        <w:t xml:space="preserve">Q13. Why is String immutable, and what does that give you?</w:t>
      </w:r>
    </w:p>
    <w:p>
      <w:pPr>
        <w:spacing w:after="90" w:line="276"/>
        <w:ind w:left="180"/>
      </w:pPr>
      <w:r>
        <w:rPr>
          <w:b/>
          <w:bCs/>
          <w:color w:val="1F3864"/>
          <w:sz w:val="19"/>
          <w:szCs w:val="19"/>
        </w:rPr>
        <w:t xml:space="preserve">How to answer: </w:t>
      </w:r>
      <w:r>
        <w:rPr>
          <w:color w:val="2E2E2E"/>
          <w:sz w:val="20"/>
          <w:szCs w:val="20"/>
        </w:rPr>
        <w:t xml:space="preserve">String is immutable, meaning once it's created its value can't change — any 'modification' produces a new String. That design buys several things. It enables the String pool, where identical literals are shared to save memory, which is only safe because no one can mutate them. It lets the hashcode be cached, which makes String a fast, reliable HashMap key.</w:t>
      </w:r>
    </w:p>
    <w:p>
      <w:pPr>
        <w:spacing w:after="60" w:line="276"/>
        <w:ind w:left="180"/>
      </w:pPr>
      <w:r>
        <w:rPr>
          <w:color w:val="2E2E2E"/>
          <w:sz w:val="20"/>
          <w:szCs w:val="20"/>
        </w:rPr>
        <w:t xml:space="preserve">It also gives security — if you validate a string like a file path or a URL, it can't be changed underneath you afterwards — and it makes Strings inherently thread-safe to share without synchronisation. The practical downside is that heavy string concatenation in a loop creates lots of garbage, which is exactly why I use StringBuilder there.</w:t>
      </w:r>
    </w:p>
    <w:p>
      <w:pPr>
        <w:spacing w:after="40" w:before="200"/>
      </w:pPr>
      <w:r>
        <w:rPr>
          <w:b/>
          <w:bCs/>
          <w:color w:val="0A0A0A"/>
          <w:sz w:val="21"/>
          <w:szCs w:val="21"/>
        </w:rPr>
        <w:t xml:space="preserve">Q14. Checked vs unchecked exceptions, and how do you handle exceptions well?</w:t>
      </w:r>
    </w:p>
    <w:p>
      <w:pPr>
        <w:spacing w:after="90" w:line="276"/>
        <w:ind w:left="180"/>
      </w:pPr>
      <w:r>
        <w:rPr>
          <w:b/>
          <w:bCs/>
          <w:color w:val="1F3864"/>
          <w:sz w:val="19"/>
          <w:szCs w:val="19"/>
        </w:rPr>
        <w:t xml:space="preserve">How to answer: </w:t>
      </w:r>
      <w:r>
        <w:rPr>
          <w:color w:val="2E2E2E"/>
          <w:sz w:val="20"/>
          <w:szCs w:val="20"/>
        </w:rPr>
        <w:t xml:space="preserve">Checked exceptions extend Exception and the compiler forces you to catch or declare them — things like IOException or SQLException, meant for recoverable conditions outside your control. Unchecked exceptions extend RuntimeException, like NullPointerException or IllegalArgumentException, and usually signal a programming bug, so the compiler doesn't force handling.</w:t>
      </w:r>
    </w:p>
    <w:p>
      <w:pPr>
        <w:spacing w:after="60" w:line="276"/>
        <w:ind w:left="180"/>
      </w:pPr>
      <w:r>
        <w:rPr>
          <w:color w:val="2E2E2E"/>
          <w:sz w:val="20"/>
          <w:szCs w:val="20"/>
        </w:rPr>
        <w:t xml:space="preserve">In terms of good practice, I catch specific exceptions rather than a blanket Exception, I never swallow them silently, and I wrap-and-rethrow with context so the stack trace tells a story. I use custom domain exceptions to make intent clear, try-with-resources for anything closeable, and a global @ControllerAdvice in services to translate exceptions into consistent API error responses with the right status code instead of leaking stack traces.</w:t>
      </w:r>
    </w:p>
    <w:p>
      <w:pPr>
        <w:spacing w:after="40" w:before="200"/>
      </w:pPr>
      <w:r>
        <w:rPr>
          <w:b/>
          <w:bCs/>
          <w:color w:val="0A0A0A"/>
          <w:sz w:val="21"/>
          <w:szCs w:val="21"/>
        </w:rPr>
        <w:t xml:space="preserve">Q15. Walk me through the JVM memory model and garbage collection.</w:t>
      </w:r>
    </w:p>
    <w:p>
      <w:pPr>
        <w:spacing w:after="90" w:line="276"/>
        <w:ind w:left="180"/>
      </w:pPr>
      <w:r>
        <w:rPr>
          <w:b/>
          <w:bCs/>
          <w:color w:val="1F3864"/>
          <w:sz w:val="19"/>
          <w:szCs w:val="19"/>
        </w:rPr>
        <w:t xml:space="preserve">How to answer: </w:t>
      </w:r>
      <w:r>
        <w:rPr>
          <w:color w:val="2E2E2E"/>
          <w:sz w:val="20"/>
          <w:szCs w:val="20"/>
        </w:rPr>
        <w:t xml:space="preserve">At a high level the JVM splits memory into the heap, where objects live and which is shared across threads; per-thread stacks holding method frames and local variables; Metaspace for class metadata, which replaced PermGen in Java 8; plus the PC register and native stacks. Garbage collection works on the heap and is generational — most objects die young, so the heap has a Young generation, Eden plus survivor spaces, and an Old generation for longer-lived objects.</w:t>
      </w:r>
    </w:p>
    <w:p>
      <w:pPr>
        <w:spacing w:after="60" w:line="276"/>
        <w:ind w:left="180"/>
      </w:pPr>
      <w:r>
        <w:rPr>
          <w:color w:val="2E2E2E"/>
          <w:sz w:val="20"/>
          <w:szCs w:val="20"/>
        </w:rPr>
        <w:t xml:space="preserve">Minor GCs clean the young generation frequently and cheaply; major or full GCs touch the old generation and are more expensive. The default collector today is G1, which is region-based and aims for a balance of throughput and low pause times, and for very large heaps with strict latency you'd look at ZGC or Shenandoah. In practice when I've debugged memory issues I take a heap dump and analyse it for what's being retained, rather than relying on System.gc(), which is only a hint.</w:t>
      </w:r>
    </w:p>
    <w:p>
      <w:pPr>
        <w:pBdr>
          <w:bottom w:val="single" w:color="1F3864" w:sz="10" w:space="3"/>
        </w:pBdr>
        <w:spacing w:after="130" w:before="360"/>
      </w:pPr>
      <w:r>
        <w:rPr>
          <w:b/>
          <w:bCs/>
          <w:color w:val="1F3864"/>
          <w:sz w:val="27"/>
          <w:szCs w:val="27"/>
        </w:rPr>
        <w:t xml:space="preserve">C. JAVA 8 &amp; MODERN JAVA</w:t>
      </w:r>
    </w:p>
    <w:p>
      <w:pPr>
        <w:spacing w:after="40" w:before="200"/>
      </w:pPr>
      <w:r>
        <w:rPr>
          <w:b/>
          <w:bCs/>
          <w:color w:val="0A0A0A"/>
          <w:sz w:val="21"/>
          <w:szCs w:val="21"/>
        </w:rPr>
        <w:t xml:space="preserve">Q16. What problems do streams and lambdas solve, and map vs flatMap?</w:t>
      </w:r>
    </w:p>
    <w:p>
      <w:pPr>
        <w:spacing w:after="90" w:line="276"/>
        <w:ind w:left="180"/>
      </w:pPr>
      <w:r>
        <w:rPr>
          <w:b/>
          <w:bCs/>
          <w:color w:val="1F3864"/>
          <w:sz w:val="19"/>
          <w:szCs w:val="19"/>
        </w:rPr>
        <w:t xml:space="preserve">How to answer: </w:t>
      </w:r>
      <w:r>
        <w:rPr>
          <w:color w:val="2E2E2E"/>
          <w:sz w:val="20"/>
          <w:szCs w:val="20"/>
        </w:rPr>
        <w:t xml:space="preserve">Streams let me express data processing declaratively — what I want, not the loop mechanics — and lambdas provide the behaviour concisely. A stream pipeline has a source, lazy intermediate operations like filter, map and sorted, and a terminal operation like collect or reduce that actually triggers execution.</w:t>
      </w:r>
    </w:p>
    <w:p>
      <w:pPr>
        <w:spacing w:after="60" w:line="276"/>
        <w:ind w:left="180"/>
      </w:pPr>
      <w:r>
        <w:rPr>
          <w:color w:val="2E2E2E"/>
          <w:sz w:val="20"/>
          <w:szCs w:val="20"/>
        </w:rPr>
        <w:t xml:space="preserve">The map versus flatMap distinction is a common one: map is a one-to-one transform that gives you a Stream of results, whereas flatMap is one-to-many plus flattening — if each element maps to a list, flatMap merges all those lists into a single flat stream. So if I have a list of orders each containing a list of items and I want one stream of all items, that's flatMap. One subtle point I always mention is orElse versus orElseGet on Optional: orElse always evaluates its argument, while orElseGet is lazy, so for an expensive default I use orElseGet.</w:t>
      </w:r>
    </w:p>
    <w:p>
      <w:pPr>
        <w:spacing w:after="40" w:before="200"/>
      </w:pPr>
      <w:r>
        <w:rPr>
          <w:b/>
          <w:bCs/>
          <w:color w:val="0A0A0A"/>
          <w:sz w:val="21"/>
          <w:szCs w:val="21"/>
        </w:rPr>
        <w:t xml:space="preserve">Q17. Which modern Java features (17/21) do you know, and where would you use virtual threads?</w:t>
      </w:r>
    </w:p>
    <w:p>
      <w:pPr>
        <w:spacing w:after="90" w:line="276"/>
        <w:ind w:left="180"/>
      </w:pPr>
      <w:r>
        <w:rPr>
          <w:b/>
          <w:bCs/>
          <w:color w:val="1F3864"/>
          <w:sz w:val="19"/>
          <w:szCs w:val="19"/>
        </w:rPr>
        <w:t xml:space="preserve">How to answer: </w:t>
      </w:r>
      <w:r>
        <w:rPr>
          <w:color w:val="2E2E2E"/>
          <w:sz w:val="20"/>
          <w:szCs w:val="20"/>
        </w:rPr>
        <w:t xml:space="preserve">The ones I'd call out are records, which are immutable data carriers that auto-generate the constructor, accessors and equals/hashCode — great for DTOs; sealed classes, which restrict who can extend a type and pair nicely with exhaustive pattern matching; and pattern matching for instanceof and switch, which removes a lot of casting boilerplate.</w:t>
      </w:r>
    </w:p>
    <w:p>
      <w:pPr>
        <w:spacing w:after="60" w:line="276"/>
        <w:ind w:left="180"/>
      </w:pPr>
      <w:r>
        <w:rPr>
          <w:color w:val="2E2E2E"/>
          <w:sz w:val="20"/>
          <w:szCs w:val="20"/>
        </w:rPr>
        <w:t xml:space="preserve">The big one is virtual threads, finalised in Java 21. They're lightweight threads managed by the JVM, so you can have millions of them mapped onto a small number of OS threads. The sweet spot is high-concurrency I/O-bound work — web servers and microservices making lots of blocking calls — because you get simple blocking-style code that scales. The caveats I'd mention are: don't pool them, and don't use them for CPU-bound work, where platform threads sized to your cores are still right.</w:t>
      </w:r>
    </w:p>
    <w:p>
      <w:pPr>
        <w:pBdr>
          <w:bottom w:val="single" w:color="1F3864" w:sz="10" w:space="3"/>
        </w:pBdr>
        <w:spacing w:after="130" w:before="360"/>
      </w:pPr>
      <w:r>
        <w:rPr>
          <w:b/>
          <w:bCs/>
          <w:color w:val="1F3864"/>
          <w:sz w:val="27"/>
          <w:szCs w:val="27"/>
        </w:rPr>
        <w:t xml:space="preserve">D. COLLECTIONS (INTERNALS)</w:t>
      </w:r>
    </w:p>
    <w:p>
      <w:pPr>
        <w:spacing w:after="40" w:before="200"/>
      </w:pPr>
      <w:r>
        <w:rPr>
          <w:b/>
          <w:bCs/>
          <w:color w:val="0A0A0A"/>
          <w:sz w:val="21"/>
          <w:szCs w:val="21"/>
        </w:rPr>
        <w:t xml:space="preserve">Q18. Explain how HashMap works internally.</w:t>
      </w:r>
    </w:p>
    <w:p>
      <w:pPr>
        <w:spacing w:after="90" w:line="276"/>
        <w:ind w:left="180"/>
      </w:pPr>
      <w:r>
        <w:rPr>
          <w:b/>
          <w:bCs/>
          <w:color w:val="1F3864"/>
          <w:sz w:val="19"/>
          <w:szCs w:val="19"/>
        </w:rPr>
        <w:t xml:space="preserve">How to answer: </w:t>
      </w:r>
      <w:r>
        <w:rPr>
          <w:color w:val="2E2E2E"/>
          <w:sz w:val="20"/>
          <w:szCs w:val="20"/>
        </w:rPr>
        <w:t xml:space="preserve">A HashMap is backed by an array of buckets. When you put a key, it computes the key's hashCode, spreads the bits to reduce clustering, and maps that to a bucket index. If two keys land in the same bucket, they're chained — originally as a linked list.</w:t>
      </w:r>
    </w:p>
    <w:p>
      <w:pPr>
        <w:spacing w:after="60" w:line="276"/>
        <w:ind w:left="180"/>
      </w:pPr>
      <w:r>
        <w:rPr>
          <w:color w:val="2E2E2E"/>
          <w:sz w:val="20"/>
          <w:szCs w:val="20"/>
        </w:rPr>
        <w:t xml:space="preserve">Since Java 8 there's an optimisation: when a single bucket's chain grows to eight entries and the table capacity is at least 64, that chain converts into a red-black tree, which brings worst-case lookup in that bucket from O(n) down to O(log n) — this also protects against hash-collision denial-of-service. It reverts to a list if it shrinks below six. The default capacity is 16 with a load factor of 0.75, so once it's about three-quarters full it resizes by doubling and rehashes everything, which is why sizing a map up front matters for large, known datasets.</w:t>
      </w:r>
    </w:p>
    <w:p>
      <w:pPr>
        <w:spacing w:after="40" w:before="200"/>
      </w:pPr>
      <w:r>
        <w:rPr>
          <w:b/>
          <w:bCs/>
          <w:color w:val="0A0A0A"/>
          <w:sz w:val="21"/>
          <w:szCs w:val="21"/>
        </w:rPr>
        <w:t xml:space="preserve">Q19. How is ConcurrentHashMap thread-safe, and why not just use synchronizedMap?</w:t>
      </w:r>
    </w:p>
    <w:p>
      <w:pPr>
        <w:spacing w:after="90" w:line="276"/>
        <w:ind w:left="180"/>
      </w:pPr>
      <w:r>
        <w:rPr>
          <w:b/>
          <w:bCs/>
          <w:color w:val="1F3864"/>
          <w:sz w:val="19"/>
          <w:szCs w:val="19"/>
        </w:rPr>
        <w:t xml:space="preserve">How to answer: </w:t>
      </w:r>
      <w:r>
        <w:rPr>
          <w:color w:val="2E2E2E"/>
          <w:sz w:val="20"/>
          <w:szCs w:val="20"/>
        </w:rPr>
        <w:t xml:space="preserve">ConcurrentHashMap is built for concurrent access. In Java 8 and later it doesn't lock the whole map — reads are essentially lock-free using volatile semantics, and writes lock only the specific bucket: it uses a CAS operation to insert into an empty bucket and synchronises on the first node of a bucket only when there's a collision.</w:t>
      </w:r>
    </w:p>
    <w:p>
      <w:pPr>
        <w:spacing w:after="60" w:line="276"/>
        <w:ind w:left="180"/>
      </w:pPr>
      <w:r>
        <w:rPr>
          <w:color w:val="2E2E2E"/>
          <w:sz w:val="20"/>
          <w:szCs w:val="20"/>
        </w:rPr>
        <w:t xml:space="preserve">That fine-grained locking means many threads can read and write different buckets at the same time. Collections.synchronizedMap, by contrast, wraps every operation in a single lock over the entire map, so under contention it becomes a bottleneck — only one thread proceeds at a time. So for any real concurrent workload I reach for ConcurrentHashMap. The one gotcha is it doesn't allow null keys or values, unlike HashMap.</w:t>
      </w:r>
    </w:p>
    <w:p>
      <w:pPr>
        <w:spacing w:after="40" w:before="200"/>
      </w:pPr>
      <w:r>
        <w:rPr>
          <w:b/>
          <w:bCs/>
          <w:color w:val="0A0A0A"/>
          <w:sz w:val="21"/>
          <w:szCs w:val="21"/>
        </w:rPr>
        <w:t xml:space="preserve">Q20. Comparable vs Comparator — when do you use each?</w:t>
      </w:r>
    </w:p>
    <w:p>
      <w:pPr>
        <w:spacing w:after="90" w:line="276"/>
        <w:ind w:left="180"/>
      </w:pPr>
      <w:r>
        <w:rPr>
          <w:b/>
          <w:bCs/>
          <w:color w:val="1F3864"/>
          <w:sz w:val="19"/>
          <w:szCs w:val="19"/>
        </w:rPr>
        <w:t xml:space="preserve">How to answer: </w:t>
      </w:r>
      <w:r>
        <w:rPr>
          <w:color w:val="2E2E2E"/>
          <w:sz w:val="20"/>
          <w:szCs w:val="20"/>
        </w:rPr>
        <w:t xml:space="preserve">Comparable defines a type's natural ordering through compareTo, implemented inside the class itself — so there's one natural way to sort it, like sorting Strings alphabetically. Comparator is an external strategy with compare, and you can have many of them, which is what I use when I need to sort the same objects different ways or when I can't modify the class.</w:t>
      </w:r>
    </w:p>
    <w:p>
      <w:pPr>
        <w:spacing w:after="60" w:line="276"/>
        <w:ind w:left="180"/>
      </w:pPr>
      <w:r>
        <w:rPr>
          <w:color w:val="2E2E2E"/>
          <w:sz w:val="20"/>
          <w:szCs w:val="20"/>
        </w:rPr>
        <w:t xml:space="preserve">In practice I use the fluent Comparator API a lot — something like Comparator.comparing on salary then thenComparing on name — which reads cleanly and handles multi-field sorting with tie-breakers, and I can reverse any of it with reversed().</w:t>
      </w:r>
    </w:p>
    <w:p>
      <w:pPr>
        <w:pBdr>
          <w:bottom w:val="single" w:color="1F3864" w:sz="10" w:space="3"/>
        </w:pBdr>
        <w:spacing w:after="130" w:before="360"/>
      </w:pPr>
      <w:r>
        <w:rPr>
          <w:b/>
          <w:bCs/>
          <w:color w:val="1F3864"/>
          <w:sz w:val="27"/>
          <w:szCs w:val="27"/>
        </w:rPr>
        <w:t xml:space="preserve">E. MULTITHREADING &amp; CONCURRENCY</w:t>
      </w:r>
    </w:p>
    <w:p>
      <w:pPr>
        <w:spacing w:after="40" w:before="200"/>
      </w:pPr>
      <w:r>
        <w:rPr>
          <w:b/>
          <w:bCs/>
          <w:color w:val="0A0A0A"/>
          <w:sz w:val="21"/>
          <w:szCs w:val="21"/>
        </w:rPr>
        <w:t xml:space="preserve">Q21. synchronized vs ReentrantLock — when would you choose the lock?</w:t>
      </w:r>
    </w:p>
    <w:p>
      <w:pPr>
        <w:spacing w:after="90" w:line="276"/>
        <w:ind w:left="180"/>
      </w:pPr>
      <w:r>
        <w:rPr>
          <w:b/>
          <w:bCs/>
          <w:color w:val="1F3864"/>
          <w:sz w:val="19"/>
          <w:szCs w:val="19"/>
        </w:rPr>
        <w:t xml:space="preserve">How to answer: </w:t>
      </w:r>
      <w:r>
        <w:rPr>
          <w:color w:val="2E2E2E"/>
          <w:sz w:val="20"/>
          <w:szCs w:val="20"/>
        </w:rPr>
        <w:t xml:space="preserve">synchronized is the simple option — it's a keyword, the JVM acquires and releases the monitor for you, and it's hard to misuse. ReentrantLock is the explicit option that gives you capabilities synchronized doesn't: tryLock with a timeout so a thread doesn't block forever, interruptible locking, an optional fairness policy, and multiple condition queues.</w:t>
      </w:r>
    </w:p>
    <w:p>
      <w:pPr>
        <w:spacing w:after="60" w:line="276"/>
        <w:ind w:left="180"/>
      </w:pPr>
      <w:r>
        <w:rPr>
          <w:color w:val="2E2E2E"/>
          <w:sz w:val="20"/>
          <w:szCs w:val="20"/>
        </w:rPr>
        <w:t xml:space="preserve">So my default is synchronized for straightforward mutual exclusion, and I reach for ReentrantLock when I specifically need one of those features — for instance, a timed attempt to acquire a lock to avoid a deadlock. The one discipline with ReentrantLock is you must unlock in a finally block, otherwise an exception leaks the lock.</w:t>
      </w:r>
    </w:p>
    <w:p>
      <w:pPr>
        <w:spacing w:after="40" w:before="200"/>
      </w:pPr>
      <w:r>
        <w:rPr>
          <w:b/>
          <w:bCs/>
          <w:color w:val="0A0A0A"/>
          <w:sz w:val="21"/>
          <w:szCs w:val="21"/>
        </w:rPr>
        <w:t xml:space="preserve">Q22. What does volatile guarantee, and what doesn't it?</w:t>
      </w:r>
    </w:p>
    <w:p>
      <w:pPr>
        <w:spacing w:after="90" w:line="276"/>
        <w:ind w:left="180"/>
      </w:pPr>
      <w:r>
        <w:rPr>
          <w:b/>
          <w:bCs/>
          <w:color w:val="1F3864"/>
          <w:sz w:val="19"/>
          <w:szCs w:val="19"/>
        </w:rPr>
        <w:t xml:space="preserve">How to answer: </w:t>
      </w:r>
      <w:r>
        <w:rPr>
          <w:color w:val="2E2E2E"/>
          <w:sz w:val="20"/>
          <w:szCs w:val="20"/>
        </w:rPr>
        <w:t xml:space="preserve">volatile guarantees visibility and ordering — a write to a volatile field is immediately visible to other threads because reads and writes go to main memory rather than a per-thread cache, and it prevents the compiler and CPU from reordering operations around it.</w:t>
      </w:r>
    </w:p>
    <w:p>
      <w:pPr>
        <w:spacing w:after="60" w:line="276"/>
        <w:ind w:left="180"/>
      </w:pPr>
      <w:r>
        <w:rPr>
          <w:color w:val="2E2E2E"/>
          <w:sz w:val="20"/>
          <w:szCs w:val="20"/>
        </w:rPr>
        <w:t xml:space="preserve">What it does not give you is atomicity for compound actions. Something like count++ is read-modify-write — three steps — so even if count is volatile, two threads can still interleave and lose an update. For that I use an AtomicInteger, which does the update with a lock-free compare-and-swap, or a synchronized block. A typical good use of volatile on its own is a boolean shutdown flag that one thread sets and others observe.</w:t>
      </w:r>
    </w:p>
    <w:p>
      <w:pPr>
        <w:spacing w:after="40" w:before="200"/>
      </w:pPr>
      <w:r>
        <w:rPr>
          <w:b/>
          <w:bCs/>
          <w:color w:val="0A0A0A"/>
          <w:sz w:val="21"/>
          <w:szCs w:val="21"/>
        </w:rPr>
        <w:t xml:space="preserve">Q23. How would you handle 10,000 concurrent requests where a thread per request exhausts memory?</w:t>
      </w:r>
    </w:p>
    <w:p>
      <w:pPr>
        <w:spacing w:after="90" w:line="276"/>
        <w:ind w:left="180"/>
      </w:pPr>
      <w:r>
        <w:rPr>
          <w:b/>
          <w:bCs/>
          <w:color w:val="1F3864"/>
          <w:sz w:val="19"/>
          <w:szCs w:val="19"/>
        </w:rPr>
        <w:t xml:space="preserve">How to answer: </w:t>
      </w:r>
      <w:r>
        <w:rPr>
          <w:color w:val="2E2E2E"/>
          <w:sz w:val="20"/>
          <w:szCs w:val="20"/>
        </w:rPr>
        <w:t xml:space="preserve">The problem is that platform threads are expensive — each has a sizeable stack — so creating one per request doesn't scale and eventually exhausts memory. The classic fix is a bounded thread pool via ExecutorService with a work queue, which caps concurrency and reuses threads, plus backpressure so you reject or queue gracefully when overwhelmed.</w:t>
      </w:r>
    </w:p>
    <w:p>
      <w:pPr>
        <w:spacing w:after="60" w:line="276"/>
        <w:ind w:left="180"/>
      </w:pPr>
      <w:r>
        <w:rPr>
          <w:color w:val="2E2E2E"/>
          <w:sz w:val="20"/>
          <w:szCs w:val="20"/>
        </w:rPr>
        <w:t xml:space="preserve">If the work is I/O-bound, which web requests usually are, the modern answer is Java 21 virtual threads — you keep the simple blocking style but the JVM multiplexes millions of them onto a few OS threads, so you're no longer limited by thread count. And if a single request makes several independent downstream calls, I'd run those concurrently with CompletableFuture and combine the results rather than calling them one after another.</w:t>
      </w:r>
    </w:p>
    <w:p>
      <w:pPr>
        <w:pBdr>
          <w:bottom w:val="single" w:color="1F3864" w:sz="10" w:space="3"/>
        </w:pBdr>
        <w:spacing w:after="130" w:before="360"/>
      </w:pPr>
      <w:r>
        <w:rPr>
          <w:b/>
          <w:bCs/>
          <w:color w:val="1F3864"/>
          <w:sz w:val="27"/>
          <w:szCs w:val="27"/>
        </w:rPr>
        <w:t xml:space="preserve">F. SPRING &amp; SPRING BOOT</w:t>
      </w:r>
    </w:p>
    <w:p>
      <w:pPr>
        <w:spacing w:after="40" w:before="200"/>
      </w:pPr>
      <w:r>
        <w:rPr>
          <w:b/>
          <w:bCs/>
          <w:color w:val="0A0A0A"/>
          <w:sz w:val="21"/>
          <w:szCs w:val="21"/>
        </w:rPr>
        <w:t xml:space="preserve">Q24. Explain IoC and dependency injection, and which injection you prefer.</w:t>
      </w:r>
    </w:p>
    <w:p>
      <w:pPr>
        <w:spacing w:after="90" w:line="276"/>
        <w:ind w:left="180"/>
      </w:pPr>
      <w:r>
        <w:rPr>
          <w:b/>
          <w:bCs/>
          <w:color w:val="1F3864"/>
          <w:sz w:val="19"/>
          <w:szCs w:val="19"/>
        </w:rPr>
        <w:t xml:space="preserve">How to answer: </w:t>
      </w:r>
      <w:r>
        <w:rPr>
          <w:color w:val="2E2E2E"/>
          <w:sz w:val="20"/>
          <w:szCs w:val="20"/>
        </w:rPr>
        <w:t xml:space="preserve">Inversion of Control means the framework, not my code, is responsible for creating objects and wiring their dependencies — I declare what a class needs and the Spring container provides it. Dependency injection is the mechanism: the container injects collaborators rather than the class constructing them itself, which decouples components and makes them easy to test with mocks.</w:t>
      </w:r>
    </w:p>
    <w:p>
      <w:pPr>
        <w:spacing w:after="60" w:line="276"/>
        <w:ind w:left="180"/>
      </w:pPr>
      <w:r>
        <w:rPr>
          <w:color w:val="2E2E2E"/>
          <w:sz w:val="20"/>
          <w:szCs w:val="20"/>
        </w:rPr>
        <w:t xml:space="preserve">I prefer constructor injection. It makes dependencies explicit and lets me mark them final so the object is immutable once built, it fails fast at startup if something's missing, and it makes unit testing trivial because I just pass mocks into the constructor. Field injection looks tidier but hides dependencies and is harder to test, so I avoid it.</w:t>
      </w:r>
    </w:p>
    <w:p>
      <w:pPr>
        <w:spacing w:after="40" w:before="200"/>
      </w:pPr>
      <w:r>
        <w:rPr>
          <w:b/>
          <w:bCs/>
          <w:color w:val="0A0A0A"/>
          <w:sz w:val="21"/>
          <w:szCs w:val="21"/>
        </w:rPr>
        <w:t xml:space="preserve">Q25. Why might @Transactional silently not work? (the trap)</w:t>
      </w:r>
    </w:p>
    <w:p>
      <w:pPr>
        <w:spacing w:after="90" w:line="276"/>
        <w:ind w:left="180"/>
      </w:pPr>
      <w:r>
        <w:rPr>
          <w:b/>
          <w:bCs/>
          <w:color w:val="1F3864"/>
          <w:sz w:val="19"/>
          <w:szCs w:val="19"/>
        </w:rPr>
        <w:t xml:space="preserve">How to answer: </w:t>
      </w:r>
      <w:r>
        <w:rPr>
          <w:color w:val="2E2E2E"/>
          <w:sz w:val="20"/>
          <w:szCs w:val="20"/>
        </w:rPr>
        <w:t xml:space="preserve">This is a great question because it catches people. The most common reason is self-invocation: @Transactional works through a proxy, so if a method in the same class calls another @Transactional method directly via this, the call doesn't go through the proxy and the transaction never starts. The fix is to move that method to another bean, self-inject the proxy, or restructure the call.</w:t>
      </w:r>
    </w:p>
    <w:p>
      <w:pPr>
        <w:spacing w:after="60" w:line="276"/>
        <w:ind w:left="180"/>
      </w:pPr>
      <w:r>
        <w:rPr>
          <w:color w:val="2E2E2E"/>
          <w:sz w:val="20"/>
          <w:szCs w:val="20"/>
        </w:rPr>
        <w:t xml:space="preserve">The other reasons: it only applies to public methods because the proxy can't intercept private ones; by default it only rolls back on unchecked exceptions, so if you expect rollback on a checked exception you have to set rollbackFor; and if you catch the exception inside the method and swallow it, Spring sees a successful return and commits. So when someone says 'my transaction didn't roll back,' I check those four things first.</w:t>
      </w:r>
    </w:p>
    <w:p>
      <w:pPr>
        <w:spacing w:after="40" w:before="200"/>
      </w:pPr>
      <w:r>
        <w:rPr>
          <w:b/>
          <w:bCs/>
          <w:color w:val="0A0A0A"/>
          <w:sz w:val="21"/>
          <w:szCs w:val="21"/>
        </w:rPr>
        <w:t xml:space="preserve">Q26. Explain @Transactional propagation and isolation.</w:t>
      </w:r>
    </w:p>
    <w:p>
      <w:pPr>
        <w:spacing w:after="90" w:line="276"/>
        <w:ind w:left="180"/>
      </w:pPr>
      <w:r>
        <w:rPr>
          <w:b/>
          <w:bCs/>
          <w:color w:val="1F3864"/>
          <w:sz w:val="19"/>
          <w:szCs w:val="19"/>
        </w:rPr>
        <w:t xml:space="preserve">How to answer: </w:t>
      </w:r>
      <w:r>
        <w:rPr>
          <w:color w:val="2E2E2E"/>
          <w:sz w:val="20"/>
          <w:szCs w:val="20"/>
        </w:rPr>
        <w:t xml:space="preserve">Propagation controls how a transactional method behaves relative to an existing transaction. The default is REQUIRED, which joins an existing transaction or starts a new one. REQUIRES_NEW suspends the outer transaction and runs in a brand-new independent one — I use that for things like audit logging that should commit even if the main work rolls back. NESTED uses a savepoint so the inner part can roll back without killing the outer.</w:t>
      </w:r>
    </w:p>
    <w:p>
      <w:pPr>
        <w:spacing w:after="60" w:line="276"/>
        <w:ind w:left="180"/>
      </w:pPr>
      <w:r>
        <w:rPr>
          <w:color w:val="2E2E2E"/>
          <w:sz w:val="20"/>
          <w:szCs w:val="20"/>
        </w:rPr>
        <w:t xml:space="preserve">Isolation controls how concurrent transactions see each other's changes — from READ_UNCOMMITTED up to SERIALIZABLE. The default delegates to the database, which is usually READ_COMMITTED. Higher isolation prevents more anomalies like non-repeatable and phantom reads, but it reduces concurrency and can increase locking, so I only raise it when the business correctness genuinely needs it.</w:t>
      </w:r>
    </w:p>
    <w:p>
      <w:pPr>
        <w:spacing w:after="40" w:before="200"/>
      </w:pPr>
      <w:r>
        <w:rPr>
          <w:b/>
          <w:bCs/>
          <w:color w:val="0A0A0A"/>
          <w:sz w:val="21"/>
          <w:szCs w:val="21"/>
        </w:rPr>
        <w:t xml:space="preserve">Q27. How does Spring Boot auto-configuration work?</w:t>
      </w:r>
    </w:p>
    <w:p>
      <w:pPr>
        <w:spacing w:after="90" w:line="276"/>
        <w:ind w:left="180"/>
      </w:pPr>
      <w:r>
        <w:rPr>
          <w:b/>
          <w:bCs/>
          <w:color w:val="1F3864"/>
          <w:sz w:val="19"/>
          <w:szCs w:val="19"/>
        </w:rPr>
        <w:t xml:space="preserve">How to answer: </w:t>
      </w:r>
      <w:r>
        <w:rPr>
          <w:color w:val="2E2E2E"/>
          <w:sz w:val="20"/>
          <w:szCs w:val="20"/>
        </w:rPr>
        <w:t xml:space="preserve">Auto-configuration is what makes Boot feel magical. @SpringBootApplication pulls in @EnableAutoConfiguration, and at startup Spring looks at what's on the classpath, what beans already exist, and what properties are set, then conditionally configures sensible defaults using @Conditional annotations — things like @ConditionalOnClass and @ConditionalOnMissingBean.</w:t>
      </w:r>
    </w:p>
    <w:p>
      <w:pPr>
        <w:spacing w:after="60" w:line="276"/>
        <w:ind w:left="180"/>
      </w:pPr>
      <w:r>
        <w:rPr>
          <w:color w:val="2E2E2E"/>
          <w:sz w:val="20"/>
          <w:szCs w:val="20"/>
        </w:rPr>
        <w:t xml:space="preserve">So if I add the JPA starter, it auto-configures a DataSource, the EntityManager and a transaction manager — but only if I haven't defined my own, because my bean always wins. That 'convention over configuration, but override when you need to' model is the key idea, and if I ever need to see why a bean was or wasn't created I run with the debug flag to get the condition evaluation report.</w:t>
      </w:r>
    </w:p>
    <w:p>
      <w:pPr>
        <w:pBdr>
          <w:bottom w:val="single" w:color="1F3864" w:sz="10" w:space="3"/>
        </w:pBdr>
        <w:spacing w:after="130" w:before="360"/>
      </w:pPr>
      <w:r>
        <w:rPr>
          <w:b/>
          <w:bCs/>
          <w:color w:val="1F3864"/>
          <w:sz w:val="27"/>
          <w:szCs w:val="27"/>
        </w:rPr>
        <w:t xml:space="preserve">G. SPRING SECURITY &amp; JWT</w:t>
      </w:r>
    </w:p>
    <w:p>
      <w:pPr>
        <w:spacing w:after="40" w:before="200"/>
      </w:pPr>
      <w:r>
        <w:rPr>
          <w:b/>
          <w:bCs/>
          <w:color w:val="0A0A0A"/>
          <w:sz w:val="21"/>
          <w:szCs w:val="21"/>
        </w:rPr>
        <w:t xml:space="preserve">Q28. Walk me through JWT authentication end to end.</w:t>
      </w:r>
    </w:p>
    <w:p>
      <w:pPr>
        <w:spacing w:after="90" w:line="276"/>
        <w:ind w:left="180"/>
      </w:pPr>
      <w:r>
        <w:rPr>
          <w:b/>
          <w:bCs/>
          <w:color w:val="1F3864"/>
          <w:sz w:val="19"/>
          <w:szCs w:val="19"/>
        </w:rPr>
        <w:t xml:space="preserve">How to answer: </w:t>
      </w:r>
      <w:r>
        <w:rPr>
          <w:color w:val="2E2E2E"/>
          <w:sz w:val="20"/>
          <w:szCs w:val="20"/>
        </w:rPr>
        <w:t xml:space="preserve">The user sends their credentials to a login endpoint. The server authenticates them — through the AuthenticationManager and a UserDetailsService — and on success it generates a signed JWT, and typically a refresh token, and returns them. The JWT has three parts: a header with the algorithm, a payload with claims like the subject, roles and expiry, and a signature over the first two parts using a secret or private key.</w:t>
      </w:r>
    </w:p>
    <w:p>
      <w:pPr>
        <w:spacing w:after="60" w:line="276"/>
        <w:ind w:left="180"/>
      </w:pPr>
      <w:r>
        <w:rPr>
          <w:color w:val="2E2E2E"/>
          <w:sz w:val="20"/>
          <w:szCs w:val="20"/>
        </w:rPr>
        <w:t xml:space="preserve">The client then sends that token on every request in the Authorization header as a Bearer token. On the server, a custom filter — a OncePerRequestFilter — runs early in the chain, extracts the token, validates the signature and expiry, builds the authentication and puts it in the SecurityContext, so the request proceeds as an authenticated user with no server-side session. That statelessness is the big win for scaling and microservices. When the short-lived access token expires, the client uses the refresh token at a refresh endpoint to get a new one. And because a JWT is signed but not encrypted, I never put sensitive data in the payload and always serve over HTTPS.</w:t>
      </w:r>
    </w:p>
    <w:p>
      <w:pPr>
        <w:spacing w:after="40" w:before="200"/>
      </w:pPr>
      <w:r>
        <w:rPr>
          <w:b/>
          <w:bCs/>
          <w:color w:val="0A0A0A"/>
          <w:sz w:val="21"/>
          <w:szCs w:val="21"/>
        </w:rPr>
        <w:t xml:space="preserve">Q29. How would you secure a REST API end to end?</w:t>
      </w:r>
    </w:p>
    <w:p>
      <w:pPr>
        <w:spacing w:after="90" w:line="276"/>
        <w:ind w:left="180"/>
      </w:pPr>
      <w:r>
        <w:rPr>
          <w:b/>
          <w:bCs/>
          <w:color w:val="1F3864"/>
          <w:sz w:val="19"/>
          <w:szCs w:val="19"/>
        </w:rPr>
        <w:t xml:space="preserve">How to answer: </w:t>
      </w:r>
      <w:r>
        <w:rPr>
          <w:color w:val="2E2E2E"/>
          <w:sz w:val="20"/>
          <w:szCs w:val="20"/>
        </w:rPr>
        <w:t xml:space="preserve">I'd layer it. First, transport: everything over HTTPS. Then authentication: stateless JWT or OAuth2 with short-lived tokens, validated at the edge. Then authorization: role and scope checks both at the URL level and with method-level @PreAuthorize, and critically, filtering data by the authenticated user so one user can't read another's records — that's exactly what I did on the healthcare APIs.</w:t>
      </w:r>
    </w:p>
    <w:p>
      <w:pPr>
        <w:spacing w:after="60" w:line="276"/>
        <w:ind w:left="180"/>
      </w:pPr>
      <w:r>
        <w:rPr>
          <w:color w:val="2E2E2E"/>
          <w:sz w:val="20"/>
          <w:szCs w:val="20"/>
        </w:rPr>
        <w:t xml:space="preserve">On top of that, input validation with @Valid to defend against injection and malformed data, rate limiting to prevent abuse and brute-forcing, strict CORS to known origins, a global exception handler so we never leak stack traces, secrets kept in a vault rather than in code, and audit logging. For sensitive write operations like payments I'd add idempotency keys so a retried request can't double-process.</w:t>
      </w:r>
    </w:p>
    <w:p>
      <w:pPr>
        <w:pBdr>
          <w:bottom w:val="single" w:color="1F3864" w:sz="10" w:space="3"/>
        </w:pBdr>
        <w:spacing w:after="130" w:before="360"/>
      </w:pPr>
      <w:r>
        <w:rPr>
          <w:b/>
          <w:bCs/>
          <w:color w:val="1F3864"/>
          <w:sz w:val="27"/>
          <w:szCs w:val="27"/>
        </w:rPr>
        <w:t xml:space="preserve">H. APACHE KAFKA</w:t>
      </w:r>
    </w:p>
    <w:p>
      <w:pPr>
        <w:spacing w:after="40" w:before="200"/>
      </w:pPr>
      <w:r>
        <w:rPr>
          <w:b/>
          <w:bCs/>
          <w:color w:val="0A0A0A"/>
          <w:sz w:val="21"/>
          <w:szCs w:val="21"/>
        </w:rPr>
        <w:t xml:space="preserve">Q30. Explain Kafka's architecture and how ordering works.</w:t>
      </w:r>
    </w:p>
    <w:p>
      <w:pPr>
        <w:spacing w:after="90" w:line="276"/>
        <w:ind w:left="180"/>
      </w:pPr>
      <w:r>
        <w:rPr>
          <w:b/>
          <w:bCs/>
          <w:color w:val="1F3864"/>
          <w:sz w:val="19"/>
          <w:szCs w:val="19"/>
        </w:rPr>
        <w:t xml:space="preserve">How to answer: </w:t>
      </w:r>
      <w:r>
        <w:rPr>
          <w:color w:val="2E2E2E"/>
          <w:sz w:val="20"/>
          <w:szCs w:val="20"/>
        </w:rPr>
        <w:t xml:space="preserve">Producers publish to topics, and each topic is split into partitions, which are ordered, append-only logs spread across brokers for scalability and fault tolerance through replication. Consumers read in consumer groups, and the key rule is that each partition is consumed by exactly one consumer within a group — that's how Kafka parallelises while avoiding double-processing. Each consumer tracks its offset, its position in the partition.</w:t>
      </w:r>
    </w:p>
    <w:p>
      <w:pPr>
        <w:spacing w:after="60" w:line="276"/>
        <w:ind w:left="180"/>
      </w:pPr>
      <w:r>
        <w:rPr>
          <w:color w:val="2E2E2E"/>
          <w:sz w:val="20"/>
          <w:szCs w:val="20"/>
        </w:rPr>
        <w:t xml:space="preserve">On ordering, the important point is that Kafka only guarantees order within a partition, not across the whole topic. So if I need all events for one customer processed in order, I use the customer ID as the message key, which makes them all hash to the same partition. If I needed strict global ordering I'd have to use a single partition, but that kills throughput, so it's a deliberate trade-off.</w:t>
      </w:r>
    </w:p>
    <w:p>
      <w:pPr>
        <w:spacing w:after="40" w:before="200"/>
      </w:pPr>
      <w:r>
        <w:rPr>
          <w:b/>
          <w:bCs/>
          <w:color w:val="0A0A0A"/>
          <w:sz w:val="21"/>
          <w:szCs w:val="21"/>
        </w:rPr>
        <w:t xml:space="preserve">Q31. How do you handle duplicates and guarantee delivery in Kafka?</w:t>
      </w:r>
    </w:p>
    <w:p>
      <w:pPr>
        <w:spacing w:after="90" w:line="276"/>
        <w:ind w:left="180"/>
      </w:pPr>
      <w:r>
        <w:rPr>
          <w:b/>
          <w:bCs/>
          <w:color w:val="1F3864"/>
          <w:sz w:val="19"/>
          <w:szCs w:val="19"/>
        </w:rPr>
        <w:t xml:space="preserve">How to answer: </w:t>
      </w:r>
      <w:r>
        <w:rPr>
          <w:color w:val="2E2E2E"/>
          <w:sz w:val="20"/>
          <w:szCs w:val="20"/>
        </w:rPr>
        <w:t xml:space="preserve">Kafka's practical default is at-least-once, which means on a failure a message can be redelivered, so the safest design is to make consumers idempotent — I de-duplicate on a unique business key, or use an upsert into the database, so processing the same message twice has no harmful effect. On the producer side, enabling idempotence stops producer retries from creating duplicates inside Kafka.</w:t>
      </w:r>
    </w:p>
    <w:p>
      <w:pPr>
        <w:spacing w:after="60" w:line="276"/>
        <w:ind w:left="180"/>
      </w:pPr>
      <w:r>
        <w:rPr>
          <w:color w:val="2E2E2E"/>
          <w:sz w:val="20"/>
          <w:szCs w:val="20"/>
        </w:rPr>
        <w:t xml:space="preserve">If the business truly can't tolerate any duplicates, exactly-once is achievable with the idempotent producer plus transactions, where the messages and the consumer offsets commit atomically and consumers read with read-committed isolation — but that adds latency and complexity, so I treat it as a last resort. A common confusion I'd clear up is that producer idempotence doesn't prevent downstream duplicates if the consumer commits its offset before finishing the write; the fix there is to commit after processing and keep the consumer idempotent.</w:t>
      </w:r>
    </w:p>
    <w:p>
      <w:pPr>
        <w:spacing w:after="40" w:before="200"/>
      </w:pPr>
      <w:r>
        <w:rPr>
          <w:b/>
          <w:bCs/>
          <w:color w:val="0A0A0A"/>
          <w:sz w:val="21"/>
          <w:szCs w:val="21"/>
        </w:rPr>
        <w:t xml:space="preserve">Q32. A Kafka consumer is lagging badly. How do you diagnose and fix it?</w:t>
      </w:r>
    </w:p>
    <w:p>
      <w:pPr>
        <w:spacing w:after="90" w:line="276"/>
        <w:ind w:left="180"/>
      </w:pPr>
      <w:r>
        <w:rPr>
          <w:b/>
          <w:bCs/>
          <w:color w:val="1F3864"/>
          <w:sz w:val="19"/>
          <w:szCs w:val="19"/>
        </w:rPr>
        <w:t xml:space="preserve">How to answer: </w:t>
      </w:r>
      <w:r>
        <w:rPr>
          <w:color w:val="2E2E2E"/>
          <w:sz w:val="20"/>
          <w:szCs w:val="20"/>
        </w:rPr>
        <w:t xml:space="preserve">First I'd quantify it — lag is the gap between the latest offset produced and the consumer's committed offset, and I'd check it per partition with the consumer-groups tool or our Grafana dashboards. Then I'd find the cause: it's usually slow processing logic, heavy per-message database writes, garbage-collection pauses, frequent rebalances, or simply too few consumers for the partition count.</w:t>
      </w:r>
    </w:p>
    <w:p>
      <w:pPr>
        <w:spacing w:after="60" w:line="276"/>
        <w:ind w:left="180"/>
      </w:pPr>
      <w:r>
        <w:rPr>
          <w:color w:val="2E2E2E"/>
          <w:sz w:val="20"/>
          <w:szCs w:val="20"/>
        </w:rPr>
        <w:t xml:space="preserve">On fixes: I'd scale consumers out, up to the number of partitions, and add partitions if I need more parallelism than that; increase the batch size the consumer pulls; and offload heavy work so the poll loop stays fast. To stop rebalance churn I'd use the cooperative-sticky assignor and static group membership. And I'd make sure we alert on lag thresholds, because if lag exceeds the topic's retention the data is gone — so it's something to catch early, not after.</w:t>
      </w:r>
    </w:p>
    <w:p>
      <w:pPr>
        <w:pBdr>
          <w:bottom w:val="single" w:color="1F3864" w:sz="10" w:space="3"/>
        </w:pBdr>
        <w:spacing w:after="130" w:before="360"/>
      </w:pPr>
      <w:r>
        <w:rPr>
          <w:b/>
          <w:bCs/>
          <w:color w:val="1F3864"/>
          <w:sz w:val="27"/>
          <w:szCs w:val="27"/>
        </w:rPr>
        <w:t xml:space="preserve">I. JPA &amp; HIBERNATE</w:t>
      </w:r>
    </w:p>
    <w:p>
      <w:pPr>
        <w:spacing w:after="40" w:before="200"/>
      </w:pPr>
      <w:r>
        <w:rPr>
          <w:b/>
          <w:bCs/>
          <w:color w:val="0A0A0A"/>
          <w:sz w:val="21"/>
          <w:szCs w:val="21"/>
        </w:rPr>
        <w:t xml:space="preserve">Q33. What is the N+1 problem and how do you fix it?</w:t>
      </w:r>
    </w:p>
    <w:p>
      <w:pPr>
        <w:spacing w:after="90" w:line="276"/>
        <w:ind w:left="180"/>
      </w:pPr>
      <w:r>
        <w:rPr>
          <w:b/>
          <w:bCs/>
          <w:color w:val="1F3864"/>
          <w:sz w:val="19"/>
          <w:szCs w:val="19"/>
        </w:rPr>
        <w:t xml:space="preserve">How to answer: </w:t>
      </w:r>
      <w:r>
        <w:rPr>
          <w:color w:val="2E2E2E"/>
          <w:sz w:val="20"/>
          <w:szCs w:val="20"/>
        </w:rPr>
        <w:t xml:space="preserve">The N+1 problem is when you load N parent entities with one query, then accessing a lazy association on each parent fires one more query per parent — so you end up with 1 plus N queries, which destroys performance at scale. It's sneaky because the code looks innocent; it's a simple loop.</w:t>
      </w:r>
    </w:p>
    <w:p>
      <w:pPr>
        <w:spacing w:after="60" w:line="276"/>
        <w:ind w:left="180"/>
      </w:pPr>
      <w:r>
        <w:rPr>
          <w:color w:val="2E2E2E"/>
          <w:sz w:val="20"/>
          <w:szCs w:val="20"/>
        </w:rPr>
        <w:t xml:space="preserve">I usually catch it by turning on SQL logging or Hibernate statistics and seeing a flood of small selects. To fix it I have a few tools: a JOIN FETCH in JPQL to pull parents and children in one query; an @EntityGraph, which I like because it also works with pagination; batch fetching with @BatchSize, which turns N queries into a handful of IN-clause queries and avoids the cartesian-product issue when there are multiple collections; or a DTO projection that selects only the columns I actually need. Which one I pick depends on whether I'm paginating and how many collections are involved.</w:t>
      </w:r>
    </w:p>
    <w:p>
      <w:pPr>
        <w:spacing w:after="40" w:before="200"/>
      </w:pPr>
      <w:r>
        <w:rPr>
          <w:b/>
          <w:bCs/>
          <w:color w:val="0A0A0A"/>
          <w:sz w:val="21"/>
          <w:szCs w:val="21"/>
        </w:rPr>
        <w:t xml:space="preserve">Q34. Lazy vs eager loading, and optimistic vs pessimistic locking.</w:t>
      </w:r>
    </w:p>
    <w:p>
      <w:pPr>
        <w:spacing w:after="90" w:line="276"/>
        <w:ind w:left="180"/>
      </w:pPr>
      <w:r>
        <w:rPr>
          <w:b/>
          <w:bCs/>
          <w:color w:val="1F3864"/>
          <w:sz w:val="19"/>
          <w:szCs w:val="19"/>
        </w:rPr>
        <w:t xml:space="preserve">How to answer: </w:t>
      </w:r>
      <w:r>
        <w:rPr>
          <w:color w:val="2E2E2E"/>
          <w:sz w:val="20"/>
          <w:szCs w:val="20"/>
        </w:rPr>
        <w:t xml:space="preserve">On fetching: collection associations default to lazy, meaning they load only when accessed, and to-one associations default to eager. I prefer lazy as the default and then fetch explicitly where I know I'll need the data, because eager everywhere over-fetches and causes extra joins. The classic gotcha is a LazyInitializationException when you touch a lazy association after the session has closed — the fix is to fetch it within the transaction or use a DTO.</w:t>
      </w:r>
    </w:p>
    <w:p>
      <w:pPr>
        <w:spacing w:after="60" w:line="276"/>
        <w:ind w:left="180"/>
      </w:pPr>
      <w:r>
        <w:rPr>
          <w:color w:val="2E2E2E"/>
          <w:sz w:val="20"/>
          <w:szCs w:val="20"/>
        </w:rPr>
        <w:t xml:space="preserve">On locking: optimistic locking uses a @Version column — no database lock is held, and Hibernate detects a conflict at commit and throws if someone else updated the row first. That's ideal for low-contention, high-read scenarios. Pessimistic locking takes an actual database lock, like SELECT for update, which I'd only use for genuinely high-contention critical sections, because it serialises access and risks deadlocks.</w:t>
      </w:r>
    </w:p>
    <w:p>
      <w:pPr>
        <w:pBdr>
          <w:bottom w:val="single" w:color="1F3864" w:sz="10" w:space="3"/>
        </w:pBdr>
        <w:spacing w:after="130" w:before="360"/>
      </w:pPr>
      <w:r>
        <w:rPr>
          <w:b/>
          <w:bCs/>
          <w:color w:val="1F3864"/>
          <w:sz w:val="27"/>
          <w:szCs w:val="27"/>
        </w:rPr>
        <w:t xml:space="preserve">J. SQL &amp; DATABASES</w:t>
      </w:r>
    </w:p>
    <w:p>
      <w:pPr>
        <w:spacing w:after="40" w:before="200"/>
      </w:pPr>
      <w:r>
        <w:rPr>
          <w:b/>
          <w:bCs/>
          <w:color w:val="0A0A0A"/>
          <w:sz w:val="21"/>
          <w:szCs w:val="21"/>
        </w:rPr>
        <w:t xml:space="preserve">Q35. Write and explain a query for the second-highest salary.</w:t>
      </w:r>
    </w:p>
    <w:p>
      <w:pPr>
        <w:spacing w:after="90" w:line="276"/>
        <w:ind w:left="180"/>
      </w:pPr>
      <w:r>
        <w:rPr>
          <w:b/>
          <w:bCs/>
          <w:color w:val="1F3864"/>
          <w:sz w:val="19"/>
          <w:szCs w:val="19"/>
        </w:rPr>
        <w:t xml:space="preserve">How to answer: </w:t>
      </w:r>
      <w:r>
        <w:rPr>
          <w:color w:val="2E2E2E"/>
          <w:sz w:val="20"/>
          <w:szCs w:val="20"/>
        </w:rPr>
        <w:t xml:space="preserve">There are a few ways and I'd state the trade-offs. The simplest is a subquery: select the max salary where salary is less than the overall max. That's clear but only gives the second value. For the general Nth-highest and to handle ties correctly, I'd use a window function — DENSE_RANK over salary descending in a subquery, then filter where the rank equals N.</w:t>
      </w:r>
    </w:p>
    <w:p>
      <w:pPr>
        <w:spacing w:after="60" w:line="276"/>
        <w:ind w:left="180"/>
      </w:pPr>
      <w:r>
        <w:rPr>
          <w:color w:val="2E2E2E"/>
          <w:sz w:val="20"/>
          <w:szCs w:val="20"/>
        </w:rPr>
        <w:t xml:space="preserve">I'd specifically call out the difference between ROW_NUMBER, RANK and DENSE_RANK, because interviewers probe it: with two people tied at the top, ROW_NUMBER gives them 1 and 2, RANK gives 1, 1, then 3, and DENSE_RANK gives 1, 1, then 2. For 'second highest distinct salary,' DENSE_RANK is the correct choice.</w:t>
      </w:r>
    </w:p>
    <w:p>
      <w:pPr>
        <w:spacing w:after="40" w:before="200"/>
      </w:pPr>
      <w:r>
        <w:rPr>
          <w:b/>
          <w:bCs/>
          <w:color w:val="0A0A0A"/>
          <w:sz w:val="21"/>
          <w:szCs w:val="21"/>
        </w:rPr>
        <w:t xml:space="preserve">Q36. MySQL vs Snowflake — when do you use which?</w:t>
      </w:r>
    </w:p>
    <w:p>
      <w:pPr>
        <w:spacing w:after="90" w:line="276"/>
        <w:ind w:left="180"/>
      </w:pPr>
      <w:r>
        <w:rPr>
          <w:b/>
          <w:bCs/>
          <w:color w:val="1F3864"/>
          <w:sz w:val="19"/>
          <w:szCs w:val="19"/>
        </w:rPr>
        <w:t xml:space="preserve">How to answer: </w:t>
      </w:r>
      <w:r>
        <w:rPr>
          <w:color w:val="2E2E2E"/>
          <w:sz w:val="20"/>
          <w:szCs w:val="20"/>
        </w:rPr>
        <w:t xml:space="preserve">They solve different problems. MySQL is an OLTP database — row-oriented, optimised for fast, high-concurrency reads and writes of individual records with ACID guarantees — so it sits behind the live application, which on my project was the transactional change-request workflow. Snowflake is an OLAP cloud data warehouse — columnar, with compute and storage scaled separately — built for heavy analytical queries over large historical datasets.</w:t>
      </w:r>
    </w:p>
    <w:p>
      <w:pPr>
        <w:spacing w:after="60" w:line="276"/>
        <w:ind w:left="180"/>
      </w:pPr>
      <w:r>
        <w:rPr>
          <w:color w:val="2E2E2E"/>
          <w:sz w:val="20"/>
          <w:szCs w:val="20"/>
        </w:rPr>
        <w:t xml:space="preserve">So the pattern, and what I'd explain about my own work, is that transactional data lives in MySQL, and we batch it into Snowflake for reporting and analytics. You don't run big analytical scans on the production MySQL because they're slow there and they compete with live traffic; and you don't serve a high-frequency transactional API from Snowflake. Using each for what it's good at is the point.</w:t>
      </w:r>
    </w:p>
    <w:p>
      <w:pPr>
        <w:pBdr>
          <w:bottom w:val="single" w:color="1F3864" w:sz="10" w:space="3"/>
        </w:pBdr>
        <w:spacing w:after="130" w:before="360"/>
      </w:pPr>
      <w:r>
        <w:rPr>
          <w:b/>
          <w:bCs/>
          <w:color w:val="1F3864"/>
          <w:sz w:val="27"/>
          <w:szCs w:val="27"/>
        </w:rPr>
        <w:t xml:space="preserve">K. MICROSERVICES &amp; RESILIENCE</w:t>
      </w:r>
    </w:p>
    <w:p>
      <w:pPr>
        <w:spacing w:after="40" w:before="200"/>
      </w:pPr>
      <w:r>
        <w:rPr>
          <w:b/>
          <w:bCs/>
          <w:color w:val="0A0A0A"/>
          <w:sz w:val="21"/>
          <w:szCs w:val="21"/>
        </w:rPr>
        <w:t xml:space="preserve">Q37. How do you handle a downstream service that fails intermittently?</w:t>
      </w:r>
    </w:p>
    <w:p>
      <w:pPr>
        <w:spacing w:after="90" w:line="276"/>
        <w:ind w:left="180"/>
      </w:pPr>
      <w:r>
        <w:rPr>
          <w:b/>
          <w:bCs/>
          <w:color w:val="1F3864"/>
          <w:sz w:val="19"/>
          <w:szCs w:val="19"/>
        </w:rPr>
        <w:t xml:space="preserve">How to answer: </w:t>
      </w:r>
      <w:r>
        <w:rPr>
          <w:color w:val="2E2E2E"/>
          <w:sz w:val="20"/>
          <w:szCs w:val="20"/>
        </w:rPr>
        <w:t xml:space="preserve">I'd make the calling service resilient rather than assume the dependency is always up. The core pattern is a circuit breaker — I'd use Resilience4j — which monitors the calls and, once failures cross a threshold, opens and fails fast with a fallback instead of every request hanging and exhausting threads; after a cooldown it half-opens to test recovery. Around that I'd add retries with exponential backoff and jitter for transient blips, sensible timeouts so a slow dependency doesn't tie up my threads, and a bulkhead to isolate that dependency's failures from the rest of the service.</w:t>
      </w:r>
    </w:p>
    <w:p>
      <w:pPr>
        <w:spacing w:after="60" w:line="276"/>
        <w:ind w:left="180"/>
      </w:pPr>
      <w:r>
        <w:rPr>
          <w:color w:val="2E2E2E"/>
          <w:sz w:val="20"/>
          <w:szCs w:val="20"/>
        </w:rPr>
        <w:t xml:space="preserve">For the fallback I'd degrade gracefully — return cached or partial data, or queue the work to process later. And I'd make sure there's distributed tracing with correlation IDs so when it does fail I can actually see where. For something like a payment, I'd also use an idempotency key so the retries can't double-charge.</w:t>
      </w:r>
    </w:p>
    <w:p>
      <w:pPr>
        <w:spacing w:after="40" w:before="200"/>
      </w:pPr>
      <w:r>
        <w:rPr>
          <w:b/>
          <w:bCs/>
          <w:color w:val="0A0A0A"/>
          <w:sz w:val="21"/>
          <w:szCs w:val="21"/>
        </w:rPr>
        <w:t xml:space="preserve">Q38. How do you handle a transaction that spans multiple microservices?</w:t>
      </w:r>
    </w:p>
    <w:p>
      <w:pPr>
        <w:spacing w:after="90" w:line="276"/>
        <w:ind w:left="180"/>
      </w:pPr>
      <w:r>
        <w:rPr>
          <w:b/>
          <w:bCs/>
          <w:color w:val="1F3864"/>
          <w:sz w:val="19"/>
          <w:szCs w:val="19"/>
        </w:rPr>
        <w:t xml:space="preserve">How to answer: </w:t>
      </w:r>
      <w:r>
        <w:rPr>
          <w:color w:val="2E2E2E"/>
          <w:sz w:val="20"/>
          <w:szCs w:val="20"/>
        </w:rPr>
        <w:t xml:space="preserve">You can't use a single database transaction across services, and two-phase commit doesn't scale and blocks, so the pattern is the Saga: break the workflow into a sequence of local transactions, one per service, where each step publishes an event that triggers the next, and if a step fails you run compensating transactions to undo the earlier steps. There are two styles — choreography, which is event-driven with no central brain and works for simple flows, and orchestration, where a coordinator drives the steps, which I'd prefer for complex flows with many compensations because it's easier to reason about.</w:t>
      </w:r>
    </w:p>
    <w:p>
      <w:pPr>
        <w:spacing w:after="60" w:line="276"/>
        <w:ind w:left="180"/>
      </w:pPr>
      <w:r>
        <w:rPr>
          <w:color w:val="2E2E2E"/>
          <w:sz w:val="20"/>
          <w:szCs w:val="20"/>
        </w:rPr>
        <w:t xml:space="preserve">The related piece I'd mention is the outbox pattern to make it reliable: instead of writing to the database and publishing to Kafka separately — which can't be atomic — I write the event into an outbox table in the same transaction as the business change, and a separate process publishes it. That guarantees the event goes out if and only if the data committed, and the whole thing operates under eventual consistency, so consumers must be idempotent.</w:t>
      </w:r>
    </w:p>
    <w:p>
      <w:pPr>
        <w:pBdr>
          <w:bottom w:val="single" w:color="1F3864" w:sz="10" w:space="3"/>
        </w:pBdr>
        <w:spacing w:after="130" w:before="360"/>
      </w:pPr>
      <w:r>
        <w:rPr>
          <w:b/>
          <w:bCs/>
          <w:color w:val="1F3864"/>
          <w:sz w:val="27"/>
          <w:szCs w:val="27"/>
        </w:rPr>
        <w:t xml:space="preserve">L. SYSTEM DESIGN</w:t>
      </w:r>
    </w:p>
    <w:p>
      <w:pPr>
        <w:spacing w:after="40" w:before="200"/>
      </w:pPr>
      <w:r>
        <w:rPr>
          <w:b/>
          <w:bCs/>
          <w:color w:val="0A0A0A"/>
          <w:sz w:val="21"/>
          <w:szCs w:val="21"/>
        </w:rPr>
        <w:t xml:space="preserve">Q39. How do you approach a system design question, and how would you scale to millions of users?</w:t>
      </w:r>
    </w:p>
    <w:p>
      <w:pPr>
        <w:spacing w:after="90" w:line="276"/>
        <w:ind w:left="180"/>
      </w:pPr>
      <w:r>
        <w:rPr>
          <w:b/>
          <w:bCs/>
          <w:color w:val="1F3864"/>
          <w:sz w:val="19"/>
          <w:szCs w:val="19"/>
        </w:rPr>
        <w:t xml:space="preserve">How to answer: </w:t>
      </w:r>
      <w:r>
        <w:rPr>
          <w:color w:val="2E2E2E"/>
          <w:sz w:val="20"/>
          <w:szCs w:val="20"/>
        </w:rPr>
        <w:t xml:space="preserve">I follow a structure so I don't jump to a solution. First I clarify the functional and non-functional requirements — the scale, the read-write ratio, latency and availability targets — and I ask a few questions and state assumptions. Then rough capacity estimates, then the API and data model, then a high-level architecture, then I deep-dive the two or three hardest components, and finally I talk through bottlenecks and failure modes.</w:t>
      </w:r>
    </w:p>
    <w:p>
      <w:pPr>
        <w:spacing w:after="60" w:line="276"/>
        <w:ind w:left="180"/>
      </w:pPr>
      <w:r>
        <w:rPr>
          <w:color w:val="2E2E2E"/>
          <w:sz w:val="20"/>
          <w:szCs w:val="20"/>
        </w:rPr>
        <w:t xml:space="preserve">For scaling specifically: I'd keep the application servers stateless behind a load balancer, with any session state pushed to Redis or the database, so I can scale horizontally and auto-scale. I'd add caching for hot data, move reads onto database read replicas and then shard for write scale, put a CDN in front of static content, and push non-critical work onto a queue to handle spikes asynchronously. Throughout I'd add resilience — rate limiting and circuit breakers — and I'd be careful not to over-engineer; the right design depends on the actual scale, so multi-region sharding for a few thousand users would be a red flag.</w:t>
      </w:r>
    </w:p>
    <w:p>
      <w:pPr>
        <w:spacing w:after="40" w:before="200"/>
      </w:pPr>
      <w:r>
        <w:rPr>
          <w:b/>
          <w:bCs/>
          <w:color w:val="0A0A0A"/>
          <w:sz w:val="21"/>
          <w:szCs w:val="21"/>
        </w:rPr>
        <w:t xml:space="preserve">Q40. Design a URL shortener.</w:t>
      </w:r>
    </w:p>
    <w:p>
      <w:pPr>
        <w:spacing w:after="90" w:line="276"/>
        <w:ind w:left="180"/>
      </w:pPr>
      <w:r>
        <w:rPr>
          <w:b/>
          <w:bCs/>
          <w:color w:val="1F3864"/>
          <w:sz w:val="19"/>
          <w:szCs w:val="19"/>
        </w:rPr>
        <w:t xml:space="preserve">How to answer: </w:t>
      </w:r>
      <w:r>
        <w:rPr>
          <w:color w:val="2E2E2E"/>
          <w:sz w:val="20"/>
          <w:szCs w:val="20"/>
        </w:rPr>
        <w:t xml:space="preserve">I'd start with requirements: take a long URL and return a short code, redirect quickly when the code is hit, support optional custom aliases and expiry, and it's very read-heavy. For the API, a POST to create a short code and a GET on the code that returns a redirect. For the data model, essentially a key-value mapping from code to long URL, which fits a key-value store or a sharded relational table.</w:t>
      </w:r>
    </w:p>
    <w:p>
      <w:pPr>
        <w:spacing w:after="60" w:line="276"/>
        <w:ind w:left="180"/>
      </w:pPr>
      <w:r>
        <w:rPr>
          <w:color w:val="2E2E2E"/>
          <w:sz w:val="20"/>
          <w:szCs w:val="20"/>
        </w:rPr>
        <w:t xml:space="preserve">The interesting part is the code generation: I'd take a unique ID — from an ID generator or counter — and Base62-encode it, where seven characters give trillions of combinations, which avoids collisions cleanly; alternatively hash the URL and take the first few characters with collision handling. To scale the redirect path, which is the hot path, I'd cache popular codes in Redis, shard the store by code, and serve through a CDN or edge layer, plus rate-limit creation to prevent abuse. Expiry I'd handle lazily on read plus a background cleanup.</w:t>
      </w:r>
    </w:p>
    <w:p>
      <w:pPr>
        <w:pBdr>
          <w:bottom w:val="single" w:color="1F3864" w:sz="10" w:space="3"/>
        </w:pBdr>
        <w:spacing w:after="130" w:before="360"/>
      </w:pPr>
      <w:r>
        <w:rPr>
          <w:b/>
          <w:bCs/>
          <w:color w:val="1F3864"/>
          <w:sz w:val="27"/>
          <w:szCs w:val="27"/>
        </w:rPr>
        <w:t xml:space="preserve">M. DSA / CODING</w:t>
      </w:r>
    </w:p>
    <w:p>
      <w:pPr>
        <w:spacing w:after="40" w:before="200"/>
      </w:pPr>
      <w:r>
        <w:rPr>
          <w:b/>
          <w:bCs/>
          <w:color w:val="0A0A0A"/>
          <w:sz w:val="21"/>
          <w:szCs w:val="21"/>
        </w:rPr>
        <w:t xml:space="preserve">Q41. How do you approach coding problems, and which patterns matter most?</w:t>
      </w:r>
    </w:p>
    <w:p>
      <w:pPr>
        <w:spacing w:after="90" w:line="276"/>
        <w:ind w:left="180"/>
      </w:pPr>
      <w:r>
        <w:rPr>
          <w:b/>
          <w:bCs/>
          <w:color w:val="1F3864"/>
          <w:sz w:val="19"/>
          <w:szCs w:val="19"/>
        </w:rPr>
        <w:t xml:space="preserve">How to answer: </w:t>
      </w:r>
      <w:r>
        <w:rPr>
          <w:color w:val="2E2E2E"/>
          <w:sz w:val="20"/>
          <w:szCs w:val="20"/>
        </w:rPr>
        <w:t xml:space="preserve">My approach in the room is to restate the problem and confirm the constraints first, walk through an example, state a brute-force idea and its complexity, then optimise — usually by spotting the right pattern — before I write clean code and dry-run it on an edge case. I always say the time and space complexity out loud, because at this level how I think matters as much as getting the answer.</w:t>
      </w:r>
    </w:p>
    <w:p>
      <w:pPr>
        <w:spacing w:after="60" w:line="276"/>
        <w:ind w:left="180"/>
      </w:pPr>
      <w:r>
        <w:rPr>
          <w:color w:val="2E2E2E"/>
          <w:sz w:val="20"/>
          <w:szCs w:val="20"/>
        </w:rPr>
        <w:t xml:space="preserve">The highest-value patterns to recognise are hash maps for O(1) lookups, two pointers, sliding window for substring and subarray problems, and binary search. Beyond those I'd be ready for the common ones — Two Sum, group anagrams, longest substring without repeating characters, valid parentheses with a stack, reverse a linked list, detect a cycle, level-order tree traversal, number of islands, and the staple DP problems like coin change and climbing stairs.</w:t>
      </w:r>
    </w:p>
    <w:p>
      <w:pPr>
        <w:spacing w:after="40" w:before="200"/>
      </w:pPr>
      <w:r>
        <w:rPr>
          <w:b/>
          <w:bCs/>
          <w:color w:val="0A0A0A"/>
          <w:sz w:val="21"/>
          <w:szCs w:val="21"/>
        </w:rPr>
        <w:t xml:space="preserve">Q42. Explain how you'd implement an LRU cache.</w:t>
      </w:r>
    </w:p>
    <w:p>
      <w:pPr>
        <w:spacing w:after="90" w:line="276"/>
        <w:ind w:left="180"/>
      </w:pPr>
      <w:r>
        <w:rPr>
          <w:b/>
          <w:bCs/>
          <w:color w:val="1F3864"/>
          <w:sz w:val="19"/>
          <w:szCs w:val="19"/>
        </w:rPr>
        <w:t xml:space="preserve">How to answer: </w:t>
      </w:r>
      <w:r>
        <w:rPr>
          <w:color w:val="2E2E2E"/>
          <w:sz w:val="20"/>
          <w:szCs w:val="20"/>
        </w:rPr>
        <w:t xml:space="preserve">An LRU cache needs O(1) get and put plus eviction of the least recently used item, so the trick is combining two structures: a hash map for O(1) key lookup, and a doubly-linked list that orders entries by recency. On access I move the node to the front; on insert past capacity I evict the node at the tail, which is the least recently used. The map points to the nodes so I can splice them in constant time.</w:t>
      </w:r>
    </w:p>
    <w:p>
      <w:pPr>
        <w:spacing w:after="60" w:line="276"/>
        <w:ind w:left="180"/>
      </w:pPr>
      <w:r>
        <w:rPr>
          <w:color w:val="2E2E2E"/>
          <w:sz w:val="20"/>
          <w:szCs w:val="20"/>
        </w:rPr>
        <w:t xml:space="preserve">In Java there's a shortcut — LinkedHashMap with access-order set to true and an overridden removeEldestEntry gives you LRU behaviour for free — but in an interview I'd mention that and then offer to implement the explicit map-plus-linked-list version, because that's what they're usually testing. Either way it's O(1) per operation and O(capacity) space.</w:t>
      </w:r>
    </w:p>
    <w:p>
      <w:pPr>
        <w:pBdr>
          <w:bottom w:val="single" w:color="1F3864" w:sz="10" w:space="3"/>
        </w:pBdr>
        <w:spacing w:after="130" w:before="360"/>
      </w:pPr>
      <w:r>
        <w:rPr>
          <w:b/>
          <w:bCs/>
          <w:color w:val="1F3864"/>
          <w:sz w:val="27"/>
          <w:szCs w:val="27"/>
        </w:rPr>
        <w:t xml:space="preserve">N. BEHAVIORAL, HR &amp; SALARY</w:t>
      </w:r>
    </w:p>
    <w:p>
      <w:pPr>
        <w:spacing w:after="40" w:before="200"/>
      </w:pPr>
      <w:r>
        <w:rPr>
          <w:b/>
          <w:bCs/>
          <w:color w:val="0A0A0A"/>
          <w:sz w:val="21"/>
          <w:szCs w:val="21"/>
        </w:rPr>
        <w:t xml:space="preserve">Q43. Why are you looking to switch?</w:t>
      </w:r>
    </w:p>
    <w:p>
      <w:pPr>
        <w:spacing w:after="90" w:line="276"/>
        <w:ind w:left="180"/>
      </w:pPr>
      <w:r>
        <w:rPr>
          <w:b/>
          <w:bCs/>
          <w:color w:val="1F3864"/>
          <w:sz w:val="19"/>
          <w:szCs w:val="19"/>
        </w:rPr>
        <w:t xml:space="preserve">How to answer: </w:t>
      </w:r>
      <w:r>
        <w:rPr>
          <w:color w:val="2E2E2E"/>
          <w:sz w:val="20"/>
          <w:szCs w:val="20"/>
        </w:rPr>
        <w:t xml:space="preserve">I'd keep it positive and forward-looking. I've grown a lot in my current role — I've delivered backend microservices, owned the change-request workflow, and worked across teams — and I'm grateful for that. What I'm looking for now is a role with deeper technical ownership and larger scale, and the chance to work on harder backend and distributed-systems problems, which is exactly what attracted me here.</w:t>
      </w:r>
    </w:p>
    <w:p>
      <w:pPr>
        <w:spacing w:after="60" w:line="276"/>
        <w:ind w:left="180"/>
      </w:pPr>
      <w:r>
        <w:rPr>
          <w:color w:val="2E2E2E"/>
          <w:sz w:val="20"/>
          <w:szCs w:val="20"/>
        </w:rPr>
        <w:t xml:space="preserve">I'd never criticise my current employer; that always reflects worse on the candidate than the company. The framing is about what I'm moving toward, not what I'm escaping.</w:t>
      </w:r>
    </w:p>
    <w:p>
      <w:pPr>
        <w:spacing w:after="40" w:before="200"/>
      </w:pPr>
      <w:r>
        <w:rPr>
          <w:b/>
          <w:bCs/>
          <w:color w:val="0A0A0A"/>
          <w:sz w:val="21"/>
          <w:szCs w:val="21"/>
        </w:rPr>
        <w:t xml:space="preserve">Q44. Tell me about a conflict and how you handled it. (STAR)</w:t>
      </w:r>
    </w:p>
    <w:p>
      <w:pPr>
        <w:spacing w:after="90" w:line="276"/>
        <w:ind w:left="180"/>
      </w:pPr>
      <w:r>
        <w:rPr>
          <w:b/>
          <w:bCs/>
          <w:color w:val="1F3864"/>
          <w:sz w:val="19"/>
          <w:szCs w:val="19"/>
        </w:rPr>
        <w:t xml:space="preserve">How to answer: </w:t>
      </w:r>
      <w:r>
        <w:rPr>
          <w:color w:val="2E2E2E"/>
          <w:sz w:val="20"/>
          <w:szCs w:val="20"/>
        </w:rPr>
        <w:t xml:space="preserve">I'd use STAR. Situation: during a release, another engineer and I disagreed on the contract between two services — we each preferred a different shape. Task: I needed to unblock the integration without it turning into a standoff. Action: I set up a short call, we listed the concrete trade-offs of each option against our actual load and use cases, and I offered to write the first draft of a shared interface so we had something concrete to react to. Result: we agreed on a contract, shipped on time, and reused the pattern on later work.</w:t>
      </w:r>
    </w:p>
    <w:p>
      <w:pPr>
        <w:spacing w:after="60" w:line="276"/>
        <w:ind w:left="180"/>
      </w:pPr>
      <w:r>
        <w:rPr>
          <w:color w:val="2E2E2E"/>
          <w:sz w:val="20"/>
          <w:szCs w:val="20"/>
        </w:rPr>
        <w:t xml:space="preserve">The point I'd land is that I resolve disagreements with data and a shared goal rather than ego, and I'd rather over-communicate early than discover a mismatch at integration time.</w:t>
      </w:r>
    </w:p>
    <w:p>
      <w:pPr>
        <w:spacing w:after="40" w:before="200"/>
      </w:pPr>
      <w:r>
        <w:rPr>
          <w:b/>
          <w:bCs/>
          <w:color w:val="0A0A0A"/>
          <w:sz w:val="21"/>
          <w:szCs w:val="21"/>
        </w:rPr>
        <w:t xml:space="preserve">Q45. How do you negotiate the offer, going from 11 to 15–20 LPA or higher?</w:t>
      </w:r>
    </w:p>
    <w:p>
      <w:pPr>
        <w:spacing w:after="90" w:line="276"/>
        <w:ind w:left="180"/>
      </w:pPr>
      <w:r>
        <w:rPr>
          <w:b/>
          <w:bCs/>
          <w:color w:val="1F3864"/>
          <w:sz w:val="19"/>
          <w:szCs w:val="19"/>
        </w:rPr>
        <w:t xml:space="preserve">How to answer: </w:t>
      </w:r>
      <w:r>
        <w:rPr>
          <w:color w:val="2E2E2E"/>
          <w:sz w:val="20"/>
          <w:szCs w:val="20"/>
        </w:rPr>
        <w:t xml:space="preserve">First, I try not to be the one who names a number first, and I don't anchor on my current CTC — I'd say I'm looking for compensation aligned with the role and the market for my experience. When pushed I give a researched range with my target near the bottom, based on data from levels.fyi and AmbitionBox for that company and level.</w:t>
      </w:r>
    </w:p>
    <w:p>
      <w:pPr>
        <w:spacing w:after="60" w:line="276"/>
        <w:ind w:left="180"/>
      </w:pPr>
      <w:r>
        <w:rPr>
          <w:color w:val="2E2E2E"/>
          <w:sz w:val="20"/>
          <w:szCs w:val="20"/>
        </w:rPr>
        <w:t xml:space="preserve">Then I wait for the written offer and counter collaboratively — something like, 'I'm really excited about this; based on my research and the impact I can bring, I was targeting X, can we get closer?' — usually around 15 to 25 percent above the first number, within the market band. I negotiate the whole package, not just base: joining bonus, the variable percentage, and ESOPs, because if base is capped there's often room there. And I justify it with market rate and my track record, never personal expenses. Since I'm moving from a services firm toward product or GCC roles, that structural gap genuinely supports a strong jump, so I'd aim high but stay grounded in data.</w:t>
      </w:r>
    </w:p>
    <w:p>
      <w:pPr>
        <w:pBdr>
          <w:bottom w:val="single" w:color="1F3864" w:sz="10" w:space="3"/>
        </w:pBdr>
        <w:spacing w:after="130" w:before="360"/>
      </w:pPr>
      <w:r>
        <w:rPr>
          <w:b/>
          <w:bCs/>
          <w:color w:val="1F3864"/>
          <w:sz w:val="27"/>
          <w:szCs w:val="27"/>
        </w:rPr>
        <w:t xml:space="preserve">O. CORE JAVA — MORE QUESTIONS</w:t>
      </w:r>
    </w:p>
    <w:p>
      <w:pPr>
        <w:spacing w:after="40" w:before="200"/>
      </w:pPr>
      <w:r>
        <w:rPr>
          <w:b/>
          <w:bCs/>
          <w:color w:val="0A0A0A"/>
          <w:sz w:val="21"/>
          <w:szCs w:val="21"/>
        </w:rPr>
        <w:t xml:space="preserve">Q46. Abstract class vs interface — when do you use each?</w:t>
      </w:r>
    </w:p>
    <w:p>
      <w:pPr>
        <w:spacing w:after="90" w:line="276"/>
        <w:ind w:left="180"/>
      </w:pPr>
      <w:r>
        <w:rPr>
          <w:b/>
          <w:bCs/>
          <w:color w:val="1F3864"/>
          <w:sz w:val="19"/>
          <w:szCs w:val="19"/>
        </w:rPr>
        <w:t xml:space="preserve">How to answer: </w:t>
      </w:r>
      <w:r>
        <w:rPr>
          <w:color w:val="2E2E2E"/>
          <w:sz w:val="20"/>
          <w:szCs w:val="20"/>
        </w:rPr>
        <w:t xml:space="preserve">An interface is a contract — it says what a type can do without any state of its own, and a class can implement many of them. An abstract class is a partially built parent — it can hold state, constructors, and concrete methods, and a class can extend only one. Since Java 8 interfaces can have default methods, so the line blurred, but the core distinction holds: interface for a capability, abstract class for shared implementation plus state.</w:t>
      </w:r>
    </w:p>
    <w:p>
      <w:pPr>
        <w:spacing w:after="60" w:line="276"/>
        <w:ind w:left="180"/>
      </w:pPr>
      <w:r>
        <w:rPr>
          <w:color w:val="2E2E2E"/>
          <w:sz w:val="20"/>
          <w:szCs w:val="20"/>
        </w:rPr>
        <w:t xml:space="preserve">In practice I reach for an interface most of the time because it keeps things decoupled and testable — for example a PaymentProcessor interface with several implementations injected by Spring. I use an abstract class when several subclasses genuinely share fields and behaviour and I want to avoid duplicating that, like a base entity with common audit fields and a couple of template methods.</w:t>
      </w:r>
    </w:p>
    <w:p>
      <w:pPr>
        <w:spacing w:after="40" w:before="200"/>
      </w:pPr>
      <w:r>
        <w:rPr>
          <w:b/>
          <w:bCs/>
          <w:color w:val="0A0A0A"/>
          <w:sz w:val="21"/>
          <w:szCs w:val="21"/>
        </w:rPr>
        <w:t xml:space="preserve">Q47. Overloading vs overriding.</w:t>
      </w:r>
    </w:p>
    <w:p>
      <w:pPr>
        <w:spacing w:after="90" w:line="276"/>
        <w:ind w:left="180"/>
      </w:pPr>
      <w:r>
        <w:rPr>
          <w:b/>
          <w:bCs/>
          <w:color w:val="1F3864"/>
          <w:sz w:val="19"/>
          <w:szCs w:val="19"/>
        </w:rPr>
        <w:t xml:space="preserve">How to answer: </w:t>
      </w:r>
      <w:r>
        <w:rPr>
          <w:color w:val="2E2E2E"/>
          <w:sz w:val="20"/>
          <w:szCs w:val="20"/>
        </w:rPr>
        <w:t xml:space="preserve">Overloading is several methods with the same name but different parameter lists in the same class, resolved at compile time based on the arguments — it's just a convenience for related operations. Overriding is a subclass redefining a parent method with the same signature, resolved at runtime based on the actual object type, and that's true polymorphism.</w:t>
      </w:r>
    </w:p>
    <w:p>
      <w:pPr>
        <w:spacing w:after="60" w:line="276"/>
        <w:ind w:left="180"/>
      </w:pPr>
      <w:r>
        <w:rPr>
          <w:color w:val="2E2E2E"/>
          <w:sz w:val="20"/>
          <w:szCs w:val="20"/>
        </w:rPr>
        <w:t xml:space="preserve">The practical impact is that overriding is what lets me program to an interface and have the right implementation chosen at runtime — the foundation of dependency injection and the Strategy pattern. I always put @Override on overrides because the compiler then catches a mistyped signature that would otherwise silently become an unrelated new method.</w:t>
      </w:r>
    </w:p>
    <w:p>
      <w:pPr>
        <w:spacing w:after="40" w:before="200"/>
      </w:pPr>
      <w:r>
        <w:rPr>
          <w:b/>
          <w:bCs/>
          <w:color w:val="0A0A0A"/>
          <w:sz w:val="21"/>
          <w:szCs w:val="21"/>
        </w:rPr>
        <w:t xml:space="preserve">Q48. How do you create an immutable class, and why bother?</w:t>
      </w:r>
    </w:p>
    <w:p>
      <w:pPr>
        <w:spacing w:after="90" w:line="276"/>
        <w:ind w:left="180"/>
      </w:pPr>
      <w:r>
        <w:rPr>
          <w:b/>
          <w:bCs/>
          <w:color w:val="1F3864"/>
          <w:sz w:val="19"/>
          <w:szCs w:val="19"/>
        </w:rPr>
        <w:t xml:space="preserve">How to answer: </w:t>
      </w:r>
      <w:r>
        <w:rPr>
          <w:color w:val="2E2E2E"/>
          <w:sz w:val="20"/>
          <w:szCs w:val="20"/>
        </w:rPr>
        <w:t xml:space="preserve">I make the class final so it can't be subclassed, make all fields private and final, provide no setters, set everything through the constructor, and — the part people forget — return defensive copies of any mutable fields like collections or dates, both in the constructor and the getters, so callers can't reach in and mutate internal state.</w:t>
      </w:r>
    </w:p>
    <w:p>
      <w:pPr>
        <w:spacing w:after="60" w:line="276"/>
        <w:ind w:left="180"/>
      </w:pPr>
      <w:r>
        <w:rPr>
          <w:color w:val="2E2E2E"/>
          <w:sz w:val="20"/>
          <w:szCs w:val="20"/>
        </w:rPr>
        <w:t xml:space="preserve">The payoff is that immutable objects are inherently thread-safe, so I can share them freely without synchronisation; they make safe map keys because their hashcode never changes; and they're easier to reason about because their state can't change under me. String and the wrapper types are the canonical examples, and Java records give you immutability almost for free now.</w:t>
      </w:r>
    </w:p>
    <w:p>
      <w:pPr>
        <w:pBdr>
          <w:bottom w:val="single" w:color="1F3864" w:sz="10" w:space="3"/>
        </w:pBdr>
        <w:spacing w:after="130" w:before="360"/>
      </w:pPr>
      <w:r>
        <w:rPr>
          <w:b/>
          <w:bCs/>
          <w:color w:val="1F3864"/>
          <w:sz w:val="27"/>
          <w:szCs w:val="27"/>
        </w:rPr>
        <w:t xml:space="preserve">P. SPRING — MORE QUESTIONS</w:t>
      </w:r>
    </w:p>
    <w:p>
      <w:pPr>
        <w:spacing w:after="40" w:before="200"/>
      </w:pPr>
      <w:r>
        <w:rPr>
          <w:b/>
          <w:bCs/>
          <w:color w:val="0A0A0A"/>
          <w:sz w:val="21"/>
          <w:szCs w:val="21"/>
        </w:rPr>
        <w:t xml:space="preserve">Q49. @Component vs @Service vs @Repository — is there a real difference?</w:t>
      </w:r>
    </w:p>
    <w:p>
      <w:pPr>
        <w:spacing w:after="90" w:line="276"/>
        <w:ind w:left="180"/>
      </w:pPr>
      <w:r>
        <w:rPr>
          <w:b/>
          <w:bCs/>
          <w:color w:val="1F3864"/>
          <w:sz w:val="19"/>
          <w:szCs w:val="19"/>
        </w:rPr>
        <w:t xml:space="preserve">How to answer: </w:t>
      </w:r>
      <w:r>
        <w:rPr>
          <w:color w:val="2E2E2E"/>
          <w:sz w:val="20"/>
          <w:szCs w:val="20"/>
        </w:rPr>
        <w:t xml:space="preserve">All three are stereotype annotations that register a class as a Spring bean through component scanning, so functionally they're similar. The difference is mostly semantic intent — @Service marks the business-logic layer and @Controller the web layer — which makes the architecture readable and lets you target layers with AOP.</w:t>
      </w:r>
    </w:p>
    <w:p>
      <w:pPr>
        <w:spacing w:after="60" w:line="276"/>
        <w:ind w:left="180"/>
      </w:pPr>
      <w:r>
        <w:rPr>
          <w:color w:val="2E2E2E"/>
          <w:sz w:val="20"/>
          <w:szCs w:val="20"/>
        </w:rPr>
        <w:t xml:space="preserve">The one with a concrete extra behaviour is @Repository: on top of being a bean, it enables exception translation, so persistence-specific exceptions like a Hibernate or SQL exception get wrapped into Spring's consistent DataAccessException hierarchy. That means my service layer can handle data errors uniformly without coupling to the specific persistence technology.</w:t>
      </w:r>
    </w:p>
    <w:p>
      <w:pPr>
        <w:spacing w:after="40" w:before="200"/>
      </w:pPr>
      <w:r>
        <w:rPr>
          <w:b/>
          <w:bCs/>
          <w:color w:val="0A0A0A"/>
          <w:sz w:val="21"/>
          <w:szCs w:val="21"/>
        </w:rPr>
        <w:t xml:space="preserve">Q50. Explain the Spring bean lifecycle and bean scopes.</w:t>
      </w:r>
    </w:p>
    <w:p>
      <w:pPr>
        <w:spacing w:after="90" w:line="276"/>
        <w:ind w:left="180"/>
      </w:pPr>
      <w:r>
        <w:rPr>
          <w:b/>
          <w:bCs/>
          <w:color w:val="1F3864"/>
          <w:sz w:val="19"/>
          <w:szCs w:val="19"/>
        </w:rPr>
        <w:t xml:space="preserve">How to answer: </w:t>
      </w:r>
      <w:r>
        <w:rPr>
          <w:color w:val="2E2E2E"/>
          <w:sz w:val="20"/>
          <w:szCs w:val="20"/>
        </w:rPr>
        <w:t xml:space="preserve">When the context starts, Spring instantiates the bean, injects its dependencies, calls any aware interfaces and BeanPostProcessors, then runs initialisation — @PostConstruct or afterPropertiesSet — after which the bean is ready to use; on shutdown it calls @PreDestroy. That hook points are where I'd open and close resources or warm a cache.</w:t>
      </w:r>
    </w:p>
    <w:p>
      <w:pPr>
        <w:spacing w:after="60" w:line="276"/>
        <w:ind w:left="180"/>
      </w:pPr>
      <w:r>
        <w:rPr>
          <w:color w:val="2E2E2E"/>
          <w:sz w:val="20"/>
          <w:szCs w:val="20"/>
        </w:rPr>
        <w:t xml:space="preserve">On scopes, the default is singleton — one shared instance per container — which is why I keep beans stateless; storing per-request state in a singleton is a classic concurrency bug. Prototype gives a new instance each time it's requested, and there are web scopes — request, session, application — for web-specific lifetimes. Ninety-nine percent of the time I use stateless singletons.</w:t>
      </w:r>
    </w:p>
    <w:p>
      <w:pPr>
        <w:spacing w:after="40" w:before="200"/>
      </w:pPr>
      <w:r>
        <w:rPr>
          <w:b/>
          <w:bCs/>
          <w:color w:val="0A0A0A"/>
          <w:sz w:val="21"/>
          <w:szCs w:val="21"/>
        </w:rPr>
        <w:t xml:space="preserve">Q51. What is AOP and where have you used it?</w:t>
      </w:r>
    </w:p>
    <w:p>
      <w:pPr>
        <w:spacing w:after="90" w:line="276"/>
        <w:ind w:left="180"/>
      </w:pPr>
      <w:r>
        <w:rPr>
          <w:b/>
          <w:bCs/>
          <w:color w:val="1F3864"/>
          <w:sz w:val="19"/>
          <w:szCs w:val="19"/>
        </w:rPr>
        <w:t xml:space="preserve">How to answer: </w:t>
      </w:r>
      <w:r>
        <w:rPr>
          <w:color w:val="2E2E2E"/>
          <w:sz w:val="20"/>
          <w:szCs w:val="20"/>
        </w:rPr>
        <w:t xml:space="preserve">AOP separates cross-cutting concerns — things that would otherwise be scattered everywhere, like logging, security checks, and transactions — from the business logic. Spring implements it with proxies: it wraps your bean and runs advice before, after, or around your method based on a pointcut that matches where it should apply.</w:t>
      </w:r>
    </w:p>
    <w:p>
      <w:pPr>
        <w:spacing w:after="60" w:line="276"/>
        <w:ind w:left="180"/>
      </w:pPr>
      <w:r>
        <w:rPr>
          <w:color w:val="2E2E2E"/>
          <w:sz w:val="20"/>
          <w:szCs w:val="20"/>
        </w:rPr>
        <w:t xml:space="preserve">The everyday examples are @Transactional and @PreAuthorize — both work through this proxy mechanism, which is exactly why self-invocation bypasses them. I've used custom aspects for consistent request logging and timing so I didn't have to sprinkle the same boilerplate across dozens of methods, which keeps the business code clean and the concern in one place.</w:t>
      </w:r>
    </w:p>
    <w:p>
      <w:pPr>
        <w:spacing w:after="40" w:before="200"/>
      </w:pPr>
      <w:r>
        <w:rPr>
          <w:b/>
          <w:bCs/>
          <w:color w:val="0A0A0A"/>
          <w:sz w:val="21"/>
          <w:szCs w:val="21"/>
        </w:rPr>
        <w:t xml:space="preserve">Q52. How do you monitor and observe a Spring Boot app in production?</w:t>
      </w:r>
    </w:p>
    <w:p>
      <w:pPr>
        <w:spacing w:after="90" w:line="276"/>
        <w:ind w:left="180"/>
      </w:pPr>
      <w:r>
        <w:rPr>
          <w:b/>
          <w:bCs/>
          <w:color w:val="1F3864"/>
          <w:sz w:val="19"/>
          <w:szCs w:val="19"/>
        </w:rPr>
        <w:t xml:space="preserve">How to answer: </w:t>
      </w:r>
      <w:r>
        <w:rPr>
          <w:color w:val="2E2E2E"/>
          <w:sz w:val="20"/>
          <w:szCs w:val="20"/>
        </w:rPr>
        <w:t xml:space="preserve">I lean on Spring Boot Actuator, which exposes health, metrics, info and environment endpoints. The health endpoint feeds Kubernetes liveness and readiness probes so the platform can restart or stop routing to an unhealthy instance. Metrics go through Micrometer into Prometheus, and I visualise and alert on them in Grafana — latency, error rates, JVM memory and GC, and the database connection pool.</w:t>
      </w:r>
    </w:p>
    <w:p>
      <w:pPr>
        <w:spacing w:after="60" w:line="276"/>
        <w:ind w:left="180"/>
      </w:pPr>
      <w:r>
        <w:rPr>
          <w:color w:val="2E2E2E"/>
          <w:sz w:val="20"/>
          <w:szCs w:val="20"/>
        </w:rPr>
        <w:t xml:space="preserve">Beyond metrics I'd have structured logs shipped to something like ELK, and distributed tracing with correlation IDs so I can follow one request across services. The principle is that you can't fix what you can't see, so I treat observability as part of the feature, not an afterthought, and I'm careful to secure and expose only the necessary Actuator endpoints in production.</w:t>
      </w:r>
    </w:p>
    <w:p>
      <w:pPr>
        <w:pBdr>
          <w:bottom w:val="single" w:color="1F3864" w:sz="10" w:space="3"/>
        </w:pBdr>
        <w:spacing w:after="130" w:before="360"/>
      </w:pPr>
      <w:r>
        <w:rPr>
          <w:b/>
          <w:bCs/>
          <w:color w:val="1F3864"/>
          <w:sz w:val="27"/>
          <w:szCs w:val="27"/>
        </w:rPr>
        <w:t xml:space="preserve">Q. DATA — MORE QUESTIONS</w:t>
      </w:r>
    </w:p>
    <w:p>
      <w:pPr>
        <w:spacing w:after="40" w:before="200"/>
      </w:pPr>
      <w:r>
        <w:rPr>
          <w:b/>
          <w:bCs/>
          <w:color w:val="0A0A0A"/>
          <w:sz w:val="21"/>
          <w:szCs w:val="21"/>
        </w:rPr>
        <w:t xml:space="preserve">Q53. Explain Hibernate caching levels.</w:t>
      </w:r>
    </w:p>
    <w:p>
      <w:pPr>
        <w:spacing w:after="90" w:line="276"/>
        <w:ind w:left="180"/>
      </w:pPr>
      <w:r>
        <w:rPr>
          <w:b/>
          <w:bCs/>
          <w:color w:val="1F3864"/>
          <w:sz w:val="19"/>
          <w:szCs w:val="19"/>
        </w:rPr>
        <w:t xml:space="preserve">How to answer: </w:t>
      </w:r>
      <w:r>
        <w:rPr>
          <w:color w:val="2E2E2E"/>
          <w:sz w:val="20"/>
          <w:szCs w:val="20"/>
        </w:rPr>
        <w:t xml:space="preserve">There are effectively three. The first-level cache is the persistence context, scoped to a single session or transaction, and it's always on — within one transaction, asking for the same entity twice doesn't hit the database twice, and it guarantees object identity. The second-level cache is optional and shared across sessions at the SessionFactory level, backed by something like EhCache or Redis, and you opt entities into it — good for reference data that's read a lot and changes rarely.</w:t>
      </w:r>
    </w:p>
    <w:p>
      <w:pPr>
        <w:spacing w:after="60" w:line="276"/>
        <w:ind w:left="180"/>
      </w:pPr>
      <w:r>
        <w:rPr>
          <w:color w:val="2E2E2E"/>
          <w:sz w:val="20"/>
          <w:szCs w:val="20"/>
        </w:rPr>
        <w:t xml:space="preserve">There's also the query cache, which caches the result IDs of a query and is used alongside the second-level cache. The thing I'm careful about is staleness and invalidation — caching mutable data that changes often can cause bugs, so I cache deliberately, not by default.</w:t>
      </w:r>
    </w:p>
    <w:p>
      <w:pPr>
        <w:spacing w:after="40" w:before="200"/>
      </w:pPr>
      <w:r>
        <w:rPr>
          <w:b/>
          <w:bCs/>
          <w:color w:val="0A0A0A"/>
          <w:sz w:val="21"/>
          <w:szCs w:val="21"/>
        </w:rPr>
        <w:t xml:space="preserve">Q54. How does indexing work and what's the trade-off?</w:t>
      </w:r>
    </w:p>
    <w:p>
      <w:pPr>
        <w:spacing w:after="90" w:line="276"/>
        <w:ind w:left="180"/>
      </w:pPr>
      <w:r>
        <w:rPr>
          <w:b/>
          <w:bCs/>
          <w:color w:val="1F3864"/>
          <w:sz w:val="19"/>
          <w:szCs w:val="19"/>
        </w:rPr>
        <w:t xml:space="preserve">How to answer: </w:t>
      </w:r>
      <w:r>
        <w:rPr>
          <w:color w:val="2E2E2E"/>
          <w:sz w:val="20"/>
          <w:szCs w:val="20"/>
        </w:rPr>
        <w:t xml:space="preserve">An index, usually a B-tree, lets the database find rows without scanning the whole table, so it dramatically speeds up lookups, range queries, and sorts on the indexed columns. I index the columns that appear in WHERE clauses, joins, and ORDER BY, and I use composite indexes following the left-prefix rule for multi-column filters.</w:t>
      </w:r>
    </w:p>
    <w:p>
      <w:pPr>
        <w:spacing w:after="60" w:line="276"/>
        <w:ind w:left="180"/>
      </w:pPr>
      <w:r>
        <w:rPr>
          <w:color w:val="2E2E2E"/>
          <w:sz w:val="20"/>
          <w:szCs w:val="20"/>
        </w:rPr>
        <w:t xml:space="preserve">The trade-off is that every index has to be maintained on inserts, updates and deletes, so it slows writes and uses storage — over-indexing a write-heavy table is a real problem. A subtle gotcha I watch for is applying a function to an indexed column in the WHERE clause, which stops the index being used. When a query's slow, the first thing I do is read the execution plan to see whether it's actually using the index I expect.</w:t>
      </w:r>
    </w:p>
    <w:p>
      <w:pPr>
        <w:spacing w:after="40" w:before="200"/>
      </w:pPr>
      <w:r>
        <w:rPr>
          <w:b/>
          <w:bCs/>
          <w:color w:val="0A0A0A"/>
          <w:sz w:val="21"/>
          <w:szCs w:val="21"/>
        </w:rPr>
        <w:t xml:space="preserve">Q55. WHERE vs HAVING, and the main join types.</w:t>
      </w:r>
    </w:p>
    <w:p>
      <w:pPr>
        <w:spacing w:after="90" w:line="276"/>
        <w:ind w:left="180"/>
      </w:pPr>
      <w:r>
        <w:rPr>
          <w:b/>
          <w:bCs/>
          <w:color w:val="1F3864"/>
          <w:sz w:val="19"/>
          <w:szCs w:val="19"/>
        </w:rPr>
        <w:t xml:space="preserve">How to answer: </w:t>
      </w:r>
      <w:r>
        <w:rPr>
          <w:color w:val="2E2E2E"/>
          <w:sz w:val="20"/>
          <w:szCs w:val="20"/>
        </w:rPr>
        <w:t xml:space="preserve">WHERE filters individual rows before any grouping happens, while HAVING filters the grouped results after aggregation — so to find departments with an average salary above a threshold, the average lives in HAVING, not WHERE. A common mistake is trying to filter an aggregate in WHERE, which doesn't work.</w:t>
      </w:r>
    </w:p>
    <w:p>
      <w:pPr>
        <w:spacing w:after="60" w:line="276"/>
        <w:ind w:left="180"/>
      </w:pPr>
      <w:r>
        <w:rPr>
          <w:color w:val="2E2E2E"/>
          <w:sz w:val="20"/>
          <w:szCs w:val="20"/>
        </w:rPr>
        <w:t xml:space="preserve">On joins: INNER returns only matching rows, LEFT returns all rows from the left side plus matches, RIGHT the mirror, FULL OUTER everything from both, and a self-join is a table joined to itself — which is how you'd match employees to their managers in the same table.</w:t>
      </w:r>
    </w:p>
    <w:p>
      <w:pPr>
        <w:spacing w:after="40" w:before="200"/>
      </w:pPr>
      <w:r>
        <w:rPr>
          <w:b/>
          <w:bCs/>
          <w:color w:val="0A0A0A"/>
          <w:sz w:val="21"/>
          <w:szCs w:val="21"/>
        </w:rPr>
        <w:t xml:space="preserve">Q56. SQL vs NoSQL — how do you choose?</w:t>
      </w:r>
    </w:p>
    <w:p>
      <w:pPr>
        <w:spacing w:after="90" w:line="276"/>
        <w:ind w:left="180"/>
      </w:pPr>
      <w:r>
        <w:rPr>
          <w:b/>
          <w:bCs/>
          <w:color w:val="1F3864"/>
          <w:sz w:val="19"/>
          <w:szCs w:val="19"/>
        </w:rPr>
        <w:t xml:space="preserve">How to answer: </w:t>
      </w:r>
      <w:r>
        <w:rPr>
          <w:color w:val="2E2E2E"/>
          <w:sz w:val="20"/>
          <w:szCs w:val="20"/>
        </w:rPr>
        <w:t xml:space="preserve">SQL databases give you a fixed schema, strong ACID guarantees, and powerful joins, and they scale mostly vertically — they're the right default for transactional data with relationships and correctness requirements, like orders and payments. NoSQL covers document, key-value, column and graph stores, with flexible schemas, horizontal scale, and often eventual consistency — good for very high volume, unstructured or rapidly evolving data, or simple high-throughput key lookups.</w:t>
      </w:r>
    </w:p>
    <w:p>
      <w:pPr>
        <w:spacing w:after="60" w:line="276"/>
        <w:ind w:left="180"/>
      </w:pPr>
      <w:r>
        <w:rPr>
          <w:color w:val="2E2E2E"/>
          <w:sz w:val="20"/>
          <w:szCs w:val="20"/>
        </w:rPr>
        <w:t xml:space="preserve">So I choose by the access pattern and the consistency needs rather than by hype. In a lot of systems it's both — a relational store for the transactional core and a NoSQL store or cache for high-read scale — which mirrors how my own projects used MySQL for transactions and a warehouse for analytics.</w:t>
      </w:r>
    </w:p>
    <w:p>
      <w:pPr>
        <w:pBdr>
          <w:bottom w:val="single" w:color="1F3864" w:sz="10" w:space="3"/>
        </w:pBdr>
        <w:spacing w:after="130" w:before="360"/>
      </w:pPr>
      <w:r>
        <w:rPr>
          <w:b/>
          <w:bCs/>
          <w:color w:val="1F3864"/>
          <w:sz w:val="27"/>
          <w:szCs w:val="27"/>
        </w:rPr>
        <w:t xml:space="preserve">R. DISTRIBUTED SYSTEMS &amp; REST — MORE QUESTIONS</w:t>
      </w:r>
    </w:p>
    <w:p>
      <w:pPr>
        <w:spacing w:after="40" w:before="200"/>
      </w:pPr>
      <w:r>
        <w:rPr>
          <w:b/>
          <w:bCs/>
          <w:color w:val="0A0A0A"/>
          <w:sz w:val="21"/>
          <w:szCs w:val="21"/>
        </w:rPr>
        <w:t xml:space="preserve">Q57. What does an API gateway do, and what is service discovery?</w:t>
      </w:r>
    </w:p>
    <w:p>
      <w:pPr>
        <w:spacing w:after="90" w:line="276"/>
        <w:ind w:left="180"/>
      </w:pPr>
      <w:r>
        <w:rPr>
          <w:b/>
          <w:bCs/>
          <w:color w:val="1F3864"/>
          <w:sz w:val="19"/>
          <w:szCs w:val="19"/>
        </w:rPr>
        <w:t xml:space="preserve">How to answer: </w:t>
      </w:r>
      <w:r>
        <w:rPr>
          <w:color w:val="2E2E2E"/>
          <w:sz w:val="20"/>
          <w:szCs w:val="20"/>
        </w:rPr>
        <w:t xml:space="preserve">An API gateway is a single entry point in front of the microservices. Instead of clients calling each service directly, they go through the gateway, which handles routing, authentication and JWT validation, rate limiting, and sometimes response aggregation and SSL termination. That centralises cross-cutting concerns and hides the internal topology, so services can change without clients knowing.</w:t>
      </w:r>
    </w:p>
    <w:p>
      <w:pPr>
        <w:spacing w:after="60" w:line="276"/>
        <w:ind w:left="180"/>
      </w:pPr>
      <w:r>
        <w:rPr>
          <w:color w:val="2E2E2E"/>
          <w:sz w:val="20"/>
          <w:szCs w:val="20"/>
        </w:rPr>
        <w:t xml:space="preserve">Service discovery solves the problem that service instances come and go and their addresses aren't fixed, especially with autoscaling. Services register with a registry like Eureka or, in Kubernetes, the platform's own service abstraction, and callers look up healthy instances dynamically rather than using hard-coded URLs, which also enables client-side load balancing.</w:t>
      </w:r>
    </w:p>
    <w:p>
      <w:pPr>
        <w:spacing w:after="40" w:before="200"/>
      </w:pPr>
      <w:r>
        <w:rPr>
          <w:b/>
          <w:bCs/>
          <w:color w:val="0A0A0A"/>
          <w:sz w:val="21"/>
          <w:szCs w:val="21"/>
        </w:rPr>
        <w:t xml:space="preserve">Q58. Explain idempotency and the status codes you'd use in REST.</w:t>
      </w:r>
    </w:p>
    <w:p>
      <w:pPr>
        <w:spacing w:after="90" w:line="276"/>
        <w:ind w:left="180"/>
      </w:pPr>
      <w:r>
        <w:rPr>
          <w:b/>
          <w:bCs/>
          <w:color w:val="1F3864"/>
          <w:sz w:val="19"/>
          <w:szCs w:val="19"/>
        </w:rPr>
        <w:t xml:space="preserve">How to answer: </w:t>
      </w:r>
      <w:r>
        <w:rPr>
          <w:color w:val="2E2E2E"/>
          <w:sz w:val="20"/>
          <w:szCs w:val="20"/>
        </w:rPr>
        <w:t xml:space="preserve">Idempotency means doing the same operation more than once leaves the system in the same state as doing it once — GET, PUT and DELETE are idempotent, while POST generally isn't because it creates something new each time. This matters enormously for reliability: networks fail, clients retry, and an idempotent operation is safe to retry.</w:t>
      </w:r>
    </w:p>
    <w:p>
      <w:pPr>
        <w:spacing w:after="60" w:line="276"/>
        <w:ind w:left="180"/>
      </w:pPr>
      <w:r>
        <w:rPr>
          <w:color w:val="2E2E2E"/>
          <w:sz w:val="20"/>
          <w:szCs w:val="20"/>
        </w:rPr>
        <w:t xml:space="preserve">For a non-idempotent operation that must not double-process — say a payment — I have the client send an idempotency key, and the server stores it with the result so a retried request returns the original response instead of charging again. On status codes, I'm deliberate: 200 for success, 201 for created, 400 for a bad request, 401 for not authenticated versus 403 for authenticated-but-not-allowed, 404 for not found, 409 for a conflict, 429 for rate limiting, and 500 for an unexpected server error — returning the right code is part of a clean API contract.</w:t>
      </w:r>
    </w:p>
    <w:p>
      <w:pPr>
        <w:spacing w:after="40" w:before="200"/>
      </w:pPr>
      <w:r>
        <w:rPr>
          <w:b/>
          <w:bCs/>
          <w:color w:val="0A0A0A"/>
          <w:sz w:val="21"/>
          <w:szCs w:val="21"/>
        </w:rPr>
        <w:t xml:space="preserve">Q59. Design a rate limiter.</w:t>
      </w:r>
    </w:p>
    <w:p>
      <w:pPr>
        <w:spacing w:after="90" w:line="276"/>
        <w:ind w:left="180"/>
      </w:pPr>
      <w:r>
        <w:rPr>
          <w:b/>
          <w:bCs/>
          <w:color w:val="1F3864"/>
          <w:sz w:val="19"/>
          <w:szCs w:val="19"/>
        </w:rPr>
        <w:t xml:space="preserve">How to answer: </w:t>
      </w:r>
      <w:r>
        <w:rPr>
          <w:color w:val="2E2E2E"/>
          <w:sz w:val="20"/>
          <w:szCs w:val="20"/>
        </w:rPr>
        <w:t xml:space="preserve">I'd clarify the requirements first: limit each client to N requests per time window, work across a distributed fleet, add minimal latency, and decide the failure behaviour. For the algorithm, token bucket is my usual choice because it allows short bursts while capping the average rate; sliding-window is more precise if I need to avoid boundary spikes.</w:t>
      </w:r>
    </w:p>
    <w:p>
      <w:pPr>
        <w:spacing w:after="60" w:line="276"/>
        <w:ind w:left="180"/>
      </w:pPr>
      <w:r>
        <w:rPr>
          <w:color w:val="2E2E2E"/>
          <w:sz w:val="20"/>
          <w:szCs w:val="20"/>
        </w:rPr>
        <w:t xml:space="preserve">For the implementation I'd keep the counters or tokens in Redis keyed by client or API key, using atomic increments or a small Lua script so concurrent requests don't race, with a TTL for the window. I'd enforce it at the API gateway so it protects everything, return 429 with a Retry-After header, and decide explicitly whether to fail open or closed if Redis is unavailable — for most APIs I'd fail open so a limiter outage doesn't take down the service.</w:t>
      </w:r>
    </w:p>
    <w:p>
      <w:pPr>
        <w:pBdr>
          <w:bottom w:val="single" w:color="1F3864" w:sz="10" w:space="3"/>
        </w:pBdr>
        <w:spacing w:after="130" w:before="360"/>
      </w:pPr>
      <w:r>
        <w:rPr>
          <w:b/>
          <w:bCs/>
          <w:color w:val="1F3864"/>
          <w:sz w:val="27"/>
          <w:szCs w:val="27"/>
        </w:rPr>
        <w:t xml:space="preserve">S. CONCURRENCY &amp; PRODUCTION SCENARIOS</w:t>
      </w:r>
    </w:p>
    <w:p>
      <w:pPr>
        <w:spacing w:after="40" w:before="200"/>
      </w:pPr>
      <w:r>
        <w:rPr>
          <w:b/>
          <w:bCs/>
          <w:color w:val="0A0A0A"/>
          <w:sz w:val="21"/>
          <w:szCs w:val="21"/>
        </w:rPr>
        <w:t xml:space="preserve">Q60. Runnable vs Callable, and why use an ExecutorService?</w:t>
      </w:r>
    </w:p>
    <w:p>
      <w:pPr>
        <w:spacing w:after="90" w:line="276"/>
        <w:ind w:left="180"/>
      </w:pPr>
      <w:r>
        <w:rPr>
          <w:b/>
          <w:bCs/>
          <w:color w:val="1F3864"/>
          <w:sz w:val="19"/>
          <w:szCs w:val="19"/>
        </w:rPr>
        <w:t xml:space="preserve">How to answer: </w:t>
      </w:r>
      <w:r>
        <w:rPr>
          <w:color w:val="2E2E2E"/>
          <w:sz w:val="20"/>
          <w:szCs w:val="20"/>
        </w:rPr>
        <w:t xml:space="preserve">Runnable's run method returns nothing and can't throw checked exceptions, whereas Callable returns a value through a Future and can throw checked exceptions — so I use Callable when I need a result back from the task. Both are submitted to an executor.</w:t>
      </w:r>
    </w:p>
    <w:p>
      <w:pPr>
        <w:spacing w:after="60" w:line="276"/>
        <w:ind w:left="180"/>
      </w:pPr>
      <w:r>
        <w:rPr>
          <w:color w:val="2E2E2E"/>
          <w:sz w:val="20"/>
          <w:szCs w:val="20"/>
        </w:rPr>
        <w:t xml:space="preserve">I use an ExecutorService rather than creating threads directly because threads are expensive to create and unbounded thread creation will exhaust memory under load. The executor pools and reuses a bounded set of threads with a work queue, so I control concurrency and get graceful behaviour under pressure. submit returns a Future so I can get the result or handle the failure, whereas execute is fire-and-forget for Runnables.</w:t>
      </w:r>
    </w:p>
    <w:p>
      <w:pPr>
        <w:spacing w:after="40" w:before="200"/>
      </w:pPr>
      <w:r>
        <w:rPr>
          <w:b/>
          <w:bCs/>
          <w:color w:val="0A0A0A"/>
          <w:sz w:val="21"/>
          <w:szCs w:val="21"/>
        </w:rPr>
        <w:t xml:space="preserve">Q61. When and how would you use CompletableFuture?</w:t>
      </w:r>
    </w:p>
    <w:p>
      <w:pPr>
        <w:spacing w:after="90" w:line="276"/>
        <w:ind w:left="180"/>
      </w:pPr>
      <w:r>
        <w:rPr>
          <w:b/>
          <w:bCs/>
          <w:color w:val="1F3864"/>
          <w:sz w:val="19"/>
          <w:szCs w:val="19"/>
        </w:rPr>
        <w:t xml:space="preserve">How to answer: </w:t>
      </w:r>
      <w:r>
        <w:rPr>
          <w:color w:val="2E2E2E"/>
          <w:sz w:val="20"/>
          <w:szCs w:val="20"/>
        </w:rPr>
        <w:t xml:space="preserve">I use it to run independent operations concurrently and combine them without blocking. The classic case is a request that needs data from three downstream services — instead of calling them one after another and adding up the latencies, I kick them off with supplyAsync and combine with thenCombine or allOf, so the total time is roughly the slowest call rather than the sum.</w:t>
      </w:r>
    </w:p>
    <w:p>
      <w:pPr>
        <w:spacing w:after="60" w:line="276"/>
        <w:ind w:left="180"/>
      </w:pPr>
      <w:r>
        <w:rPr>
          <w:color w:val="2E2E2E"/>
          <w:sz w:val="20"/>
          <w:szCs w:val="20"/>
        </w:rPr>
        <w:t xml:space="preserve">It also composes nicely — thenApply to transform, thenCompose to chain a dependent async call, and exceptionally or handle to deal with failures in the pipeline rather than wrapping everything in try-catch. The thing I'm careful about is which executor it runs on, because the default common pool is shared, so for blocking work I provide my own executor.</w:t>
      </w:r>
    </w:p>
    <w:p>
      <w:pPr>
        <w:spacing w:after="40" w:before="200"/>
      </w:pPr>
      <w:r>
        <w:rPr>
          <w:b/>
          <w:bCs/>
          <w:color w:val="0A0A0A"/>
          <w:sz w:val="21"/>
          <w:szCs w:val="21"/>
        </w:rPr>
        <w:t xml:space="preserve">Q62. The application is slow in production. How do you debug it?</w:t>
      </w:r>
    </w:p>
    <w:p>
      <w:pPr>
        <w:spacing w:after="90" w:line="276"/>
        <w:ind w:left="180"/>
      </w:pPr>
      <w:r>
        <w:rPr>
          <w:b/>
          <w:bCs/>
          <w:color w:val="1F3864"/>
          <w:sz w:val="19"/>
          <w:szCs w:val="19"/>
        </w:rPr>
        <w:t xml:space="preserve">How to answer: </w:t>
      </w:r>
      <w:r>
        <w:rPr>
          <w:color w:val="2E2E2E"/>
          <w:sz w:val="20"/>
          <w:szCs w:val="20"/>
        </w:rPr>
        <w:t xml:space="preserve">I'd resist guessing and instead narrow down the layer with data. I start with metrics and tracing — Actuator, the APM, logs — to see whether it's CPU, memory and GC, the database, or a slow downstream dependency. In my experience the database is the most common culprit, so I'd check slow-query logs, look for missing indexes or an N+1 pattern, and check whether the connection pool is exhausted.</w:t>
      </w:r>
    </w:p>
    <w:p>
      <w:pPr>
        <w:spacing w:after="60" w:line="276"/>
        <w:ind w:left="180"/>
      </w:pPr>
      <w:r>
        <w:rPr>
          <w:color w:val="2E2E2E"/>
          <w:sz w:val="20"/>
          <w:szCs w:val="20"/>
        </w:rPr>
        <w:t xml:space="preserve">If it's the JVM, I'd look at GC logs for long pauses and take a thread dump to spot lock contention or a deadlock, and a heap dump if memory looks wrong. For a slow external call I'd add timeouts and a circuit breaker so it can't drag everything down, and I might add caching for hot reads. The principle is measure first, fix the biggest bottleneck, then re-measure — rather than optimising blindly.</w:t>
      </w:r>
    </w:p>
    <w:p>
      <w:pPr>
        <w:spacing w:after="40" w:before="200"/>
      </w:pPr>
      <w:r>
        <w:rPr>
          <w:b/>
          <w:bCs/>
          <w:color w:val="0A0A0A"/>
          <w:sz w:val="21"/>
          <w:szCs w:val="21"/>
        </w:rPr>
        <w:t xml:space="preserve">Q63. Your service's memory keeps growing until it crashes. How do you investigate?</w:t>
      </w:r>
    </w:p>
    <w:p>
      <w:pPr>
        <w:spacing w:after="90" w:line="276"/>
        <w:ind w:left="180"/>
      </w:pPr>
      <w:r>
        <w:rPr>
          <w:b/>
          <w:bCs/>
          <w:color w:val="1F3864"/>
          <w:sz w:val="19"/>
          <w:szCs w:val="19"/>
        </w:rPr>
        <w:t xml:space="preserve">How to answer: </w:t>
      </w:r>
      <w:r>
        <w:rPr>
          <w:color w:val="2E2E2E"/>
          <w:sz w:val="20"/>
          <w:szCs w:val="20"/>
        </w:rPr>
        <w:t xml:space="preserve">That pattern points to a memory leak — objects being retained that should be collected. I'd capture a heap dump and analyse it in a tool like Eclipse MAT to see what's holding the largest retained set and trace the reference chain back to the root. The usual suspects are an unbounded cache or collection that only ever grows, static collections holding references, ThreadLocals not cleaned up in a pooled-thread environment, or listeners that are never deregistered.</w:t>
      </w:r>
    </w:p>
    <w:p>
      <w:pPr>
        <w:spacing w:after="60" w:line="276"/>
        <w:ind w:left="180"/>
      </w:pPr>
      <w:r>
        <w:rPr>
          <w:color w:val="2E2E2E"/>
          <w:sz w:val="20"/>
          <w:szCs w:val="20"/>
        </w:rPr>
        <w:t xml:space="preserve">Alongside that I'd watch the GC behaviour — if old-generation usage keeps climbing after full GCs, that confirms a leak rather than just heavy load. Once I find the retaining structure I'd bound it, for example giving the cache a size limit and eviction policy, or removing the ThreadLocal in a finally block. I'd also make sure beans aren't accidentally holding per-request state, since a singleton accumulating state would look exactly like this.</w:t>
      </w:r>
    </w:p>
    <w:p>
      <w:pPr>
        <w:pBdr>
          <w:bottom w:val="single" w:color="1F3864" w:sz="10" w:space="3"/>
        </w:pBdr>
        <w:spacing w:after="130" w:before="360"/>
      </w:pPr>
      <w:r>
        <w:rPr>
          <w:b/>
          <w:bCs/>
          <w:color w:val="1F3864"/>
          <w:sz w:val="27"/>
          <w:szCs w:val="27"/>
        </w:rPr>
        <w:t xml:space="preserve">T. BEHAVIORAL — MORE QUESTIONS</w:t>
      </w:r>
    </w:p>
    <w:p>
      <w:pPr>
        <w:spacing w:after="40" w:before="200"/>
      </w:pPr>
      <w:r>
        <w:rPr>
          <w:b/>
          <w:bCs/>
          <w:color w:val="0A0A0A"/>
          <w:sz w:val="21"/>
          <w:szCs w:val="21"/>
        </w:rPr>
        <w:t xml:space="preserve">Q64. Tell me about a challenging problem you solved.</w:t>
      </w:r>
    </w:p>
    <w:p>
      <w:pPr>
        <w:spacing w:after="90" w:line="276"/>
        <w:ind w:left="180"/>
      </w:pPr>
      <w:r>
        <w:rPr>
          <w:b/>
          <w:bCs/>
          <w:color w:val="1F3864"/>
          <w:sz w:val="19"/>
          <w:szCs w:val="19"/>
        </w:rPr>
        <w:t xml:space="preserve">How to answer: </w:t>
      </w:r>
      <w:r>
        <w:rPr>
          <w:color w:val="2E2E2E"/>
          <w:sz w:val="20"/>
          <w:szCs w:val="20"/>
        </w:rPr>
        <w:t xml:space="preserve">I'd use the performance issue from my Accenture project as my STAR story. Situation: a data-retrieval operation was getting slower as data grew and was affecting the time-sensitive claim-recovery process. Task: I owned getting it back to acceptable performance without breaking existing consumers. Action: I reproduced it, used SQL logging to find that the over-normalised model was forcing too many joins, redesigned the model so frequently-read data sat together, and added the right indexes. Result: retrieval dropped from about [X] to [Y] and the process sped up.</w:t>
      </w:r>
    </w:p>
    <w:p>
      <w:pPr>
        <w:spacing w:after="60" w:line="276"/>
        <w:ind w:left="180"/>
      </w:pPr>
      <w:r>
        <w:rPr>
          <w:color w:val="2E2E2E"/>
          <w:sz w:val="20"/>
          <w:szCs w:val="20"/>
        </w:rPr>
        <w:t xml:space="preserve">I'd close with the reflection — that it taught me to always measure before optimising and to think about the data model as a performance decision, not just a correctness one.</w:t>
      </w:r>
    </w:p>
    <w:p>
      <w:pPr>
        <w:spacing w:after="40" w:before="200"/>
      </w:pPr>
      <w:r>
        <w:rPr>
          <w:b/>
          <w:bCs/>
          <w:color w:val="0A0A0A"/>
          <w:sz w:val="21"/>
          <w:szCs w:val="21"/>
        </w:rPr>
        <w:t xml:space="preserve">Q65. What are your strengths and weaknesses?</w:t>
      </w:r>
    </w:p>
    <w:p>
      <w:pPr>
        <w:spacing w:after="90" w:line="276"/>
        <w:ind w:left="180"/>
      </w:pPr>
      <w:r>
        <w:rPr>
          <w:b/>
          <w:bCs/>
          <w:color w:val="1F3864"/>
          <w:sz w:val="19"/>
          <w:szCs w:val="19"/>
        </w:rPr>
        <w:t xml:space="preserve">How to answer: </w:t>
      </w:r>
      <w:r>
        <w:rPr>
          <w:color w:val="2E2E2E"/>
          <w:sz w:val="20"/>
          <w:szCs w:val="20"/>
        </w:rPr>
        <w:t xml:space="preserve">For a strength I'd pick one that's true and relevant and back it with a quick example — something like, I'm strong at debugging tricky production issues, and I'd reference tracking down that performance bottleneck or a subtle concurrency bug. The example is what makes it credible rather than a claim.</w:t>
      </w:r>
    </w:p>
    <w:p>
      <w:pPr>
        <w:spacing w:after="60" w:line="276"/>
        <w:ind w:left="180"/>
      </w:pPr>
      <w:r>
        <w:rPr>
          <w:color w:val="2E2E2E"/>
          <w:sz w:val="20"/>
          <w:szCs w:val="20"/>
        </w:rPr>
        <w:t xml:space="preserve">For a weakness I'd give a genuine one with how I'm working on it — for instance, earlier in my career I'd dive into code before fully nailing down requirements, and I've learned to slow down and clarify scope up front, which has cut rework. I'd avoid the fake 'I work too hard' answer, because interviewers see through it and it signals low self-awareness.</w:t>
      </w:r>
    </w:p>
    <w:p>
      <w:pPr>
        <w:spacing w:after="40" w:before="200"/>
      </w:pPr>
      <w:r>
        <w:rPr>
          <w:b/>
          <w:bCs/>
          <w:color w:val="0A0A0A"/>
          <w:sz w:val="21"/>
          <w:szCs w:val="21"/>
        </w:rPr>
        <w:t xml:space="preserve">Q66. Where do you see yourself in five years?</w:t>
      </w:r>
    </w:p>
    <w:p>
      <w:pPr>
        <w:spacing w:after="90" w:line="276"/>
        <w:ind w:left="180"/>
      </w:pPr>
      <w:r>
        <w:rPr>
          <w:b/>
          <w:bCs/>
          <w:color w:val="1F3864"/>
          <w:sz w:val="19"/>
          <w:szCs w:val="19"/>
        </w:rPr>
        <w:t xml:space="preserve">How to answer: </w:t>
      </w:r>
      <w:r>
        <w:rPr>
          <w:color w:val="2E2E2E"/>
          <w:sz w:val="20"/>
          <w:szCs w:val="20"/>
        </w:rPr>
        <w:t xml:space="preserve">I'd frame it as growing technical depth and ownership — becoming a senior or lead engineer who owns the design of significant backend systems, is strong on distributed systems and system design, and mentors others. I'd tie it to wanting to solve harder, larger-scale problems, which is part of why I'm making this move.</w:t>
      </w:r>
    </w:p>
    <w:p>
      <w:pPr>
        <w:spacing w:after="60" w:line="276"/>
        <w:ind w:left="180"/>
      </w:pPr>
      <w:r>
        <w:rPr>
          <w:color w:val="2E2E2E"/>
          <w:sz w:val="20"/>
          <w:szCs w:val="20"/>
        </w:rPr>
        <w:t xml:space="preserve">I keep it ambitious but realistic and aligned with an engineering track, and I emphasise learning and impact rather than just a title, because that's what actually signals a good long-term hire.</w:t>
      </w:r>
    </w:p>
    <w:p>
      <w:pPr>
        <w:spacing w:after="40" w:before="200"/>
      </w:pPr>
      <w:r>
        <w:rPr>
          <w:b/>
          <w:bCs/>
          <w:color w:val="0A0A0A"/>
          <w:sz w:val="21"/>
          <w:szCs w:val="21"/>
        </w:rPr>
        <w:t xml:space="preserve">Q67. Tell me about a time you failed or a mistake you made.</w:t>
      </w:r>
    </w:p>
    <w:p>
      <w:pPr>
        <w:spacing w:after="90" w:line="276"/>
        <w:ind w:left="180"/>
      </w:pPr>
      <w:r>
        <w:rPr>
          <w:b/>
          <w:bCs/>
          <w:color w:val="1F3864"/>
          <w:sz w:val="19"/>
          <w:szCs w:val="19"/>
        </w:rPr>
        <w:t xml:space="preserve">How to answer: </w:t>
      </w:r>
      <w:r>
        <w:rPr>
          <w:color w:val="2E2E2E"/>
          <w:sz w:val="20"/>
          <w:szCs w:val="20"/>
        </w:rPr>
        <w:t xml:space="preserve">I'd pick a real one and own it cleanly. For example, early on I pushed a change that passed my local tests but caused an issue in a downstream consumer because I hadn't fully understood the contract they relied on. Situation and task: I'd introduced a regression that affected another team. Action: I owned it immediately, rolled it back, worked with that team to understand their expectations, and added contract-level tests so it couldn't recur.</w:t>
      </w:r>
    </w:p>
    <w:p>
      <w:pPr>
        <w:spacing w:after="60" w:line="276"/>
        <w:ind w:left="180"/>
      </w:pPr>
      <w:r>
        <w:rPr>
          <w:color w:val="2E2E2E"/>
          <w:sz w:val="20"/>
          <w:szCs w:val="20"/>
        </w:rPr>
        <w:t xml:space="preserve">The result was not just the fix but a better safety net, and the lesson — that I now think harder about downstream consumers and contracts before changing shared interfaces. The point I want to land is accountability and what I changed, not hiding the mistake.</w:t>
      </w:r>
    </w:p>
    <w:p>
      <w:pPr>
        <w:pBdr>
          <w:top w:val="single" w:color="B9C6DE" w:sz="6" w:space="6"/>
        </w:pBdr>
        <w:spacing w:before="340"/>
      </w:pPr>
      <w:r>
        <w:rPr>
          <w:i/>
          <w:iCs/>
          <w:color w:val="555555"/>
          <w:sz w:val="19"/>
          <w:szCs w:val="19"/>
        </w:rPr>
        <w:t xml:space="preserve">Delivery tips: speak for 45–90 seconds, structure it as point → reason → example → trade-off, and then stop and let them follow up. Saying 'the trade-off was…' and 'in my project I…' is what makes you sound like five years of experience rather than a textbook.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2026-06-10T16:25:12.009Z</dcterms:created>
  <dcterms:modified xsi:type="dcterms:W3CDTF">2026-06-10T16:25:12.021Z</dcterms:modified>
</cp:coreProperties>
</file>

<file path=docProps/custom.xml><?xml version="1.0" encoding="utf-8"?>
<Properties xmlns="http://schemas.openxmlformats.org/officeDocument/2006/custom-properties" xmlns:vt="http://schemas.openxmlformats.org/officeDocument/2006/docPropsVTypes"/>
</file>