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i w:val="0"/>
          <w:smallCaps w:val="0"/>
          <w:strike w:val="0"/>
          <w:color w:val="632423"/>
          <w:sz w:val="22"/>
          <w:szCs w:val="22"/>
          <w:highlight w:val="yellow"/>
          <w:u w:val="none"/>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632423"/>
          <w:sz w:val="22"/>
          <w:szCs w:val="22"/>
          <w:u w:val="none"/>
          <w:shd w:fill="auto" w:val="clear"/>
          <w:vertAlign w:val="baseline"/>
          <w:rtl w:val="0"/>
        </w:rPr>
        <w:t xml:space="preserve">Acta de Constitución de Proyecto</w:t>
      </w: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tl w:val="0"/>
        </w:rPr>
      </w:r>
    </w:p>
    <w:tbl>
      <w:tblPr>
        <w:tblStyle w:val="Table1"/>
        <w:tblpPr w:leftFromText="141" w:rightFromText="141" w:topFromText="0" w:bottomFromText="0" w:vertAnchor="text" w:horzAnchor="text" w:tblpX="0" w:tblpY="90"/>
        <w:tblW w:w="924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spacing w:line="276" w:lineRule="auto"/>
              <w:ind w:left="708" w:hanging="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5">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Muelitas Felices</w:t>
            </w:r>
          </w:p>
        </w:tc>
      </w:tr>
      <w:tr>
        <w:trPr>
          <w:cantSplit w:val="0"/>
          <w:trHeight w:val="397" w:hRule="atLeast"/>
          <w:tblHeader w:val="0"/>
        </w:trPr>
        <w:tc>
          <w:tcPr>
            <w:shd w:fill="f2f2f2" w:val="clear"/>
            <w:vAlign w:val="center"/>
          </w:tcPr>
          <w:p w:rsidR="00000000" w:rsidDel="00000000" w:rsidP="00000000" w:rsidRDefault="00000000" w:rsidRPr="00000000" w14:paraId="00000007">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Software Web Odontológico</w:t>
            </w:r>
          </w:p>
        </w:tc>
      </w:tr>
      <w:tr>
        <w:trPr>
          <w:cantSplit w:val="0"/>
          <w:trHeight w:val="397" w:hRule="atLeast"/>
          <w:tblHeader w:val="0"/>
        </w:trPr>
        <w:tc>
          <w:tcPr>
            <w:shd w:fill="f2f2f2" w:val="clear"/>
            <w:vAlign w:val="center"/>
          </w:tcPr>
          <w:p w:rsidR="00000000" w:rsidDel="00000000" w:rsidP="00000000" w:rsidRDefault="00000000" w:rsidRPr="00000000" w14:paraId="00000009">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Gamarra Moreno Daniel</w:t>
            </w:r>
          </w:p>
        </w:tc>
      </w:tr>
      <w:tr>
        <w:trPr>
          <w:cantSplit w:val="0"/>
          <w:trHeight w:val="397" w:hRule="atLeast"/>
          <w:tblHeader w:val="0"/>
        </w:trPr>
        <w:tc>
          <w:tcPr>
            <w:shd w:fill="f2f2f2" w:val="clear"/>
            <w:vAlign w:val="center"/>
          </w:tcPr>
          <w:p w:rsidR="00000000" w:rsidDel="00000000" w:rsidP="00000000" w:rsidRDefault="00000000" w:rsidRPr="00000000" w14:paraId="0000000B">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Armando Carrillo Fernandez</w:t>
            </w:r>
          </w:p>
        </w:tc>
      </w:tr>
      <w:tr>
        <w:trPr>
          <w:cantSplit w:val="0"/>
          <w:trHeight w:val="397" w:hRule="atLeast"/>
          <w:tblHeader w:val="0"/>
        </w:trPr>
        <w:tc>
          <w:tcPr>
            <w:shd w:fill="f2f2f2" w:val="clear"/>
            <w:vAlign w:val="center"/>
          </w:tcPr>
          <w:p w:rsidR="00000000" w:rsidDel="00000000" w:rsidP="00000000" w:rsidRDefault="00000000" w:rsidRPr="00000000" w14:paraId="0000000D">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vAlign w:val="center"/>
          </w:tcPr>
          <w:p w:rsidR="00000000" w:rsidDel="00000000" w:rsidP="00000000" w:rsidRDefault="00000000" w:rsidRPr="00000000" w14:paraId="0000000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Rolando Maycol Rodriguez Mallqui</w:t>
            </w:r>
          </w:p>
        </w:tc>
      </w:tr>
      <w:tr>
        <w:trPr>
          <w:cantSplit w:val="0"/>
          <w:trHeight w:val="397" w:hRule="atLeast"/>
          <w:tblHeader w:val="0"/>
        </w:trPr>
        <w:tc>
          <w:tcPr>
            <w:shd w:fill="f2f2f2" w:val="clear"/>
            <w:vAlign w:val="center"/>
          </w:tcPr>
          <w:p w:rsidR="00000000" w:rsidDel="00000000" w:rsidP="00000000" w:rsidRDefault="00000000" w:rsidRPr="00000000" w14:paraId="0000000F">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Anibal Jhamil Huaman Verastein</w:t>
            </w:r>
          </w:p>
        </w:tc>
      </w:tr>
    </w:tbl>
    <w:p w:rsidR="00000000" w:rsidDel="00000000" w:rsidP="00000000" w:rsidRDefault="00000000" w:rsidRPr="00000000" w14:paraId="00000011">
      <w:pPr>
        <w:spacing w:line="276" w:lineRule="auto"/>
        <w:ind w:left="360" w:firstLine="0"/>
        <w:rPr>
          <w:rFonts w:ascii="Arial" w:cs="Arial" w:eastAsia="Arial" w:hAnsi="Arial"/>
          <w:sz w:val="22"/>
          <w:szCs w:val="22"/>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define la descripción general, los objetivos y los participantes del proyecto. Se relaciona principalmente con la autorización del inicio del proyecto. El propósito de este documento es definir y documentar de manera clara y concisa el alcance, los objetivos, los roles y responsabilidades. Asimismo, este documento brinda una descripción de la situación actual, los requisitos de alto nivel, criterios de éxito, riesgos y oportunidades del proyecto de desarrollo de un software odontológico para la gestión de citas y el registro de odontogramas, etc. destinado a ser utilizado por docentes y estudiantes de la Universidad Continental. Esta acta de constitución establece la base para la ejecución exitosa del proyecto, brindando una comprensión compartida de su propósito y alcance entre todas las partes interesadas involucradas en el proyecto.</w:t>
            </w:r>
            <w:r w:rsidDel="00000000" w:rsidR="00000000" w:rsidRPr="00000000">
              <w:rPr>
                <w:rtl w:val="0"/>
              </w:rPr>
            </w:r>
          </w:p>
        </w:tc>
      </w:tr>
    </w:tbl>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1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 / Justificación:</w:t>
            </w:r>
          </w:p>
        </w:tc>
      </w:tr>
      <w:tr>
        <w:trPr>
          <w:cantSplit w:val="0"/>
          <w:tblHeader w:val="0"/>
        </w:trPr>
        <w:tc>
          <w:tcPr>
            <w:shd w:fill="auto" w:val="clear"/>
          </w:tcPr>
          <w:p w:rsidR="00000000" w:rsidDel="00000000" w:rsidP="00000000" w:rsidRDefault="00000000" w:rsidRPr="00000000" w14:paraId="00000017">
            <w:pPr>
              <w:spacing w:after="120" w:before="12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w:t>
            </w:r>
          </w:p>
          <w:p w:rsidR="00000000" w:rsidDel="00000000" w:rsidP="00000000" w:rsidRDefault="00000000" w:rsidRPr="00000000" w14:paraId="00000018">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Mejorar la gestión de los consultorios y la clínica odontológica de la  carrera Profesional de Odontología de la Universidad Continental, automatizando procesos y tareas, facilitando la comunicación entre docentes, estudiantes y pacientes; custodiando la información clínica y administrativa de manera digital.</w:t>
            </w:r>
          </w:p>
          <w:p w:rsidR="00000000" w:rsidDel="00000000" w:rsidP="00000000" w:rsidRDefault="00000000" w:rsidRPr="00000000" w14:paraId="00000019">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salud pública es una necesidad básica e indispensable, por lo que es muy importante que sea atendida, es por ello que los establecimientos de salud requieren tener al alcance la información necesaria en el tiempo solicitado para así atender oportunamente a los pacientes. Contar con la información requerida de estos en el momento apropiado en el área de salud difiere de otras áreas donde se usa o trabaja con recursos materiales en que se trabaja con vidas humanas, por lo que urge la necesidad de la claridad y precisión del diagnóstico, los trabajos de avance y los resultados finales realizados a favor del paciente, siendo necesario que esta información (Historia Clínica) esté disponible en todo momento en el que sea requerida por los odontólogos y estudiantes, para brindar la atención oportuna y de calidad que requieran los pacientes. En el mismo lineamiento general de la salud de las personas existe una necesidad que muchas veces pasa desapercibida, pero que las personas lo solicitan con mucha frecuencia y esta es la atención de la salud bucal, que de la misma manera requiere que el cirujano dentista obtenga la información actualizada y oportuna para atender a sus pacientes.</w:t>
            </w:r>
          </w:p>
          <w:p w:rsidR="00000000" w:rsidDel="00000000" w:rsidP="00000000" w:rsidRDefault="00000000" w:rsidRPr="00000000" w14:paraId="0000001A">
            <w:pPr>
              <w:spacing w:after="240"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 GENERAL:</w:t>
            </w:r>
          </w:p>
          <w:p w:rsidR="00000000" w:rsidDel="00000000" w:rsidP="00000000" w:rsidRDefault="00000000" w:rsidRPr="00000000" w14:paraId="0000001B">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sistema odontológico para la Carrera Profesional de Odontología de la </w:t>
            </w:r>
            <w:r w:rsidDel="00000000" w:rsidR="00000000" w:rsidRPr="00000000">
              <w:rPr>
                <w:rFonts w:ascii="Arial" w:cs="Arial" w:eastAsia="Arial" w:hAnsi="Arial"/>
                <w:sz w:val="22"/>
                <w:szCs w:val="22"/>
                <w:rtl w:val="0"/>
              </w:rPr>
              <w:t xml:space="preserve">Universidad C</w:t>
            </w:r>
            <w:r w:rsidDel="00000000" w:rsidR="00000000" w:rsidRPr="00000000">
              <w:rPr>
                <w:rFonts w:ascii="Arial" w:cs="Arial" w:eastAsia="Arial" w:hAnsi="Arial"/>
                <w:sz w:val="22"/>
                <w:szCs w:val="22"/>
                <w:rtl w:val="0"/>
              </w:rPr>
              <w:t xml:space="preserve">ontinental que permita la atención, gestión de pacientes y administración del personal Odontológico, a fin de brindar un mejor servicio a los pacientes. </w:t>
            </w:r>
          </w:p>
          <w:p w:rsidR="00000000" w:rsidDel="00000000" w:rsidP="00000000" w:rsidRDefault="00000000" w:rsidRPr="00000000" w14:paraId="0000001C">
            <w:pPr>
              <w:spacing w:after="120" w:before="12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 ESPECÍFICOS</w:t>
            </w:r>
          </w:p>
          <w:p w:rsidR="00000000" w:rsidDel="00000000" w:rsidP="00000000" w:rsidRDefault="00000000" w:rsidRPr="00000000" w14:paraId="0000001D">
            <w:pPr>
              <w:numPr>
                <w:ilvl w:val="0"/>
                <w:numId w:val="11"/>
              </w:numPr>
              <w:spacing w:line="276" w:lineRule="auto"/>
              <w:ind w:left="1133.85826771653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sistema odontológico que permita gestionar las atenciones odontológicas a los pacientes en los diversos tratamientos.</w:t>
            </w:r>
            <w:r w:rsidDel="00000000" w:rsidR="00000000" w:rsidRPr="00000000">
              <w:rPr>
                <w:rtl w:val="0"/>
              </w:rPr>
            </w:r>
          </w:p>
          <w:p w:rsidR="00000000" w:rsidDel="00000000" w:rsidP="00000000" w:rsidRDefault="00000000" w:rsidRPr="00000000" w14:paraId="0000001E">
            <w:pPr>
              <w:numPr>
                <w:ilvl w:val="0"/>
                <w:numId w:val="11"/>
              </w:numPr>
              <w:spacing w:line="276" w:lineRule="auto"/>
              <w:ind w:left="1133.85826771653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Proporcionar una herramienta digital para gestionar de manera óptima y eficiente el otorgamiento de citas según horarios asignados a los docentes y estudiantes.</w:t>
            </w:r>
          </w:p>
          <w:p w:rsidR="00000000" w:rsidDel="00000000" w:rsidP="00000000" w:rsidRDefault="00000000" w:rsidRPr="00000000" w14:paraId="0000001F">
            <w:pPr>
              <w:numPr>
                <w:ilvl w:val="0"/>
                <w:numId w:val="11"/>
              </w:numPr>
              <w:spacing w:line="276" w:lineRule="auto"/>
              <w:ind w:left="1133.85826771653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Ofrecer una mejor experiencia, permitiendo acceder a información necesaria sobre las atenciones odontológicas realizadas por docentes y estudiantes</w:t>
            </w:r>
            <w:r w:rsidDel="00000000" w:rsidR="00000000" w:rsidRPr="00000000">
              <w:rPr>
                <w:rtl w:val="0"/>
              </w:rPr>
            </w:r>
          </w:p>
          <w:p w:rsidR="00000000" w:rsidDel="00000000" w:rsidP="00000000" w:rsidRDefault="00000000" w:rsidRPr="00000000" w14:paraId="00000020">
            <w:pPr>
              <w:numPr>
                <w:ilvl w:val="0"/>
                <w:numId w:val="11"/>
              </w:numPr>
              <w:spacing w:line="276" w:lineRule="auto"/>
              <w:ind w:left="1133.85826771653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el análisis y diseño del sistema integral de gestión odontológica, involucrando los diversos procesos administrativos, odontológicos y otros.</w:t>
            </w:r>
          </w:p>
          <w:p w:rsidR="00000000" w:rsidDel="00000000" w:rsidP="00000000" w:rsidRDefault="00000000" w:rsidRPr="00000000" w14:paraId="00000021">
            <w:pPr>
              <w:numPr>
                <w:ilvl w:val="0"/>
                <w:numId w:val="11"/>
              </w:numPr>
              <w:spacing w:line="276" w:lineRule="auto"/>
              <w:ind w:left="1133.85826771653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esquema de seguridad que permita controlar el acceso a las herramientas de software.</w:t>
            </w:r>
          </w:p>
          <w:p w:rsidR="00000000" w:rsidDel="00000000" w:rsidP="00000000" w:rsidRDefault="00000000" w:rsidRPr="00000000" w14:paraId="00000022">
            <w:pPr>
              <w:spacing w:after="120" w:before="12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after="120" w:before="12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Justificación:</w:t>
            </w:r>
          </w:p>
          <w:p w:rsidR="00000000" w:rsidDel="00000000" w:rsidP="00000000" w:rsidRDefault="00000000" w:rsidRPr="00000000" w14:paraId="00000024">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Actualmente, la manera en que ejerce las funciones laborales en las empresas, se ha visto obligada a realizar cambios constantes en los procesos que estos establecimientos ejecutan, todo esto, hace énfasis en la automatización. El principal objetivo de la automatización de procesos es mejorar el progreso del </w:t>
            </w:r>
            <w:hyperlink r:id="rId7">
              <w:r w:rsidDel="00000000" w:rsidR="00000000" w:rsidRPr="00000000">
                <w:rPr>
                  <w:rFonts w:ascii="Arial" w:cs="Arial" w:eastAsia="Arial" w:hAnsi="Arial"/>
                  <w:sz w:val="22"/>
                  <w:szCs w:val="22"/>
                  <w:rtl w:val="0"/>
                </w:rPr>
                <w:t xml:space="preserve">flujo de trabajo</w:t>
              </w:r>
            </w:hyperlink>
            <w:r w:rsidDel="00000000" w:rsidR="00000000" w:rsidRPr="00000000">
              <w:rPr>
                <w:rFonts w:ascii="Arial" w:cs="Arial" w:eastAsia="Arial" w:hAnsi="Arial"/>
                <w:sz w:val="22"/>
                <w:szCs w:val="22"/>
                <w:rtl w:val="0"/>
              </w:rPr>
              <w:t xml:space="preserve"> en una organización. Con la automatización, es posible reducir costos, tiempo, desperdicio, aumentar la productividad, minimizar fallas y controlar, en tiempo real, todos los procesos comerciales; Es posible sustituir las actividades manuales por automatizadas o utilizar software y sistemas para respaldar diferentes actividades.</w:t>
            </w:r>
          </w:p>
          <w:p w:rsidR="00000000" w:rsidDel="00000000" w:rsidP="00000000" w:rsidRDefault="00000000" w:rsidRPr="00000000" w14:paraId="00000025">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tema de las tecnologías de la información no es nuevo en los centros de salud, aunque en muchos establecimientos o bien no pudieron contratar un sistema de información por diversos motivos o lo puedo implementar, por muchos factores, no permitiendo hasta el día de hoy el progreso tecnológico.</w:t>
            </w:r>
          </w:p>
          <w:p w:rsidR="00000000" w:rsidDel="00000000" w:rsidP="00000000" w:rsidRDefault="00000000" w:rsidRPr="00000000" w14:paraId="00000026">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realiza ante la necesidad de mejorar la administración de información clínica del Centro Odontológico de la Carrera Profesional de Odontología de la Universidad Continental, el cual debe adaptarse a las necesidades de sus usuarios para que puedan registrar la información de los pacientes en el momento que los pacientes requieran su atención odontológica, ya que esta atención tiene un mayor impacto en los últimos años. Asimismo, obtener un sistema adaptable al centro odontológico en un corto tiempo, pero con una documentación detallada y elaborada correctamente de acuerdo al lineamiento de desarrollo del sistema.</w:t>
            </w:r>
          </w:p>
          <w:p w:rsidR="00000000" w:rsidDel="00000000" w:rsidP="00000000" w:rsidRDefault="00000000" w:rsidRPr="00000000" w14:paraId="00000027">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Justificación Económica:</w:t>
            </w:r>
          </w:p>
          <w:p w:rsidR="00000000" w:rsidDel="00000000" w:rsidP="00000000" w:rsidRDefault="00000000" w:rsidRPr="00000000" w14:paraId="00000028">
            <w:pPr>
              <w:numPr>
                <w:ilvl w:val="0"/>
                <w:numId w:val="1"/>
              </w:numPr>
              <w:spacing w:line="276" w:lineRule="auto"/>
              <w:ind w:left="992.1259842519685"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Ahorro de costos</w:t>
            </w:r>
          </w:p>
          <w:p w:rsidR="00000000" w:rsidDel="00000000" w:rsidP="00000000" w:rsidRDefault="00000000" w:rsidRPr="00000000" w14:paraId="00000029">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 Al proporcionar información a través del software, se reducirán los gastos de impresión de material como historias clínicas, entre otros. Esto incluye el costo de papel, tinta, almacenamiento y mano de obra.</w:t>
            </w:r>
          </w:p>
          <w:p w:rsidR="00000000" w:rsidDel="00000000" w:rsidP="00000000" w:rsidRDefault="00000000" w:rsidRPr="00000000" w14:paraId="0000002A">
            <w:pPr>
              <w:spacing w:line="276" w:lineRule="auto"/>
              <w:ind w:left="992.1259842519685"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B">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w:t>
              <w:tab/>
              <w:t xml:space="preserve">Eficiencia operativa</w:t>
            </w:r>
            <w:r w:rsidDel="00000000" w:rsidR="00000000" w:rsidRPr="00000000">
              <w:rPr>
                <w:rtl w:val="0"/>
              </w:rPr>
            </w:r>
          </w:p>
          <w:p w:rsidR="00000000" w:rsidDel="00000000" w:rsidP="00000000" w:rsidRDefault="00000000" w:rsidRPr="00000000" w14:paraId="0000002C">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Al automatizar el proceso de brindar información de experiencias y beneficios a los pacientes a través del software, se puede reducir la carga de trabajo del personal administrativo. Lo que permite enfocarse en otras tareas para optimizar recursos.</w:t>
            </w:r>
          </w:p>
          <w:p w:rsidR="00000000" w:rsidDel="00000000" w:rsidP="00000000" w:rsidRDefault="00000000" w:rsidRPr="00000000" w14:paraId="0000002D">
            <w:pPr>
              <w:spacing w:line="276" w:lineRule="auto"/>
              <w:ind w:left="992.1259842519685"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276" w:lineRule="auto"/>
              <w:ind w:left="283.46456692913375" w:hanging="36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Justificación Ambiental:</w:t>
            </w:r>
          </w:p>
          <w:p w:rsidR="00000000" w:rsidDel="00000000" w:rsidP="00000000" w:rsidRDefault="00000000" w:rsidRPr="00000000" w14:paraId="0000002F">
            <w:pPr>
              <w:spacing w:line="276" w:lineRule="auto"/>
              <w:ind w:left="14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30">
            <w:pPr>
              <w:spacing w:line="276" w:lineRule="auto"/>
              <w:ind w:left="992.1259842519685"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tab/>
              <w:t xml:space="preserve">Reducción del consumo de papel</w:t>
            </w:r>
          </w:p>
          <w:p w:rsidR="00000000" w:rsidDel="00000000" w:rsidP="00000000" w:rsidRDefault="00000000" w:rsidRPr="00000000" w14:paraId="00000031">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Al eliminar la necesidad de documentos impresos, contribuimos a la reducción del uso de papel. Esto ayuda a conservar los recursos naturales, disminuye la deforestación y disminuye la huella de carbono asociada con la producción y el transporte de papel.</w:t>
            </w:r>
          </w:p>
          <w:p w:rsidR="00000000" w:rsidDel="00000000" w:rsidP="00000000" w:rsidRDefault="00000000" w:rsidRPr="00000000" w14:paraId="00000032">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3">
            <w:pPr>
              <w:spacing w:line="276" w:lineRule="auto"/>
              <w:ind w:left="992.1259842519685"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w:t>
              <w:tab/>
              <w:t xml:space="preserve">Menor impacto ambiental</w:t>
            </w:r>
          </w:p>
          <w:p w:rsidR="00000000" w:rsidDel="00000000" w:rsidP="00000000" w:rsidRDefault="00000000" w:rsidRPr="00000000" w14:paraId="00000034">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Al no requerir la impresión física de documentos, se reduce la emisión de gases de efecto invernadero asociados con el transporte. Además, se evita la generación de residuos de papel y tinta, lo que contribuye a una menor producción de desechos.</w:t>
            </w:r>
          </w:p>
          <w:p w:rsidR="00000000" w:rsidDel="00000000" w:rsidP="00000000" w:rsidRDefault="00000000" w:rsidRPr="00000000" w14:paraId="00000035">
            <w:pPr>
              <w:spacing w:line="276" w:lineRule="auto"/>
              <w:ind w:left="2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6">
            <w:pPr>
              <w:spacing w:line="276" w:lineRule="auto"/>
              <w:ind w:left="992.1259842519685"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w:t>
              <w:tab/>
              <w:t xml:space="preserve">Sostenibilidad y responsabilidad ambiental</w:t>
            </w:r>
          </w:p>
          <w:p w:rsidR="00000000" w:rsidDel="00000000" w:rsidP="00000000" w:rsidRDefault="00000000" w:rsidRPr="00000000" w14:paraId="00000037">
            <w:pPr>
              <w:spacing w:line="276" w:lineRule="auto"/>
              <w:ind w:left="992.125984251968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 adoptar tecnologías digitales, nuestro software demuestra el compromiso de la universidad con la sostenibilidad y la responsabilidad ambiental. </w:t>
            </w:r>
          </w:p>
          <w:p w:rsidR="00000000" w:rsidDel="00000000" w:rsidP="00000000" w:rsidRDefault="00000000" w:rsidRPr="00000000" w14:paraId="00000038">
            <w:pPr>
              <w:spacing w:after="120" w:before="12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after="120" w:before="12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after="120" w:before="12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after="120" w:before="120" w:line="276" w:lineRule="auto"/>
              <w:jc w:val="both"/>
              <w:rPr>
                <w:rFonts w:ascii="Arial" w:cs="Arial" w:eastAsia="Arial" w:hAnsi="Arial"/>
                <w:sz w:val="22"/>
                <w:szCs w:val="22"/>
              </w:rPr>
            </w:pPr>
            <w:r w:rsidDel="00000000" w:rsidR="00000000" w:rsidRPr="00000000">
              <w:rPr>
                <w:rtl w:val="0"/>
              </w:rPr>
            </w:r>
          </w:p>
        </w:tc>
      </w:tr>
      <w:tr>
        <w:trPr>
          <w:cantSplit w:val="0"/>
          <w:trHeight w:val="662" w:hRule="atLeast"/>
          <w:tblHeader w:val="0"/>
        </w:trPr>
        <w:tc>
          <w:tcPr>
            <w:shd w:fill="f2f2f2" w:val="clear"/>
            <w:vAlign w:val="center"/>
          </w:tcPr>
          <w:p w:rsidR="00000000" w:rsidDel="00000000" w:rsidP="00000000" w:rsidRDefault="00000000" w:rsidRPr="00000000" w14:paraId="0000003C">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Breve descripción del proyecto:</w:t>
            </w:r>
            <w:r w:rsidDel="00000000" w:rsidR="00000000" w:rsidRPr="00000000">
              <w:rPr>
                <w:rFonts w:ascii="Arial" w:cs="Arial" w:eastAsia="Arial" w:hAnsi="Arial"/>
                <w:sz w:val="22"/>
                <w:szCs w:val="22"/>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3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odontológico “Muelitas felices” es un software creado específicamente para gestionar la administración del Centro Odontológico de la Carrera Profesional de Odontología de la Universidad Continental, ya que concentra, en una sola herramienta, la posibilidad de administrar todos los procesos relevantes, incluyendo gestión de pacientes, atenciones odontológicas, fichas clínicas, entre otros. </w:t>
            </w:r>
            <w:r w:rsidDel="00000000" w:rsidR="00000000" w:rsidRPr="00000000">
              <w:rPr>
                <w:rFonts w:ascii="Arial" w:cs="Arial" w:eastAsia="Arial" w:hAnsi="Arial"/>
                <w:sz w:val="22"/>
                <w:szCs w:val="22"/>
                <w:rtl w:val="0"/>
              </w:rPr>
              <w:t xml:space="preserve">Con un sistema así las tareas se automatizan, </w:t>
            </w:r>
            <w:r w:rsidDel="00000000" w:rsidR="00000000" w:rsidRPr="00000000">
              <w:rPr>
                <w:rFonts w:ascii="Arial" w:cs="Arial" w:eastAsia="Arial" w:hAnsi="Arial"/>
                <w:sz w:val="22"/>
                <w:szCs w:val="22"/>
                <w:rtl w:val="0"/>
              </w:rPr>
              <w:t xml:space="preserve">mejora la gestión de la atención odontológica, registro de los odontogramas de pacientes</w:t>
            </w:r>
            <w:r w:rsidDel="00000000" w:rsidR="00000000" w:rsidRPr="00000000">
              <w:rPr>
                <w:rFonts w:ascii="Arial" w:cs="Arial" w:eastAsia="Arial" w:hAnsi="Arial"/>
                <w:sz w:val="22"/>
                <w:szCs w:val="22"/>
                <w:rtl w:val="0"/>
              </w:rPr>
              <w:t xml:space="preserve">, entre otras funcionalidades que hacen más sencillo el trabajo cotidiano, de los docentes y estudiantes, e impulsando más al cumplimiento de sus objetivos.</w:t>
            </w:r>
          </w:p>
          <w:p w:rsidR="00000000" w:rsidDel="00000000" w:rsidP="00000000" w:rsidRDefault="00000000" w:rsidRPr="00000000" w14:paraId="0000003E">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Desde el Director de Carrera y el administrador (o encargado), hasta cada odontólogo, estudiante , auxiliar, recepcionista: todos pueden usar el software odontológico. Para una influencia satisfactoria de la herramienta, es fundamental que todo el personal esté capacitado para ocupar, al menos, en su rol específico. Sin importar el tamaño, desde pequeñas consultas, toda práctica dental independiente necesita llevar de forma adecuada la administración para lograr el éxito y es aquí que el software de gestión odontológica es clave. No solo para optimizar procesos, sino también para ahorrar tiempo, atraer y retener clientes y hacer crecer la consulta.</w:t>
            </w:r>
          </w:p>
          <w:p w:rsidR="00000000" w:rsidDel="00000000" w:rsidP="00000000" w:rsidRDefault="00000000" w:rsidRPr="00000000" w14:paraId="00000040">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planteado tendrá todas las tareas de gestión de la clínica odontológica, el tiempo que toma tan solo ordenarlas y mantenerlas al día y lo difícil que es intentar mejorarlas. El software de gestión odontológica es ideal para solucionar los problemas que empantanan el trabajo diario, pero además implican un valor agregado en sí: tus pacientes, y quienes no lo son aún, valoraran que estés constantemente actualizado y a la par de la era digital.</w:t>
            </w:r>
          </w:p>
          <w:p w:rsidR="00000000" w:rsidDel="00000000" w:rsidP="00000000" w:rsidRDefault="00000000" w:rsidRPr="00000000" w14:paraId="00000042">
            <w:pPr>
              <w:pStyle w:val="Heading3"/>
              <w:keepNext w:val="0"/>
              <w:widowControl w:val="0"/>
              <w:pBdr>
                <w:left w:color="auto" w:space="6" w:sz="0" w:val="none"/>
              </w:pBdr>
              <w:shd w:fill="ffffff" w:val="clear"/>
              <w:spacing w:before="0" w:line="276" w:lineRule="auto"/>
              <w:jc w:val="both"/>
              <w:rPr>
                <w:sz w:val="22"/>
                <w:szCs w:val="22"/>
              </w:rPr>
            </w:pPr>
            <w:bookmarkStart w:colFirst="0" w:colLast="0" w:name="_heading=h.6zu03ydv8e8l" w:id="1"/>
            <w:bookmarkEnd w:id="1"/>
            <w:r w:rsidDel="00000000" w:rsidR="00000000" w:rsidRPr="00000000">
              <w:rPr>
                <w:sz w:val="22"/>
                <w:szCs w:val="22"/>
                <w:rtl w:val="0"/>
              </w:rPr>
              <w:t xml:space="preserve">Beneficios:</w:t>
            </w:r>
          </w:p>
          <w:p w:rsidR="00000000" w:rsidDel="00000000" w:rsidP="00000000" w:rsidRDefault="00000000" w:rsidRPr="00000000" w14:paraId="00000043">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Automatizar tareas administrativas como la programación de citas y el seguimiento de la información del paciente, lo que ahorra tiempo y reduce errores.</w:t>
            </w:r>
            <w:r w:rsidDel="00000000" w:rsidR="00000000" w:rsidRPr="00000000">
              <w:rPr>
                <w:rtl w:val="0"/>
              </w:rPr>
            </w:r>
          </w:p>
          <w:p w:rsidR="00000000" w:rsidDel="00000000" w:rsidP="00000000" w:rsidRDefault="00000000" w:rsidRPr="00000000" w14:paraId="00000044">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estudiantes pueden acceder a su historial clínico y al de otros estudiantes con la aprobación adecuada, lo que fomenta el aprendizaje y la colaboración.</w:t>
            </w:r>
          </w:p>
          <w:p w:rsidR="00000000" w:rsidDel="00000000" w:rsidP="00000000" w:rsidRDefault="00000000" w:rsidRPr="00000000" w14:paraId="0000004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docentes pueden evaluar el desempeño de los estudiantes de manera más precisa, gracias al acceso a historiales clínicos y la capacidad de proporcionar retroalimentación directa.</w:t>
            </w:r>
          </w:p>
          <w:p w:rsidR="00000000" w:rsidDel="00000000" w:rsidP="00000000" w:rsidRDefault="00000000" w:rsidRPr="00000000" w14:paraId="00000046">
            <w:pPr>
              <w:spacing w:line="276" w:lineRule="auto"/>
              <w:rPr>
                <w:rFonts w:ascii="Arial" w:cs="Arial" w:eastAsia="Arial" w:hAnsi="Arial"/>
                <w:sz w:val="22"/>
                <w:szCs w:val="22"/>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47">
            <w:pPr>
              <w:spacing w:after="120" w:before="12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Alcance preliminar del proyecto:</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4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alcance del proyecto incluye, pero no se limita, a:</w:t>
            </w:r>
          </w:p>
          <w:p w:rsidR="00000000" w:rsidDel="00000000" w:rsidP="00000000" w:rsidRDefault="00000000" w:rsidRPr="00000000" w14:paraId="00000049">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Análisis de requisitos: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B">
            <w:pPr>
              <w:numPr>
                <w:ilvl w:val="0"/>
                <w:numId w:val="7"/>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Reunión del equipo y los clientes para recopilar y analizar los requisitos de la aplicación para asegurar que sean consistentes y no conflictivos.</w:t>
            </w:r>
          </w:p>
          <w:p w:rsidR="00000000" w:rsidDel="00000000" w:rsidP="00000000" w:rsidRDefault="00000000" w:rsidRPr="00000000" w14:paraId="0000004C">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Diseño: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D">
            <w:pPr>
              <w:numPr>
                <w:ilvl w:val="0"/>
                <w:numId w:val="14"/>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 diseño completo que incluya la arquitectura del software, la base de datos y la interfaz de usuario.</w:t>
            </w:r>
          </w:p>
          <w:p w:rsidR="00000000" w:rsidDel="00000000" w:rsidP="00000000" w:rsidRDefault="00000000" w:rsidRPr="00000000" w14:paraId="0000004E">
            <w:pPr>
              <w:numPr>
                <w:ilvl w:val="0"/>
                <w:numId w:val="14"/>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el prototipo para validar la usabilidad y funcionalidad.</w:t>
            </w:r>
          </w:p>
          <w:p w:rsidR="00000000" w:rsidDel="00000000" w:rsidP="00000000" w:rsidRDefault="00000000" w:rsidRPr="00000000" w14:paraId="0000004F">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0">
            <w:pPr>
              <w:numPr>
                <w:ilvl w:val="0"/>
                <w:numId w:val="1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el código del software siguiendo las pautas y especificaciones del diseño.</w:t>
            </w:r>
          </w:p>
          <w:p w:rsidR="00000000" w:rsidDel="00000000" w:rsidP="00000000" w:rsidRDefault="00000000" w:rsidRPr="00000000" w14:paraId="00000051">
            <w:pPr>
              <w:numPr>
                <w:ilvl w:val="0"/>
                <w:numId w:val="1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pruebas continuas a medida que se avanza en el desarrollo.</w:t>
            </w:r>
          </w:p>
          <w:p w:rsidR="00000000" w:rsidDel="00000000" w:rsidP="00000000" w:rsidRDefault="00000000" w:rsidRPr="00000000" w14:paraId="00000052">
            <w:pPr>
              <w:numPr>
                <w:ilvl w:val="0"/>
                <w:numId w:val="1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Usar tecnologías y lenguajes de programación adecuados para la construcción del software.</w:t>
            </w:r>
          </w:p>
          <w:p w:rsidR="00000000" w:rsidDel="00000000" w:rsidP="00000000" w:rsidRDefault="00000000" w:rsidRPr="00000000" w14:paraId="00000053">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Pruebas: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4">
            <w:pPr>
              <w:numPr>
                <w:ilvl w:val="0"/>
                <w:numId w:val="1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pruebas unitarias para verificar el funcionamiento de cada componente individual del software.</w:t>
            </w:r>
          </w:p>
          <w:p w:rsidR="00000000" w:rsidDel="00000000" w:rsidP="00000000" w:rsidRDefault="00000000" w:rsidRPr="00000000" w14:paraId="00000055">
            <w:pPr>
              <w:numPr>
                <w:ilvl w:val="0"/>
                <w:numId w:val="1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pruebas de integración para asegurar que los diferentes módulos trabajen en conjunto sin problemas.</w:t>
            </w:r>
          </w:p>
          <w:p w:rsidR="00000000" w:rsidDel="00000000" w:rsidP="00000000" w:rsidRDefault="00000000" w:rsidRPr="00000000" w14:paraId="00000056">
            <w:pPr>
              <w:numPr>
                <w:ilvl w:val="0"/>
                <w:numId w:val="1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pruebas de aceptación con los usuarios para garantizar que se cumplen los requisitos clave.</w:t>
            </w:r>
          </w:p>
          <w:p w:rsidR="00000000" w:rsidDel="00000000" w:rsidP="00000000" w:rsidRDefault="00000000" w:rsidRPr="00000000" w14:paraId="00000057">
            <w:pPr>
              <w:numPr>
                <w:ilvl w:val="0"/>
                <w:numId w:val="1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Identificar y corregir errores y defectos durante todo el proceso de pruebas.</w:t>
            </w:r>
          </w:p>
          <w:p w:rsidR="00000000" w:rsidDel="00000000" w:rsidP="00000000" w:rsidRDefault="00000000" w:rsidRPr="00000000" w14:paraId="00000058">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Implementación: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9">
            <w:pPr>
              <w:numPr>
                <w:ilvl w:val="0"/>
                <w:numId w:val="9"/>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vez completadas las pruebas, implementar el software en el entorno de producción.</w:t>
            </w:r>
          </w:p>
          <w:p w:rsidR="00000000" w:rsidDel="00000000" w:rsidP="00000000" w:rsidRDefault="00000000" w:rsidRPr="00000000" w14:paraId="0000005A">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Capacitación del Personal:</w:t>
            </w:r>
          </w:p>
          <w:p w:rsidR="00000000" w:rsidDel="00000000" w:rsidP="00000000" w:rsidRDefault="00000000" w:rsidRPr="00000000" w14:paraId="0000005B">
            <w:pPr>
              <w:numPr>
                <w:ilvl w:val="0"/>
                <w:numId w:val="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Diseñar y ejecutar programas de capacitación para el personal que utilizará el software, incluyendo odontólogos, asistentes, personal administrativo y estudiantes.</w:t>
            </w:r>
          </w:p>
          <w:p w:rsidR="00000000" w:rsidDel="00000000" w:rsidP="00000000" w:rsidRDefault="00000000" w:rsidRPr="00000000" w14:paraId="0000005C">
            <w:pPr>
              <w:numPr>
                <w:ilvl w:val="0"/>
                <w:numId w:val="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Proporcionar material de capacitación y recursos de referencia.</w:t>
            </w:r>
          </w:p>
          <w:p w:rsidR="00000000" w:rsidDel="00000000" w:rsidP="00000000" w:rsidRDefault="00000000" w:rsidRPr="00000000" w14:paraId="0000005D">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Mantenimiento: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E">
            <w:pPr>
              <w:numPr>
                <w:ilvl w:val="0"/>
                <w:numId w:val="10"/>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Establecer un plan de mantenimiento preventivo y correctivo.</w:t>
            </w:r>
          </w:p>
          <w:p w:rsidR="00000000" w:rsidDel="00000000" w:rsidP="00000000" w:rsidRDefault="00000000" w:rsidRPr="00000000" w14:paraId="0000005F">
            <w:pPr>
              <w:numPr>
                <w:ilvl w:val="0"/>
                <w:numId w:val="10"/>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Monitoreo constante de la aplicación para detectar problemas y garantizar su rendimiento óptimo.</w:t>
            </w:r>
          </w:p>
          <w:p w:rsidR="00000000" w:rsidDel="00000000" w:rsidP="00000000" w:rsidRDefault="00000000" w:rsidRPr="00000000" w14:paraId="00000060">
            <w:pPr>
              <w:numPr>
                <w:ilvl w:val="0"/>
                <w:numId w:val="10"/>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Actualizaciones periódicas para agregar nuevas funcionalidades o mejorar las existentes.</w:t>
            </w:r>
          </w:p>
          <w:p w:rsidR="00000000" w:rsidDel="00000000" w:rsidP="00000000" w:rsidRDefault="00000000" w:rsidRPr="00000000" w14:paraId="00000061">
            <w:pPr>
              <w:numPr>
                <w:ilvl w:val="0"/>
                <w:numId w:val="10"/>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Soporte técnico para atender consultas y problemas reportados por los usuarios.</w:t>
            </w:r>
          </w:p>
          <w:p w:rsidR="00000000" w:rsidDel="00000000" w:rsidP="00000000" w:rsidRDefault="00000000" w:rsidRPr="00000000" w14:paraId="00000062">
            <w:pPr>
              <w:spacing w:line="276" w:lineRule="auto"/>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line="276" w:lineRule="auto"/>
        <w:ind w:left="360" w:firstLine="0"/>
        <w:rPr>
          <w:rFonts w:ascii="Arial" w:cs="Arial" w:eastAsia="Arial" w:hAnsi="Arial"/>
          <w:sz w:val="22"/>
          <w:szCs w:val="22"/>
        </w:rPr>
      </w:pPr>
      <w:r w:rsidDel="00000000" w:rsidR="00000000" w:rsidRPr="00000000">
        <w:rPr>
          <w:rtl w:val="0"/>
        </w:rPr>
      </w:r>
    </w:p>
    <w:tbl>
      <w:tblPr>
        <w:tblStyle w:val="Table4"/>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8"/>
        <w:gridCol w:w="5012"/>
        <w:tblGridChange w:id="0">
          <w:tblGrid>
            <w:gridCol w:w="4248"/>
            <w:gridCol w:w="5012"/>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Resultados esperados del proyecto /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67">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Software "muelitas felices" completamente funcionales.</w:t>
            </w:r>
          </w:p>
          <w:p w:rsidR="00000000" w:rsidDel="00000000" w:rsidP="00000000" w:rsidRDefault="00000000" w:rsidRPr="00000000" w14:paraId="00000068">
            <w:pPr>
              <w:widowControl w:val="1"/>
              <w:numPr>
                <w:ilvl w:val="0"/>
                <w:numId w:val="12"/>
              </w:numPr>
              <w:spacing w:after="0" w:afterAutospacing="0" w:before="120" w:line="276" w:lineRule="auto"/>
              <w:ind w:left="720" w:right="286"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Clínicas piloto operando con el nuevo sistema.</w:t>
            </w:r>
          </w:p>
          <w:p w:rsidR="00000000" w:rsidDel="00000000" w:rsidP="00000000" w:rsidRDefault="00000000" w:rsidRPr="00000000" w14:paraId="00000069">
            <w:pPr>
              <w:widowControl w:val="1"/>
              <w:numPr>
                <w:ilvl w:val="0"/>
                <w:numId w:val="12"/>
              </w:numPr>
              <w:spacing w:after="0" w:afterAutospacing="0" w:before="0" w:beforeAutospacing="0" w:line="276" w:lineRule="auto"/>
              <w:ind w:left="720" w:right="286"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Reducir los errores en el registro y análisis de datos clínicos.</w:t>
            </w:r>
          </w:p>
          <w:p w:rsidR="00000000" w:rsidDel="00000000" w:rsidP="00000000" w:rsidRDefault="00000000" w:rsidRPr="00000000" w14:paraId="0000006A">
            <w:pPr>
              <w:widowControl w:val="1"/>
              <w:numPr>
                <w:ilvl w:val="0"/>
                <w:numId w:val="12"/>
              </w:numPr>
              <w:spacing w:after="0" w:afterAutospacing="0" w:before="0" w:beforeAutospacing="0" w:line="276" w:lineRule="auto"/>
              <w:ind w:left="720" w:right="286"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Mejora en la gestión de citas de los pacientes.</w:t>
            </w:r>
          </w:p>
          <w:p w:rsidR="00000000" w:rsidDel="00000000" w:rsidP="00000000" w:rsidRDefault="00000000" w:rsidRPr="00000000" w14:paraId="0000006B">
            <w:pPr>
              <w:widowControl w:val="1"/>
              <w:numPr>
                <w:ilvl w:val="0"/>
                <w:numId w:val="12"/>
              </w:numPr>
              <w:spacing w:after="0" w:afterAutospacing="0" w:before="0" w:beforeAutospacing="0" w:line="276" w:lineRule="auto"/>
              <w:ind w:left="720" w:right="286"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técnica y de usuario.</w:t>
            </w:r>
          </w:p>
          <w:p w:rsidR="00000000" w:rsidDel="00000000" w:rsidP="00000000" w:rsidRDefault="00000000" w:rsidRPr="00000000" w14:paraId="0000006C">
            <w:pPr>
              <w:widowControl w:val="1"/>
              <w:numPr>
                <w:ilvl w:val="0"/>
                <w:numId w:val="12"/>
              </w:numPr>
              <w:spacing w:after="0" w:afterAutospacing="0" w:before="0" w:beforeAutospacing="0" w:line="276" w:lineRule="auto"/>
              <w:ind w:left="720" w:right="286"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Informe de cumplimiento normativo y de seguridad.</w:t>
            </w:r>
          </w:p>
          <w:p w:rsidR="00000000" w:rsidDel="00000000" w:rsidP="00000000" w:rsidRDefault="00000000" w:rsidRPr="00000000" w14:paraId="0000006D">
            <w:pPr>
              <w:widowControl w:val="1"/>
              <w:numPr>
                <w:ilvl w:val="0"/>
                <w:numId w:val="12"/>
              </w:numPr>
              <w:spacing w:after="120" w:before="0" w:beforeAutospacing="0" w:line="276" w:lineRule="auto"/>
              <w:ind w:left="720" w:right="286"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Facilitar la supervisión y evaluación de los estudiantes por parte del docente.</w:t>
            </w:r>
          </w:p>
        </w:tc>
      </w:tr>
      <w:tr>
        <w:trPr>
          <w:cantSplit w:val="0"/>
          <w:trHeight w:val="521" w:hRule="atLeast"/>
          <w:tblHeader w:val="0"/>
        </w:trPr>
        <w:tc>
          <w:tcPr>
            <w:gridSpan w:val="2"/>
            <w:shd w:fill="f2f2f2" w:val="clear"/>
            <w:vAlign w:val="center"/>
          </w:tcPr>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73">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contar con un inicio de sesión seguro que requiere credenciales de autenticación (nombre de usuario y contraseña) para acceder al sistema.</w:t>
            </w:r>
          </w:p>
        </w:tc>
        <w:tc>
          <w:tcPr>
            <w:tcBorders>
              <w:left w:color="000000" w:space="0" w:sz="4" w:val="single"/>
            </w:tcBorders>
            <w:shd w:fill="auto" w:val="clear"/>
            <w:vAlign w:val="center"/>
          </w:tcPr>
          <w:p w:rsidR="00000000" w:rsidDel="00000000" w:rsidP="00000000" w:rsidRDefault="00000000" w:rsidRPr="00000000" w14:paraId="00000074">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que solo el personal autorizado pueda acceder al software utilizando credenciales válidas. </w:t>
            </w:r>
          </w:p>
          <w:p w:rsidR="00000000" w:rsidDel="00000000" w:rsidP="00000000" w:rsidRDefault="00000000" w:rsidRPr="00000000" w14:paraId="00000075">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que los intentos de acceso no autorizados se bloqueen automáticamente después de un número definido de intentos fallidos.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76">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permitir la creación y gestión de registros de pacientes, incluyendo información personal, historias clínicas y detalles de contacto.</w:t>
            </w:r>
          </w:p>
        </w:tc>
        <w:tc>
          <w:tcPr>
            <w:tcBorders>
              <w:left w:color="000000" w:space="0" w:sz="4" w:val="single"/>
            </w:tcBorders>
            <w:shd w:fill="auto" w:val="clear"/>
            <w:vAlign w:val="center"/>
          </w:tcPr>
          <w:p w:rsidR="00000000" w:rsidDel="00000000" w:rsidP="00000000" w:rsidRDefault="00000000" w:rsidRPr="00000000" w14:paraId="00000077">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a los usuarios crear registros de pacientes de manera eficiente, agregar información personal y de contacto.</w:t>
            </w:r>
          </w:p>
          <w:p w:rsidR="00000000" w:rsidDel="00000000" w:rsidP="00000000" w:rsidRDefault="00000000" w:rsidRPr="00000000" w14:paraId="00000078">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acceder rápidamente a los registros existentes.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79">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ofrecer una funcionalidad para programar y administrar citas para pacientes, con opciones para ver disponibilidad, programar, modificar y cancelar citas.</w:t>
            </w:r>
          </w:p>
        </w:tc>
        <w:tc>
          <w:tcPr>
            <w:tcBorders>
              <w:left w:color="000000" w:space="0" w:sz="4" w:val="single"/>
            </w:tcBorders>
            <w:shd w:fill="auto" w:val="clear"/>
            <w:vAlign w:val="center"/>
          </w:tcPr>
          <w:p w:rsidR="00000000" w:rsidDel="00000000" w:rsidP="00000000" w:rsidRDefault="00000000" w:rsidRPr="00000000" w14:paraId="0000007A">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a los usuarios programar, modificar y cancelar citas de manera sencilla. Debe mostrar la disponibilidad de citas en tiempo real.</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7B">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permitir a los usuarios registrar y visualizar odontogramas.</w:t>
            </w:r>
          </w:p>
        </w:tc>
        <w:tc>
          <w:tcPr>
            <w:tcBorders>
              <w:left w:color="000000" w:space="0" w:sz="4" w:val="single"/>
            </w:tcBorders>
            <w:shd w:fill="auto" w:val="clear"/>
            <w:vAlign w:val="center"/>
          </w:tcPr>
          <w:p w:rsidR="00000000" w:rsidDel="00000000" w:rsidP="00000000" w:rsidRDefault="00000000" w:rsidRPr="00000000" w14:paraId="0000007C">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a los usuarios registrar odontogramas de manera precisa, y que se almacenan de forma legible y fácilmente accesible en los registros de pacientes.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7D">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ser capaz de gestionar una gran cantidad de información médica de estudiantes y pacientes en sus historias clínicas sin experimentar demoras significativas al buscar y recuperar datos.</w:t>
            </w:r>
          </w:p>
        </w:tc>
        <w:tc>
          <w:tcPr>
            <w:tcBorders>
              <w:left w:color="000000" w:space="0" w:sz="4" w:val="single"/>
            </w:tcBorders>
            <w:shd w:fill="auto" w:val="clear"/>
            <w:vAlign w:val="center"/>
          </w:tcPr>
          <w:p w:rsidR="00000000" w:rsidDel="00000000" w:rsidP="00000000" w:rsidRDefault="00000000" w:rsidRPr="00000000" w14:paraId="0000007E">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manejar una carga de trabajo equivalente al menos al doble de la carga estimada en el momento de su implementación.</w:t>
            </w:r>
          </w:p>
          <w:p w:rsidR="00000000" w:rsidDel="00000000" w:rsidP="00000000" w:rsidRDefault="00000000" w:rsidRPr="00000000" w14:paraId="0000007F">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tener una velocidad de respuesta no mayor a 2 segundos en la mayoría de las operaciones.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0">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proporcionar una búsqueda rápida y eficiente de historias clínicas por diferentes criterios, como nombre del paciente, fecha de atención, etc.</w:t>
            </w:r>
          </w:p>
        </w:tc>
        <w:tc>
          <w:tcPr>
            <w:tcBorders>
              <w:left w:color="000000" w:space="0" w:sz="4" w:val="single"/>
            </w:tcBorders>
            <w:shd w:fill="auto" w:val="clear"/>
            <w:vAlign w:val="center"/>
          </w:tcPr>
          <w:p w:rsidR="00000000" w:rsidDel="00000000" w:rsidP="00000000" w:rsidRDefault="00000000" w:rsidRPr="00000000" w14:paraId="00000081">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realizar la búsqueda de historias clínicas, debe ser rápida, y los resultados deben aparecer en menos de 1 segundo, incluso cuando el número de registros es elevado.</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2">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permitir registrar retroalimentación y comentarios que permita a los docentes agregar observaciones y notas al resumen individual de cada alumno.</w:t>
            </w:r>
          </w:p>
        </w:tc>
        <w:tc>
          <w:tcPr>
            <w:tcBorders>
              <w:left w:color="000000" w:space="0" w:sz="4" w:val="single"/>
            </w:tcBorders>
            <w:shd w:fill="auto" w:val="clear"/>
            <w:vAlign w:val="center"/>
          </w:tcPr>
          <w:p w:rsidR="00000000" w:rsidDel="00000000" w:rsidP="00000000" w:rsidRDefault="00000000" w:rsidRPr="00000000" w14:paraId="00000083">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poner comentarios y retroalimentación proporcionados por los docentes, deben ser visibles para los estudiantes de manera inmediata y deben estar vinculados claramente a las tareas o actividades correspondientes.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4">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ser capaz de generar reportes que muestren el número de pacientes atendidos por cada estudiante para fines de evaluación y seguimiento de su progreso.</w:t>
            </w:r>
          </w:p>
        </w:tc>
        <w:tc>
          <w:tcPr>
            <w:tcBorders>
              <w:left w:color="000000" w:space="0" w:sz="4" w:val="single"/>
            </w:tcBorders>
            <w:shd w:fill="auto" w:val="clear"/>
            <w:vAlign w:val="center"/>
          </w:tcPr>
          <w:p w:rsidR="00000000" w:rsidDel="00000000" w:rsidP="00000000" w:rsidRDefault="00000000" w:rsidRPr="00000000" w14:paraId="00000085">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generar informes de número de pacientes atendidos de manera automática y precisa en un formato fácilmente legible por los estudiantes.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6">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permitir realizar un seguimiento de las acciones realizadas por los usuarios, como el acceso a historias clínicas y la aprobación de acciones.</w:t>
            </w:r>
          </w:p>
        </w:tc>
        <w:tc>
          <w:tcPr>
            <w:tcBorders>
              <w:left w:color="000000" w:space="0" w:sz="4" w:val="single"/>
            </w:tcBorders>
            <w:shd w:fill="auto" w:val="clear"/>
            <w:vAlign w:val="center"/>
          </w:tcPr>
          <w:p w:rsidR="00000000" w:rsidDel="00000000" w:rsidP="00000000" w:rsidRDefault="00000000" w:rsidRPr="00000000" w14:paraId="00000087">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ser capaz de generar registros completos que incluyan todas las acciones realizadas por los usuarios, con un historial detallado de las actividades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8">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facilitar la creación y el acceso a las historias clínicas de los pacientes, que incluyan diagnósticos, tratamientos, imágenes y notas relevantes.</w:t>
            </w:r>
          </w:p>
        </w:tc>
        <w:tc>
          <w:tcPr>
            <w:tcBorders>
              <w:left w:color="000000" w:space="0" w:sz="4" w:val="single"/>
            </w:tcBorders>
            <w:shd w:fill="auto" w:val="clear"/>
            <w:vAlign w:val="center"/>
          </w:tcPr>
          <w:p w:rsidR="00000000" w:rsidDel="00000000" w:rsidP="00000000" w:rsidRDefault="00000000" w:rsidRPr="00000000" w14:paraId="00000089">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a los usuarios crear y acceder a historias clínicas de pacientes de manera eficiente. Las historias clínicas contienen información relevante, como diagnósticos, tratamientos y notas actualizadas.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A">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permitir cargar y adjuntar documentos e imágenes a los registros de pacientes y sus historias clínicas.</w:t>
            </w:r>
          </w:p>
        </w:tc>
        <w:tc>
          <w:tcPr>
            <w:tcBorders>
              <w:left w:color="000000" w:space="0" w:sz="4" w:val="single"/>
            </w:tcBorders>
            <w:shd w:fill="auto" w:val="clear"/>
            <w:vAlign w:val="center"/>
          </w:tcPr>
          <w:p w:rsidR="00000000" w:rsidDel="00000000" w:rsidP="00000000" w:rsidRDefault="00000000" w:rsidRPr="00000000" w14:paraId="0000008B">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a los usuarios cargar y adjuntar documentos e imágenes a los registros de pacientes y sus historias clínicas sin problemas. Los archivos se almacenan de manera segura y se pueden acceder cuando sea necesario.</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C">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cumplir con las normativas de privacidad y seguridad de datos aplicables, asegurando la confidencialidad de la información del paciente.</w:t>
            </w:r>
          </w:p>
        </w:tc>
        <w:tc>
          <w:tcPr>
            <w:tcBorders>
              <w:left w:color="000000" w:space="0" w:sz="4" w:val="single"/>
            </w:tcBorders>
            <w:shd w:fill="auto" w:val="clear"/>
            <w:vAlign w:val="center"/>
          </w:tcPr>
          <w:p w:rsidR="00000000" w:rsidDel="00000000" w:rsidP="00000000" w:rsidRDefault="00000000" w:rsidRPr="00000000" w14:paraId="0000008D">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w:t>
            </w:r>
            <w:r w:rsidDel="00000000" w:rsidR="00000000" w:rsidRPr="00000000">
              <w:rPr>
                <w:rFonts w:ascii="Arial" w:cs="Arial" w:eastAsia="Arial" w:hAnsi="Arial"/>
                <w:sz w:val="22"/>
                <w:szCs w:val="22"/>
                <w:rtl w:val="0"/>
              </w:rPr>
              <w:t xml:space="preserve">cumpl</w:t>
            </w:r>
            <w:r w:rsidDel="00000000" w:rsidR="00000000" w:rsidRPr="00000000">
              <w:rPr>
                <w:rFonts w:ascii="Arial" w:cs="Arial" w:eastAsia="Arial" w:hAnsi="Arial"/>
                <w:sz w:val="22"/>
                <w:szCs w:val="22"/>
                <w:rtl w:val="0"/>
              </w:rPr>
              <w:t xml:space="preserve">ir con las regulaciones de privacidad de datos aplicables, que garanticen que la información del paciente esté protegida de manera segura contra el acceso no autorizado.</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E">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ofrecer la capacidad de generar informes personalizados, como resúmenes de tratamientos, listados de pacientes, etc.</w:t>
            </w:r>
          </w:p>
        </w:tc>
        <w:tc>
          <w:tcPr>
            <w:tcBorders>
              <w:left w:color="000000" w:space="0" w:sz="4" w:val="single"/>
            </w:tcBorders>
            <w:shd w:fill="auto" w:val="clear"/>
            <w:vAlign w:val="center"/>
          </w:tcPr>
          <w:p w:rsidR="00000000" w:rsidDel="00000000" w:rsidP="00000000" w:rsidRDefault="00000000" w:rsidRPr="00000000" w14:paraId="0000008F">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a los usuarios generar informes personalizados de manera efectiva, con opciones de filtrado y exportación. Los informes reflejan con precisión la información solicitada.</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90">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contar con un sistema robusto de copias de seguridad y recuperación de datos para proteger la información de pacientes.</w:t>
            </w:r>
          </w:p>
        </w:tc>
        <w:tc>
          <w:tcPr>
            <w:tcBorders>
              <w:left w:color="000000" w:space="0" w:sz="4" w:val="single"/>
            </w:tcBorders>
            <w:shd w:fill="auto" w:val="clear"/>
            <w:vAlign w:val="center"/>
          </w:tcPr>
          <w:p w:rsidR="00000000" w:rsidDel="00000000" w:rsidP="00000000" w:rsidRDefault="00000000" w:rsidRPr="00000000" w14:paraId="00000091">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permitir realizar copias de seguridad regulares de los datos de manera automática y segura. En caso de una pérdida de datos, la recuperación se lleva a cabo de manera efectiva y sin pérdida de información crítica.</w:t>
            </w:r>
          </w:p>
        </w:tc>
      </w:tr>
      <w:tr>
        <w:trPr>
          <w:cantSplit w:val="0"/>
          <w:trHeight w:val="501" w:hRule="atLeast"/>
          <w:tblHeader w:val="0"/>
        </w:trPr>
        <w:tc>
          <w:tcPr>
            <w:gridSpan w:val="2"/>
            <w:shd w:fill="f2f2f2" w:val="clear"/>
            <w:vAlign w:val="center"/>
          </w:tcPr>
          <w:p w:rsidR="00000000" w:rsidDel="00000000" w:rsidP="00000000" w:rsidRDefault="00000000" w:rsidRPr="00000000" w14:paraId="0000009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94">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Inicio del Proyecto</w:t>
            </w:r>
          </w:p>
          <w:p w:rsidR="00000000" w:rsidDel="00000000" w:rsidP="00000000" w:rsidRDefault="00000000" w:rsidRPr="00000000" w14:paraId="00000095">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Finalización del Análisis de Requisitos</w:t>
            </w:r>
          </w:p>
          <w:p w:rsidR="00000000" w:rsidDel="00000000" w:rsidP="00000000" w:rsidRDefault="00000000" w:rsidRPr="00000000" w14:paraId="00000096">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Diseño de la Arquitectura del Software</w:t>
            </w:r>
          </w:p>
          <w:p w:rsidR="00000000" w:rsidDel="00000000" w:rsidP="00000000" w:rsidRDefault="00000000" w:rsidRPr="00000000" w14:paraId="00000097">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Desarrollo de Prototipo</w:t>
            </w:r>
          </w:p>
          <w:p w:rsidR="00000000" w:rsidDel="00000000" w:rsidP="00000000" w:rsidRDefault="00000000" w:rsidRPr="00000000" w14:paraId="00000098">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Implementación de la Gestión de Citas</w:t>
            </w:r>
          </w:p>
          <w:p w:rsidR="00000000" w:rsidDel="00000000" w:rsidP="00000000" w:rsidRDefault="00000000" w:rsidRPr="00000000" w14:paraId="00000099">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Implementación de Historias Clínicas</w:t>
            </w:r>
          </w:p>
          <w:p w:rsidR="00000000" w:rsidDel="00000000" w:rsidP="00000000" w:rsidRDefault="00000000" w:rsidRPr="00000000" w14:paraId="0000009A">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Desarrollo de Odontogramas</w:t>
            </w:r>
          </w:p>
          <w:p w:rsidR="00000000" w:rsidDel="00000000" w:rsidP="00000000" w:rsidRDefault="00000000" w:rsidRPr="00000000" w14:paraId="0000009B">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Implementación de Informes de Atenciones y Tratamientos</w:t>
            </w:r>
          </w:p>
          <w:p w:rsidR="00000000" w:rsidDel="00000000" w:rsidP="00000000" w:rsidRDefault="00000000" w:rsidRPr="00000000" w14:paraId="0000009C">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Pruebas de Integración y Calidad:</w:t>
            </w:r>
          </w:p>
          <w:p w:rsidR="00000000" w:rsidDel="00000000" w:rsidP="00000000" w:rsidRDefault="00000000" w:rsidRPr="00000000" w14:paraId="0000009D">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Capacitación de Usuarios</w:t>
            </w:r>
          </w:p>
          <w:p w:rsidR="00000000" w:rsidDel="00000000" w:rsidP="00000000" w:rsidRDefault="00000000" w:rsidRPr="00000000" w14:paraId="0000009E">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Lanzamiento del Software</w:t>
            </w:r>
          </w:p>
          <w:p w:rsidR="00000000" w:rsidDel="00000000" w:rsidP="00000000" w:rsidRDefault="00000000" w:rsidRPr="00000000" w14:paraId="0000009F">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Evaluación y Retroalimentación Inicial</w:t>
            </w:r>
          </w:p>
          <w:p w:rsidR="00000000" w:rsidDel="00000000" w:rsidP="00000000" w:rsidRDefault="00000000" w:rsidRPr="00000000" w14:paraId="000000A0">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Finalización del Proyecto</w:t>
            </w:r>
          </w:p>
        </w:tc>
      </w:tr>
      <w:tr>
        <w:trPr>
          <w:cantSplit w:val="0"/>
          <w:trHeight w:val="483" w:hRule="atLeast"/>
          <w:tblHeader w:val="0"/>
        </w:trPr>
        <w:tc>
          <w:tcPr>
            <w:gridSpan w:val="2"/>
            <w:shd w:fill="f2f2f2" w:val="clear"/>
            <w:vAlign w:val="center"/>
          </w:tcPr>
          <w:p w:rsidR="00000000" w:rsidDel="00000000" w:rsidP="00000000" w:rsidRDefault="00000000" w:rsidRPr="00000000" w14:paraId="000000A2">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A4">
            <w:pPr>
              <w:numPr>
                <w:ilvl w:val="0"/>
                <w:numId w:val="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identifican los siguientes riesgos iniciales:</w:t>
            </w:r>
          </w:p>
          <w:p w:rsidR="00000000" w:rsidDel="00000000" w:rsidP="00000000" w:rsidRDefault="00000000" w:rsidRPr="00000000" w14:paraId="000000A5">
            <w:pPr>
              <w:numPr>
                <w:ilvl w:val="0"/>
                <w:numId w:val="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Cambios en los requisitos del sistema.</w:t>
            </w:r>
          </w:p>
          <w:p w:rsidR="00000000" w:rsidDel="00000000" w:rsidP="00000000" w:rsidRDefault="00000000" w:rsidRPr="00000000" w14:paraId="000000A6">
            <w:pPr>
              <w:numPr>
                <w:ilvl w:val="0"/>
                <w:numId w:val="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Problemas técnicos durante el desarrollo.</w:t>
            </w:r>
          </w:p>
          <w:p w:rsidR="00000000" w:rsidDel="00000000" w:rsidP="00000000" w:rsidRDefault="00000000" w:rsidRPr="00000000" w14:paraId="000000A7">
            <w:pPr>
              <w:numPr>
                <w:ilvl w:val="0"/>
                <w:numId w:val="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Resistencia al cambio por parte del personal clínico.</w:t>
            </w:r>
          </w:p>
          <w:p w:rsidR="00000000" w:rsidDel="00000000" w:rsidP="00000000" w:rsidRDefault="00000000" w:rsidRPr="00000000" w14:paraId="000000A8">
            <w:pPr>
              <w:numPr>
                <w:ilvl w:val="0"/>
                <w:numId w:val="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Capacitación insuficiente al personal.</w:t>
            </w:r>
          </w:p>
        </w:tc>
      </w:tr>
      <w:tr>
        <w:trPr>
          <w:cantSplit w:val="0"/>
          <w:tblHeader w:val="0"/>
        </w:trPr>
        <w:tc>
          <w:tcPr>
            <w:gridSpan w:val="2"/>
            <w:shd w:fill="f2f2f2" w:val="clear"/>
            <w:vAlign w:val="center"/>
          </w:tcPr>
          <w:p w:rsidR="00000000" w:rsidDel="00000000" w:rsidP="00000000" w:rsidRDefault="00000000" w:rsidRPr="00000000" w14:paraId="000000AA">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AD">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S/.10 000</w:t>
            </w:r>
          </w:p>
          <w:p w:rsidR="00000000" w:rsidDel="00000000" w:rsidP="00000000" w:rsidRDefault="00000000" w:rsidRPr="00000000" w14:paraId="000000AF">
            <w:pPr>
              <w:spacing w:line="276" w:lineRule="auto"/>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B1">
      <w:pPr>
        <w:spacing w:line="276" w:lineRule="auto"/>
        <w:rPr>
          <w:rFonts w:ascii="Arial" w:cs="Arial" w:eastAsia="Arial" w:hAnsi="Arial"/>
          <w:i w:val="1"/>
          <w:sz w:val="22"/>
          <w:szCs w:val="22"/>
        </w:rPr>
      </w:pPr>
      <w:r w:rsidDel="00000000" w:rsidR="00000000" w:rsidRPr="00000000">
        <w:rPr>
          <w:rtl w:val="0"/>
        </w:rPr>
      </w:r>
    </w:p>
    <w:tbl>
      <w:tblPr>
        <w:tblStyle w:val="Table5"/>
        <w:tblpPr w:leftFromText="141" w:rightFromText="141" w:topFromText="0" w:bottomFromText="0" w:vertAnchor="text" w:horzAnchor="text" w:tblpX="0" w:tblpY="0"/>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0"/>
        <w:gridCol w:w="2175"/>
        <w:gridCol w:w="1661"/>
        <w:gridCol w:w="1161"/>
        <w:gridCol w:w="2844"/>
        <w:tblGridChange w:id="0">
          <w:tblGrid>
            <w:gridCol w:w="1510"/>
            <w:gridCol w:w="2175"/>
            <w:gridCol w:w="1661"/>
            <w:gridCol w:w="1161"/>
            <w:gridCol w:w="2844"/>
          </w:tblGrid>
        </w:tblGridChange>
      </w:tblGrid>
      <w:tr>
        <w:trPr>
          <w:cantSplit w:val="0"/>
          <w:trHeight w:val="682" w:hRule="atLeast"/>
          <w:tblHeader w:val="0"/>
        </w:trPr>
        <w:tc>
          <w:tcPr>
            <w:gridSpan w:val="5"/>
            <w:shd w:fill="f2f2f2" w:val="clear"/>
          </w:tcPr>
          <w:p w:rsidR="00000000" w:rsidDel="00000000" w:rsidP="00000000" w:rsidRDefault="00000000" w:rsidRPr="00000000" w14:paraId="000000B2">
            <w:pPr>
              <w:spacing w:after="120" w:before="120" w:line="276" w:lineRule="auto"/>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Interesados en el proyecto </w:t>
            </w:r>
          </w:p>
        </w:tc>
      </w:tr>
      <w:tr>
        <w:trPr>
          <w:cantSplit w:val="0"/>
          <w:trHeight w:val="325" w:hRule="atLeast"/>
          <w:tblHeader w:val="0"/>
        </w:trPr>
        <w:tc>
          <w:tcPr>
            <w:shd w:fill="f2f2f2" w:val="clear"/>
            <w:vAlign w:val="center"/>
          </w:tcPr>
          <w:p w:rsidR="00000000" w:rsidDel="00000000" w:rsidP="00000000" w:rsidRDefault="00000000" w:rsidRPr="00000000" w14:paraId="000000B7">
            <w:pPr>
              <w:spacing w:line="27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Interesado</w:t>
            </w:r>
          </w:p>
        </w:tc>
        <w:tc>
          <w:tcPr>
            <w:shd w:fill="f2f2f2" w:val="clear"/>
            <w:vAlign w:val="center"/>
          </w:tcPr>
          <w:p w:rsidR="00000000" w:rsidDel="00000000" w:rsidP="00000000" w:rsidRDefault="00000000" w:rsidRPr="00000000" w14:paraId="000000B8">
            <w:pPr>
              <w:spacing w:line="27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Cargo</w:t>
            </w:r>
          </w:p>
        </w:tc>
        <w:tc>
          <w:tcPr>
            <w:shd w:fill="f2f2f2" w:val="clear"/>
            <w:vAlign w:val="center"/>
          </w:tcPr>
          <w:p w:rsidR="00000000" w:rsidDel="00000000" w:rsidP="00000000" w:rsidRDefault="00000000" w:rsidRPr="00000000" w14:paraId="000000B9">
            <w:pPr>
              <w:spacing w:line="27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Rol </w:t>
            </w:r>
          </w:p>
        </w:tc>
        <w:tc>
          <w:tcPr>
            <w:shd w:fill="f2f2f2" w:val="clear"/>
          </w:tcPr>
          <w:p w:rsidR="00000000" w:rsidDel="00000000" w:rsidP="00000000" w:rsidRDefault="00000000" w:rsidRPr="00000000" w14:paraId="000000BA">
            <w:pPr>
              <w:spacing w:line="27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Teléfono</w:t>
            </w:r>
          </w:p>
        </w:tc>
        <w:tc>
          <w:tcPr>
            <w:shd w:fill="f2f2f2" w:val="clear"/>
            <w:vAlign w:val="center"/>
          </w:tcPr>
          <w:p w:rsidR="00000000" w:rsidDel="00000000" w:rsidP="00000000" w:rsidRDefault="00000000" w:rsidRPr="00000000" w14:paraId="000000BB">
            <w:pPr>
              <w:spacing w:line="27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Email</w:t>
            </w:r>
          </w:p>
        </w:tc>
      </w:tr>
      <w:tr>
        <w:trPr>
          <w:cantSplit w:val="0"/>
          <w:tblHeader w:val="0"/>
        </w:trPr>
        <w:tc>
          <w:tcPr>
            <w:shd w:fill="auto" w:val="clear"/>
            <w:vAlign w:val="center"/>
          </w:tcPr>
          <w:p w:rsidR="00000000" w:rsidDel="00000000" w:rsidP="00000000" w:rsidRDefault="00000000" w:rsidRPr="00000000" w14:paraId="000000BC">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Nadia Enríquez Dueñas</w:t>
            </w:r>
            <w:r w:rsidDel="00000000" w:rsidR="00000000" w:rsidRPr="00000000">
              <w:rPr>
                <w:rtl w:val="0"/>
              </w:rPr>
            </w:r>
          </w:p>
        </w:tc>
        <w:tc>
          <w:tcPr>
            <w:shd w:fill="auto" w:val="clear"/>
            <w:vAlign w:val="center"/>
          </w:tcPr>
          <w:p w:rsidR="00000000" w:rsidDel="00000000" w:rsidP="00000000" w:rsidRDefault="00000000" w:rsidRPr="00000000" w14:paraId="000000BD">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Odontopediatra</w:t>
            </w:r>
          </w:p>
        </w:tc>
        <w:tc>
          <w:tcPr>
            <w:shd w:fill="auto" w:val="clear"/>
            <w:vAlign w:val="center"/>
          </w:tcPr>
          <w:p w:rsidR="00000000" w:rsidDel="00000000" w:rsidP="00000000" w:rsidRDefault="00000000" w:rsidRPr="00000000" w14:paraId="000000BE">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Orientación Odontograma</w:t>
            </w:r>
            <w:r w:rsidDel="00000000" w:rsidR="00000000" w:rsidRPr="00000000">
              <w:rPr>
                <w:rtl w:val="0"/>
              </w:rPr>
            </w:r>
          </w:p>
        </w:tc>
        <w:tc>
          <w:tcPr>
            <w:vAlign w:val="center"/>
          </w:tcPr>
          <w:p w:rsidR="00000000" w:rsidDel="00000000" w:rsidP="00000000" w:rsidRDefault="00000000" w:rsidRPr="00000000" w14:paraId="000000BF">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996900195</w:t>
            </w:r>
            <w:r w:rsidDel="00000000" w:rsidR="00000000" w:rsidRPr="00000000">
              <w:rPr>
                <w:rtl w:val="0"/>
              </w:rPr>
            </w:r>
          </w:p>
        </w:tc>
        <w:tc>
          <w:tcPr>
            <w:shd w:fill="auto" w:val="clear"/>
            <w:vAlign w:val="center"/>
          </w:tcPr>
          <w:p w:rsidR="00000000" w:rsidDel="00000000" w:rsidP="00000000" w:rsidRDefault="00000000" w:rsidRPr="00000000" w14:paraId="000000C0">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pamelaenriquez@gmail.com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1">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Edgar Fernando Almonacid Sosa</w:t>
            </w:r>
            <w:r w:rsidDel="00000000" w:rsidR="00000000" w:rsidRPr="00000000">
              <w:rPr>
                <w:rtl w:val="0"/>
              </w:rPr>
            </w:r>
          </w:p>
        </w:tc>
        <w:tc>
          <w:tcPr>
            <w:shd w:fill="auto" w:val="clear"/>
            <w:vAlign w:val="center"/>
          </w:tcPr>
          <w:p w:rsidR="00000000" w:rsidDel="00000000" w:rsidP="00000000" w:rsidRDefault="00000000" w:rsidRPr="00000000" w14:paraId="000000C2">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Odontopediatra</w:t>
            </w:r>
            <w:r w:rsidDel="00000000" w:rsidR="00000000" w:rsidRPr="00000000">
              <w:rPr>
                <w:rtl w:val="0"/>
              </w:rPr>
            </w:r>
          </w:p>
        </w:tc>
        <w:tc>
          <w:tcPr>
            <w:shd w:fill="auto" w:val="clear"/>
            <w:vAlign w:val="center"/>
          </w:tcPr>
          <w:p w:rsidR="00000000" w:rsidDel="00000000" w:rsidP="00000000" w:rsidRDefault="00000000" w:rsidRPr="00000000" w14:paraId="000000C3">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Orientación Odontograma</w:t>
            </w:r>
            <w:r w:rsidDel="00000000" w:rsidR="00000000" w:rsidRPr="00000000">
              <w:rPr>
                <w:rtl w:val="0"/>
              </w:rPr>
            </w:r>
          </w:p>
        </w:tc>
        <w:tc>
          <w:tcPr>
            <w:vAlign w:val="center"/>
          </w:tcPr>
          <w:p w:rsidR="00000000" w:rsidDel="00000000" w:rsidP="00000000" w:rsidRDefault="00000000" w:rsidRPr="00000000" w14:paraId="000000C4">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968006016</w:t>
            </w:r>
            <w:r w:rsidDel="00000000" w:rsidR="00000000" w:rsidRPr="00000000">
              <w:rPr>
                <w:rtl w:val="0"/>
              </w:rPr>
            </w:r>
          </w:p>
        </w:tc>
        <w:tc>
          <w:tcPr>
            <w:shd w:fill="auto" w:val="clear"/>
            <w:vAlign w:val="center"/>
          </w:tcPr>
          <w:p w:rsidR="00000000" w:rsidDel="00000000" w:rsidP="00000000" w:rsidRDefault="00000000" w:rsidRPr="00000000" w14:paraId="000000C5">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fasdent@hotmail.com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6">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Christian Armando Díaz Correa</w:t>
            </w:r>
            <w:r w:rsidDel="00000000" w:rsidR="00000000" w:rsidRPr="00000000">
              <w:rPr>
                <w:rtl w:val="0"/>
              </w:rPr>
            </w:r>
          </w:p>
        </w:tc>
        <w:tc>
          <w:tcPr>
            <w:shd w:fill="auto" w:val="clear"/>
            <w:vAlign w:val="center"/>
          </w:tcPr>
          <w:p w:rsidR="00000000" w:rsidDel="00000000" w:rsidP="00000000" w:rsidRDefault="00000000" w:rsidRPr="00000000" w14:paraId="000000C7">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Docente - Cirujano dentista</w:t>
            </w:r>
            <w:r w:rsidDel="00000000" w:rsidR="00000000" w:rsidRPr="00000000">
              <w:rPr>
                <w:rtl w:val="0"/>
              </w:rPr>
            </w:r>
          </w:p>
        </w:tc>
        <w:tc>
          <w:tcPr>
            <w:shd w:fill="auto" w:val="clear"/>
            <w:vAlign w:val="center"/>
          </w:tcPr>
          <w:p w:rsidR="00000000" w:rsidDel="00000000" w:rsidP="00000000" w:rsidRDefault="00000000" w:rsidRPr="00000000" w14:paraId="000000C8">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Orientación Odontograma</w:t>
            </w:r>
            <w:r w:rsidDel="00000000" w:rsidR="00000000" w:rsidRPr="00000000">
              <w:rPr>
                <w:rtl w:val="0"/>
              </w:rPr>
            </w:r>
          </w:p>
        </w:tc>
        <w:tc>
          <w:tcPr>
            <w:vAlign w:val="center"/>
          </w:tcPr>
          <w:p w:rsidR="00000000" w:rsidDel="00000000" w:rsidP="00000000" w:rsidRDefault="00000000" w:rsidRPr="00000000" w14:paraId="000000C9">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964931891</w:t>
            </w:r>
            <w:r w:rsidDel="00000000" w:rsidR="00000000" w:rsidRPr="00000000">
              <w:rPr>
                <w:rtl w:val="0"/>
              </w:rPr>
            </w:r>
          </w:p>
        </w:tc>
        <w:tc>
          <w:tcPr>
            <w:shd w:fill="auto" w:val="clear"/>
            <w:vAlign w:val="center"/>
          </w:tcPr>
          <w:p w:rsidR="00000000" w:rsidDel="00000000" w:rsidP="00000000" w:rsidRDefault="00000000" w:rsidRPr="00000000" w14:paraId="000000CA">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christiandaz@gmail.com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B">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Edgar Luis Baltazar Pomalaya</w:t>
            </w:r>
            <w:r w:rsidDel="00000000" w:rsidR="00000000" w:rsidRPr="00000000">
              <w:rPr>
                <w:rtl w:val="0"/>
              </w:rPr>
            </w:r>
          </w:p>
        </w:tc>
        <w:tc>
          <w:tcPr>
            <w:shd w:fill="auto" w:val="clear"/>
            <w:vAlign w:val="center"/>
          </w:tcPr>
          <w:p w:rsidR="00000000" w:rsidDel="00000000" w:rsidP="00000000" w:rsidRDefault="00000000" w:rsidRPr="00000000" w14:paraId="000000CC">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Cirujano Dentista</w:t>
            </w:r>
            <w:r w:rsidDel="00000000" w:rsidR="00000000" w:rsidRPr="00000000">
              <w:rPr>
                <w:rtl w:val="0"/>
              </w:rPr>
            </w:r>
          </w:p>
        </w:tc>
        <w:tc>
          <w:tcPr>
            <w:shd w:fill="auto" w:val="clear"/>
            <w:vAlign w:val="center"/>
          </w:tcPr>
          <w:p w:rsidR="00000000" w:rsidDel="00000000" w:rsidP="00000000" w:rsidRDefault="00000000" w:rsidRPr="00000000" w14:paraId="000000CD">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Orientación Odontograma</w:t>
            </w:r>
            <w:r w:rsidDel="00000000" w:rsidR="00000000" w:rsidRPr="00000000">
              <w:rPr>
                <w:rtl w:val="0"/>
              </w:rPr>
            </w:r>
          </w:p>
        </w:tc>
        <w:tc>
          <w:tcPr>
            <w:vAlign w:val="center"/>
          </w:tcPr>
          <w:p w:rsidR="00000000" w:rsidDel="00000000" w:rsidP="00000000" w:rsidRDefault="00000000" w:rsidRPr="00000000" w14:paraId="000000CE">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964618735</w:t>
            </w:r>
            <w:r w:rsidDel="00000000" w:rsidR="00000000" w:rsidRPr="00000000">
              <w:rPr>
                <w:rtl w:val="0"/>
              </w:rPr>
            </w:r>
          </w:p>
        </w:tc>
        <w:tc>
          <w:tcPr>
            <w:shd w:fill="auto" w:val="clear"/>
            <w:vAlign w:val="center"/>
          </w:tcPr>
          <w:p w:rsidR="00000000" w:rsidDel="00000000" w:rsidP="00000000" w:rsidRDefault="00000000" w:rsidRPr="00000000" w14:paraId="000000CF">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lubadent@hotmail.com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0">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Juan Carlos Crisostomo Poma</w:t>
            </w:r>
            <w:r w:rsidDel="00000000" w:rsidR="00000000" w:rsidRPr="00000000">
              <w:rPr>
                <w:rtl w:val="0"/>
              </w:rPr>
            </w:r>
          </w:p>
        </w:tc>
        <w:tc>
          <w:tcPr>
            <w:shd w:fill="auto" w:val="clear"/>
            <w:vAlign w:val="center"/>
          </w:tcPr>
          <w:p w:rsidR="00000000" w:rsidDel="00000000" w:rsidP="00000000" w:rsidRDefault="00000000" w:rsidRPr="00000000" w14:paraId="000000D1">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Cirujano Dentista</w:t>
            </w:r>
            <w:r w:rsidDel="00000000" w:rsidR="00000000" w:rsidRPr="00000000">
              <w:rPr>
                <w:rtl w:val="0"/>
              </w:rPr>
            </w:r>
          </w:p>
        </w:tc>
        <w:tc>
          <w:tcPr>
            <w:shd w:fill="auto" w:val="clear"/>
            <w:vAlign w:val="center"/>
          </w:tcPr>
          <w:p w:rsidR="00000000" w:rsidDel="00000000" w:rsidP="00000000" w:rsidRDefault="00000000" w:rsidRPr="00000000" w14:paraId="000000D2">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Orientación Odontograma</w:t>
            </w:r>
            <w:r w:rsidDel="00000000" w:rsidR="00000000" w:rsidRPr="00000000">
              <w:rPr>
                <w:rtl w:val="0"/>
              </w:rPr>
            </w:r>
          </w:p>
        </w:tc>
        <w:tc>
          <w:tcPr>
            <w:vAlign w:val="center"/>
          </w:tcPr>
          <w:p w:rsidR="00000000" w:rsidDel="00000000" w:rsidP="00000000" w:rsidRDefault="00000000" w:rsidRPr="00000000" w14:paraId="000000D3">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956108207</w:t>
            </w:r>
            <w:r w:rsidDel="00000000" w:rsidR="00000000" w:rsidRPr="00000000">
              <w:rPr>
                <w:rtl w:val="0"/>
              </w:rPr>
            </w:r>
          </w:p>
        </w:tc>
        <w:tc>
          <w:tcPr>
            <w:shd w:fill="auto" w:val="clear"/>
            <w:vAlign w:val="center"/>
          </w:tcPr>
          <w:p w:rsidR="00000000" w:rsidDel="00000000" w:rsidP="00000000" w:rsidRDefault="00000000" w:rsidRPr="00000000" w14:paraId="000000D4">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r>
      <w:tr>
        <w:trPr>
          <w:cantSplit w:val="0"/>
          <w:tblHeader w:val="0"/>
        </w:trPr>
        <w:tc>
          <w:tcPr>
            <w:shd w:fill="auto" w:val="clear"/>
            <w:vAlign w:val="center"/>
          </w:tcPr>
          <w:p w:rsidR="00000000" w:rsidDel="00000000" w:rsidP="00000000" w:rsidRDefault="00000000" w:rsidRPr="00000000" w14:paraId="000000D5">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Armando Carrillo Fe rnandez</w:t>
            </w:r>
            <w:r w:rsidDel="00000000" w:rsidR="00000000" w:rsidRPr="00000000">
              <w:rPr>
                <w:rtl w:val="0"/>
              </w:rPr>
            </w:r>
          </w:p>
        </w:tc>
        <w:tc>
          <w:tcPr>
            <w:shd w:fill="auto" w:val="clear"/>
            <w:vAlign w:val="center"/>
          </w:tcPr>
          <w:p w:rsidR="00000000" w:rsidDel="00000000" w:rsidP="00000000" w:rsidRDefault="00000000" w:rsidRPr="00000000" w14:paraId="000000D6">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Director EAP Odontología</w:t>
            </w:r>
            <w:r w:rsidDel="00000000" w:rsidR="00000000" w:rsidRPr="00000000">
              <w:rPr>
                <w:rtl w:val="0"/>
              </w:rPr>
            </w:r>
          </w:p>
        </w:tc>
        <w:tc>
          <w:tcPr>
            <w:shd w:fill="auto" w:val="clear"/>
            <w:vAlign w:val="center"/>
          </w:tcPr>
          <w:p w:rsidR="00000000" w:rsidDel="00000000" w:rsidP="00000000" w:rsidRDefault="00000000" w:rsidRPr="00000000" w14:paraId="000000D7">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Diseño del producto</w:t>
            </w:r>
            <w:r w:rsidDel="00000000" w:rsidR="00000000" w:rsidRPr="00000000">
              <w:rPr>
                <w:rtl w:val="0"/>
              </w:rPr>
            </w:r>
          </w:p>
        </w:tc>
        <w:tc>
          <w:tcPr>
            <w:vAlign w:val="center"/>
          </w:tcPr>
          <w:p w:rsidR="00000000" w:rsidDel="00000000" w:rsidP="00000000" w:rsidRDefault="00000000" w:rsidRPr="00000000" w14:paraId="000000D8">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956932006</w:t>
            </w:r>
            <w:r w:rsidDel="00000000" w:rsidR="00000000" w:rsidRPr="00000000">
              <w:rPr>
                <w:rtl w:val="0"/>
              </w:rPr>
            </w:r>
          </w:p>
        </w:tc>
        <w:tc>
          <w:tcPr>
            <w:shd w:fill="auto" w:val="clear"/>
            <w:vAlign w:val="center"/>
          </w:tcPr>
          <w:p w:rsidR="00000000" w:rsidDel="00000000" w:rsidP="00000000" w:rsidRDefault="00000000" w:rsidRPr="00000000" w14:paraId="000000D9">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acarrillo@continental.edu.pe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A">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Zair Stiv Keller de la Cruz Canchumani</w:t>
            </w:r>
            <w:r w:rsidDel="00000000" w:rsidR="00000000" w:rsidRPr="00000000">
              <w:rPr>
                <w:rtl w:val="0"/>
              </w:rPr>
            </w:r>
          </w:p>
        </w:tc>
        <w:tc>
          <w:tcPr>
            <w:shd w:fill="auto" w:val="clear"/>
            <w:vAlign w:val="center"/>
          </w:tcPr>
          <w:p w:rsidR="00000000" w:rsidDel="00000000" w:rsidP="00000000" w:rsidRDefault="00000000" w:rsidRPr="00000000" w14:paraId="000000DB">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Estudiante de Odontología</w:t>
            </w:r>
            <w:r w:rsidDel="00000000" w:rsidR="00000000" w:rsidRPr="00000000">
              <w:rPr>
                <w:rtl w:val="0"/>
              </w:rPr>
            </w:r>
          </w:p>
        </w:tc>
        <w:tc>
          <w:tcPr>
            <w:shd w:fill="auto" w:val="clear"/>
            <w:vAlign w:val="center"/>
          </w:tcPr>
          <w:p w:rsidR="00000000" w:rsidDel="00000000" w:rsidP="00000000" w:rsidRDefault="00000000" w:rsidRPr="00000000" w14:paraId="000000DC">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Cargo estudiante</w:t>
            </w:r>
            <w:r w:rsidDel="00000000" w:rsidR="00000000" w:rsidRPr="00000000">
              <w:rPr>
                <w:rtl w:val="0"/>
              </w:rPr>
            </w:r>
          </w:p>
        </w:tc>
        <w:tc>
          <w:tcPr>
            <w:vAlign w:val="center"/>
          </w:tcPr>
          <w:p w:rsidR="00000000" w:rsidDel="00000000" w:rsidP="00000000" w:rsidRDefault="00000000" w:rsidRPr="00000000" w14:paraId="000000DD">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902 656 889</w:t>
            </w:r>
            <w:r w:rsidDel="00000000" w:rsidR="00000000" w:rsidRPr="00000000">
              <w:rPr>
                <w:rtl w:val="0"/>
              </w:rPr>
            </w:r>
          </w:p>
        </w:tc>
        <w:tc>
          <w:tcPr>
            <w:shd w:fill="auto" w:val="clear"/>
            <w:vAlign w:val="center"/>
          </w:tcPr>
          <w:p w:rsidR="00000000" w:rsidDel="00000000" w:rsidP="00000000" w:rsidRDefault="00000000" w:rsidRPr="00000000" w14:paraId="000000DE">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74037561@continental.edu.pe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F">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Karen Quispe Huaman</w:t>
            </w:r>
            <w:r w:rsidDel="00000000" w:rsidR="00000000" w:rsidRPr="00000000">
              <w:rPr>
                <w:rtl w:val="0"/>
              </w:rPr>
            </w:r>
          </w:p>
        </w:tc>
        <w:tc>
          <w:tcPr>
            <w:shd w:fill="auto" w:val="clear"/>
            <w:vAlign w:val="center"/>
          </w:tcPr>
          <w:p w:rsidR="00000000" w:rsidDel="00000000" w:rsidP="00000000" w:rsidRDefault="00000000" w:rsidRPr="00000000" w14:paraId="000000E0">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Estudiante de Odontología</w:t>
            </w:r>
            <w:r w:rsidDel="00000000" w:rsidR="00000000" w:rsidRPr="00000000">
              <w:rPr>
                <w:rtl w:val="0"/>
              </w:rPr>
            </w:r>
          </w:p>
        </w:tc>
        <w:tc>
          <w:tcPr>
            <w:shd w:fill="auto" w:val="clear"/>
            <w:vAlign w:val="center"/>
          </w:tcPr>
          <w:p w:rsidR="00000000" w:rsidDel="00000000" w:rsidP="00000000" w:rsidRDefault="00000000" w:rsidRPr="00000000" w14:paraId="000000E1">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Cargo estudiante</w:t>
            </w:r>
            <w:r w:rsidDel="00000000" w:rsidR="00000000" w:rsidRPr="00000000">
              <w:rPr>
                <w:rtl w:val="0"/>
              </w:rPr>
            </w:r>
          </w:p>
        </w:tc>
        <w:tc>
          <w:tcPr>
            <w:vAlign w:val="center"/>
          </w:tcPr>
          <w:p w:rsidR="00000000" w:rsidDel="00000000" w:rsidP="00000000" w:rsidRDefault="00000000" w:rsidRPr="00000000" w14:paraId="000000E2">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943188640</w:t>
            </w:r>
            <w:r w:rsidDel="00000000" w:rsidR="00000000" w:rsidRPr="00000000">
              <w:rPr>
                <w:rtl w:val="0"/>
              </w:rPr>
            </w:r>
          </w:p>
        </w:tc>
        <w:tc>
          <w:tcPr>
            <w:shd w:fill="auto" w:val="clear"/>
            <w:vAlign w:val="center"/>
          </w:tcPr>
          <w:p w:rsidR="00000000" w:rsidDel="00000000" w:rsidP="00000000" w:rsidRDefault="00000000" w:rsidRPr="00000000" w14:paraId="000000E3">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74874955@continental.edu.pe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4">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Marisa Cristóbal Carhuallanqui</w:t>
            </w:r>
            <w:r w:rsidDel="00000000" w:rsidR="00000000" w:rsidRPr="00000000">
              <w:rPr>
                <w:rtl w:val="0"/>
              </w:rPr>
            </w:r>
          </w:p>
        </w:tc>
        <w:tc>
          <w:tcPr>
            <w:shd w:fill="auto" w:val="clear"/>
            <w:vAlign w:val="center"/>
          </w:tcPr>
          <w:p w:rsidR="00000000" w:rsidDel="00000000" w:rsidP="00000000" w:rsidRDefault="00000000" w:rsidRPr="00000000" w14:paraId="000000E5">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Estudiante de Odontología</w:t>
            </w:r>
            <w:r w:rsidDel="00000000" w:rsidR="00000000" w:rsidRPr="00000000">
              <w:rPr>
                <w:rtl w:val="0"/>
              </w:rPr>
            </w:r>
          </w:p>
        </w:tc>
        <w:tc>
          <w:tcPr>
            <w:shd w:fill="auto" w:val="clear"/>
            <w:vAlign w:val="center"/>
          </w:tcPr>
          <w:p w:rsidR="00000000" w:rsidDel="00000000" w:rsidP="00000000" w:rsidRDefault="00000000" w:rsidRPr="00000000" w14:paraId="000000E6">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Cargo estudiante</w:t>
            </w:r>
            <w:r w:rsidDel="00000000" w:rsidR="00000000" w:rsidRPr="00000000">
              <w:rPr>
                <w:rtl w:val="0"/>
              </w:rPr>
            </w:r>
          </w:p>
        </w:tc>
        <w:tc>
          <w:tcPr>
            <w:vAlign w:val="center"/>
          </w:tcPr>
          <w:p w:rsidR="00000000" w:rsidDel="00000000" w:rsidP="00000000" w:rsidRDefault="00000000" w:rsidRPr="00000000" w14:paraId="000000E7">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926 830 080</w:t>
            </w:r>
            <w:r w:rsidDel="00000000" w:rsidR="00000000" w:rsidRPr="00000000">
              <w:rPr>
                <w:rtl w:val="0"/>
              </w:rPr>
            </w:r>
          </w:p>
        </w:tc>
        <w:tc>
          <w:tcPr>
            <w:shd w:fill="auto" w:val="clear"/>
            <w:vAlign w:val="center"/>
          </w:tcPr>
          <w:p w:rsidR="00000000" w:rsidDel="00000000" w:rsidP="00000000" w:rsidRDefault="00000000" w:rsidRPr="00000000" w14:paraId="000000E8">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40433316@continental.edu.pe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9">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Anggi Cóndor Oscanoa</w:t>
            </w:r>
            <w:r w:rsidDel="00000000" w:rsidR="00000000" w:rsidRPr="00000000">
              <w:rPr>
                <w:rtl w:val="0"/>
              </w:rPr>
            </w:r>
          </w:p>
        </w:tc>
        <w:tc>
          <w:tcPr>
            <w:shd w:fill="auto" w:val="clear"/>
            <w:vAlign w:val="center"/>
          </w:tcPr>
          <w:p w:rsidR="00000000" w:rsidDel="00000000" w:rsidP="00000000" w:rsidRDefault="00000000" w:rsidRPr="00000000" w14:paraId="000000EA">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Estudiante de Odontología</w:t>
            </w:r>
            <w:r w:rsidDel="00000000" w:rsidR="00000000" w:rsidRPr="00000000">
              <w:rPr>
                <w:rtl w:val="0"/>
              </w:rPr>
            </w:r>
          </w:p>
        </w:tc>
        <w:tc>
          <w:tcPr>
            <w:shd w:fill="auto" w:val="clear"/>
            <w:vAlign w:val="center"/>
          </w:tcPr>
          <w:p w:rsidR="00000000" w:rsidDel="00000000" w:rsidP="00000000" w:rsidRDefault="00000000" w:rsidRPr="00000000" w14:paraId="000000EB">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Cargo estudiante</w:t>
            </w:r>
            <w:r w:rsidDel="00000000" w:rsidR="00000000" w:rsidRPr="00000000">
              <w:rPr>
                <w:rtl w:val="0"/>
              </w:rPr>
            </w:r>
          </w:p>
        </w:tc>
        <w:tc>
          <w:tcPr>
            <w:vAlign w:val="center"/>
          </w:tcPr>
          <w:p w:rsidR="00000000" w:rsidDel="00000000" w:rsidP="00000000" w:rsidRDefault="00000000" w:rsidRPr="00000000" w14:paraId="000000EC">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969 459 596</w:t>
            </w:r>
            <w:r w:rsidDel="00000000" w:rsidR="00000000" w:rsidRPr="00000000">
              <w:rPr>
                <w:rtl w:val="0"/>
              </w:rPr>
            </w:r>
          </w:p>
        </w:tc>
        <w:tc>
          <w:tcPr>
            <w:shd w:fill="auto" w:val="clear"/>
            <w:vAlign w:val="center"/>
          </w:tcPr>
          <w:p w:rsidR="00000000" w:rsidDel="00000000" w:rsidP="00000000" w:rsidRDefault="00000000" w:rsidRPr="00000000" w14:paraId="000000ED">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74357721@continental.edu.pe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E">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Luana Sirineo Meza</w:t>
            </w:r>
            <w:r w:rsidDel="00000000" w:rsidR="00000000" w:rsidRPr="00000000">
              <w:rPr>
                <w:rtl w:val="0"/>
              </w:rPr>
            </w:r>
          </w:p>
        </w:tc>
        <w:tc>
          <w:tcPr>
            <w:shd w:fill="auto" w:val="clear"/>
            <w:vAlign w:val="center"/>
          </w:tcPr>
          <w:p w:rsidR="00000000" w:rsidDel="00000000" w:rsidP="00000000" w:rsidRDefault="00000000" w:rsidRPr="00000000" w14:paraId="000000EF">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Estudiante de Odontología</w:t>
            </w:r>
            <w:r w:rsidDel="00000000" w:rsidR="00000000" w:rsidRPr="00000000">
              <w:rPr>
                <w:rtl w:val="0"/>
              </w:rPr>
            </w:r>
          </w:p>
        </w:tc>
        <w:tc>
          <w:tcPr>
            <w:shd w:fill="auto" w:val="clear"/>
            <w:vAlign w:val="center"/>
          </w:tcPr>
          <w:p w:rsidR="00000000" w:rsidDel="00000000" w:rsidP="00000000" w:rsidRDefault="00000000" w:rsidRPr="00000000" w14:paraId="000000F0">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Cargo estudiante</w:t>
            </w:r>
            <w:r w:rsidDel="00000000" w:rsidR="00000000" w:rsidRPr="00000000">
              <w:rPr>
                <w:rtl w:val="0"/>
              </w:rPr>
            </w:r>
          </w:p>
        </w:tc>
        <w:tc>
          <w:tcPr>
            <w:vAlign w:val="center"/>
          </w:tcPr>
          <w:p w:rsidR="00000000" w:rsidDel="00000000" w:rsidP="00000000" w:rsidRDefault="00000000" w:rsidRPr="00000000" w14:paraId="000000F1">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902 209 902</w:t>
            </w:r>
            <w:r w:rsidDel="00000000" w:rsidR="00000000" w:rsidRPr="00000000">
              <w:rPr>
                <w:rtl w:val="0"/>
              </w:rPr>
            </w:r>
          </w:p>
        </w:tc>
        <w:tc>
          <w:tcPr>
            <w:shd w:fill="auto" w:val="clear"/>
            <w:vAlign w:val="center"/>
          </w:tcPr>
          <w:p w:rsidR="00000000" w:rsidDel="00000000" w:rsidP="00000000" w:rsidRDefault="00000000" w:rsidRPr="00000000" w14:paraId="000000F2">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76375607@continental.edu.pe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F3">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Marcelina Bertha Secce Pedraza</w:t>
            </w:r>
          </w:p>
        </w:tc>
        <w:tc>
          <w:tcPr>
            <w:shd w:fill="auto" w:val="clear"/>
            <w:vAlign w:val="center"/>
          </w:tcPr>
          <w:p w:rsidR="00000000" w:rsidDel="00000000" w:rsidP="00000000" w:rsidRDefault="00000000" w:rsidRPr="00000000" w14:paraId="000000F4">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Cirujana Dentista</w:t>
            </w:r>
          </w:p>
        </w:tc>
        <w:tc>
          <w:tcPr>
            <w:shd w:fill="auto" w:val="clear"/>
            <w:vAlign w:val="center"/>
          </w:tcPr>
          <w:p w:rsidR="00000000" w:rsidDel="00000000" w:rsidP="00000000" w:rsidRDefault="00000000" w:rsidRPr="00000000" w14:paraId="000000F5">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Orientación Odontograma</w:t>
            </w:r>
          </w:p>
        </w:tc>
        <w:tc>
          <w:tcPr>
            <w:vAlign w:val="center"/>
          </w:tcPr>
          <w:p w:rsidR="00000000" w:rsidDel="00000000" w:rsidP="00000000" w:rsidRDefault="00000000" w:rsidRPr="00000000" w14:paraId="000000F6">
            <w:pPr>
              <w:spacing w:line="276" w:lineRule="auto"/>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935598714</w:t>
            </w:r>
            <w:r w:rsidDel="00000000" w:rsidR="00000000" w:rsidRPr="00000000">
              <w:rPr>
                <w:rtl w:val="0"/>
              </w:rPr>
            </w:r>
          </w:p>
        </w:tc>
        <w:tc>
          <w:tcPr>
            <w:shd w:fill="auto" w:val="clear"/>
            <w:vAlign w:val="center"/>
          </w:tcPr>
          <w:p w:rsidR="00000000" w:rsidDel="00000000" w:rsidP="00000000" w:rsidRDefault="00000000" w:rsidRPr="00000000" w14:paraId="000000F7">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r>
    </w:tbl>
    <w:p w:rsidR="00000000" w:rsidDel="00000000" w:rsidP="00000000" w:rsidRDefault="00000000" w:rsidRPr="00000000" w14:paraId="000000F8">
      <w:pPr>
        <w:spacing w:line="276" w:lineRule="auto"/>
        <w:ind w:left="0" w:firstLine="0"/>
        <w:rPr>
          <w:rFonts w:ascii="Arial" w:cs="Arial" w:eastAsia="Arial" w:hAnsi="Arial"/>
          <w:i w:val="1"/>
          <w:sz w:val="22"/>
          <w:szCs w:val="22"/>
        </w:rPr>
      </w:pPr>
      <w:r w:rsidDel="00000000" w:rsidR="00000000" w:rsidRPr="00000000">
        <w:rPr>
          <w:rtl w:val="0"/>
        </w:rPr>
      </w:r>
    </w:p>
    <w:tbl>
      <w:tblPr>
        <w:tblStyle w:val="Table6"/>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F9">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A">
            <w:pPr>
              <w:numPr>
                <w:ilvl w:val="0"/>
                <w:numId w:val="4"/>
              </w:numPr>
              <w:tabs>
                <w:tab w:val="left" w:leader="none" w:pos="1440"/>
              </w:tabs>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Presupuesto total del proyecto: S/.10 000.</w:t>
            </w:r>
          </w:p>
          <w:p w:rsidR="00000000" w:rsidDel="00000000" w:rsidP="00000000" w:rsidRDefault="00000000" w:rsidRPr="00000000" w14:paraId="000000FB">
            <w:pPr>
              <w:numPr>
                <w:ilvl w:val="0"/>
                <w:numId w:val="4"/>
              </w:numPr>
              <w:tabs>
                <w:tab w:val="left" w:leader="none" w:pos="1440"/>
              </w:tabs>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Colaboración continua con los profesionales de la odontología.</w:t>
            </w:r>
          </w:p>
          <w:p w:rsidR="00000000" w:rsidDel="00000000" w:rsidP="00000000" w:rsidRDefault="00000000" w:rsidRPr="00000000" w14:paraId="000000FC">
            <w:pPr>
              <w:numPr>
                <w:ilvl w:val="0"/>
                <w:numId w:val="4"/>
              </w:numPr>
              <w:tabs>
                <w:tab w:val="left" w:leader="none" w:pos="1440"/>
              </w:tabs>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Cumplimiento de las regulaciones de privacidad de datos</w:t>
            </w:r>
          </w:p>
        </w:tc>
      </w:tr>
      <w:tr>
        <w:trPr>
          <w:cantSplit w:val="0"/>
          <w:trHeight w:val="440" w:hRule="atLeast"/>
          <w:tblHeader w:val="0"/>
        </w:trPr>
        <w:tc>
          <w:tcPr>
            <w:shd w:fill="f2f2f2" w:val="clear"/>
            <w:vAlign w:val="center"/>
          </w:tcPr>
          <w:p w:rsidR="00000000" w:rsidDel="00000000" w:rsidP="00000000" w:rsidRDefault="00000000" w:rsidRPr="00000000" w14:paraId="000000FD">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E">
            <w:pPr>
              <w:numPr>
                <w:ilvl w:val="0"/>
                <w:numId w:val="8"/>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Presupuesto total del proyecto: S/. 10 000.</w:t>
            </w:r>
          </w:p>
          <w:p w:rsidR="00000000" w:rsidDel="00000000" w:rsidP="00000000" w:rsidRDefault="00000000" w:rsidRPr="00000000" w14:paraId="000000FF">
            <w:pPr>
              <w:numPr>
                <w:ilvl w:val="0"/>
                <w:numId w:val="8"/>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Plazo de finalización del proyecto: 05/12/2023.</w:t>
            </w:r>
          </w:p>
          <w:p w:rsidR="00000000" w:rsidDel="00000000" w:rsidP="00000000" w:rsidRDefault="00000000" w:rsidRPr="00000000" w14:paraId="00000100">
            <w:pPr>
              <w:spacing w:line="276" w:lineRule="auto"/>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01">
      <w:pPr>
        <w:spacing w:line="276"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spacing w:line="276" w:lineRule="auto"/>
        <w:rPr>
          <w:rFonts w:ascii="Arial" w:cs="Arial" w:eastAsia="Arial" w:hAnsi="Arial"/>
          <w:sz w:val="22"/>
          <w:szCs w:val="22"/>
        </w:rPr>
      </w:pPr>
      <w:r w:rsidDel="00000000" w:rsidR="00000000" w:rsidRPr="00000000">
        <w:rPr>
          <w:rtl w:val="0"/>
        </w:rPr>
      </w:r>
    </w:p>
    <w:tbl>
      <w:tblPr>
        <w:tblStyle w:val="Table7"/>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10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10A">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shd w:fill="auto" w:val="clear"/>
          </w:tcPr>
          <w:p w:rsidR="00000000" w:rsidDel="00000000" w:rsidP="00000000" w:rsidRDefault="00000000" w:rsidRPr="00000000" w14:paraId="0000010B">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Cargo</w:t>
            </w:r>
          </w:p>
        </w:tc>
        <w:tc>
          <w:tcPr>
            <w:shd w:fill="auto" w:val="clear"/>
          </w:tcPr>
          <w:p w:rsidR="00000000" w:rsidDel="00000000" w:rsidP="00000000" w:rsidRDefault="00000000" w:rsidRPr="00000000" w14:paraId="0000010C">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Firma</w:t>
            </w:r>
          </w:p>
        </w:tc>
        <w:tc>
          <w:tcPr>
            <w:shd w:fill="auto" w:val="clear"/>
          </w:tcPr>
          <w:p w:rsidR="00000000" w:rsidDel="00000000" w:rsidP="00000000" w:rsidRDefault="00000000" w:rsidRPr="00000000" w14:paraId="0000010D">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10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Ing. Job Daniel Gamarra Moreno</w:t>
            </w:r>
          </w:p>
        </w:tc>
        <w:tc>
          <w:tcPr>
            <w:shd w:fill="auto" w:val="clear"/>
            <w:vAlign w:val="center"/>
          </w:tcPr>
          <w:p w:rsidR="00000000" w:rsidDel="00000000" w:rsidP="00000000" w:rsidRDefault="00000000" w:rsidRPr="00000000" w14:paraId="000001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Patrocinador</w:t>
            </w:r>
          </w:p>
        </w:tc>
        <w:tc>
          <w:tcPr>
            <w:shd w:fill="auto" w:val="clear"/>
            <w:vAlign w:val="bottom"/>
          </w:tcPr>
          <w:p w:rsidR="00000000" w:rsidDel="00000000" w:rsidP="00000000" w:rsidRDefault="00000000" w:rsidRPr="00000000" w14:paraId="00000110">
            <w:pPr>
              <w:pBdr>
                <w:bottom w:color="000000" w:space="1" w:sz="12" w:val="single"/>
              </w:pBd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pBdr>
                <w:bottom w:color="000000" w:space="1" w:sz="12" w:val="single"/>
              </w:pBd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pBdr>
                <w:bottom w:color="000000" w:space="1" w:sz="12" w:val="single"/>
              </w:pBd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pBdr>
                <w:bottom w:color="000000" w:space="1" w:sz="12" w:val="single"/>
              </w:pBd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spacing w:line="276" w:lineRule="auto"/>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115">
            <w:pPr>
              <w:spacing w:line="276" w:lineRule="auto"/>
              <w:rPr>
                <w:rFonts w:ascii="Arial" w:cs="Arial" w:eastAsia="Arial" w:hAnsi="Arial"/>
                <w:sz w:val="22"/>
                <w:szCs w:val="22"/>
              </w:rPr>
            </w:pPr>
            <w:r w:rsidDel="00000000" w:rsidR="00000000" w:rsidRPr="00000000">
              <w:rPr>
                <w:rtl w:val="0"/>
              </w:rPr>
            </w:r>
          </w:p>
        </w:tc>
      </w:tr>
      <w:tr>
        <w:trPr>
          <w:cantSplit w:val="0"/>
          <w:trHeight w:val="659" w:hRule="atLeast"/>
          <w:tblHeader w:val="0"/>
        </w:trPr>
        <w:tc>
          <w:tcPr>
            <w:shd w:fill="auto" w:val="clear"/>
            <w:vAlign w:val="center"/>
          </w:tcPr>
          <w:p w:rsidR="00000000" w:rsidDel="00000000" w:rsidP="00000000" w:rsidRDefault="00000000" w:rsidRPr="00000000" w14:paraId="0000011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Odont.</w:t>
            </w:r>
            <w:r w:rsidDel="00000000" w:rsidR="00000000" w:rsidRPr="00000000">
              <w:rPr>
                <w:rFonts w:ascii="Arial" w:cs="Arial" w:eastAsia="Arial" w:hAnsi="Arial"/>
                <w:sz w:val="22"/>
                <w:szCs w:val="22"/>
                <w:rtl w:val="0"/>
              </w:rPr>
              <w:t xml:space="preserve"> Armando Moises Carrillo Fernandez</w:t>
            </w:r>
            <w:r w:rsidDel="00000000" w:rsidR="00000000" w:rsidRPr="00000000">
              <w:rPr>
                <w:rtl w:val="0"/>
              </w:rPr>
            </w:r>
          </w:p>
        </w:tc>
        <w:tc>
          <w:tcPr>
            <w:shd w:fill="auto" w:val="clear"/>
            <w:vAlign w:val="center"/>
          </w:tcPr>
          <w:p w:rsidR="00000000" w:rsidDel="00000000" w:rsidP="00000000" w:rsidRDefault="00000000" w:rsidRPr="00000000" w14:paraId="0000011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Patrocinador</w:t>
            </w:r>
          </w:p>
        </w:tc>
        <w:tc>
          <w:tcPr>
            <w:shd w:fill="auto" w:val="clear"/>
            <w:vAlign w:val="bottom"/>
          </w:tcPr>
          <w:p w:rsidR="00000000" w:rsidDel="00000000" w:rsidP="00000000" w:rsidRDefault="00000000" w:rsidRPr="00000000" w14:paraId="00000118">
            <w:pPr>
              <w:pBdr>
                <w:bottom w:color="000000" w:space="1" w:sz="12" w:val="single"/>
              </w:pBd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pBdr>
                <w:bottom w:color="000000" w:space="1" w:sz="12" w:val="single"/>
              </w:pBd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pBdr>
                <w:bottom w:color="000000" w:space="1" w:sz="12" w:val="single"/>
              </w:pBd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pBdr>
                <w:bottom w:color="000000" w:space="1" w:sz="12" w:val="single"/>
              </w:pBdr>
              <w:spacing w:line="276" w:lineRule="auto"/>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11C">
            <w:pPr>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1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sectPr>
      <w:headerReference r:id="rId8" w:type="default"/>
      <w:headerReference r:id="rId9" w:type="first"/>
      <w:footerReference r:id="rId10" w:type="default"/>
      <w:footerReference r:id="rId11"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020" cy="1936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-367028</wp:posOffset>
          </wp:positionH>
          <wp:positionV relativeFrom="paragraph">
            <wp:posOffset>-323848</wp:posOffset>
          </wp:positionV>
          <wp:extent cx="6400800" cy="714375"/>
          <wp:effectExtent b="0" l="0" r="0" t="0"/>
          <wp:wrapSquare wrapText="bothSides" distB="0" distT="0" distL="114300" distR="114300"/>
          <wp:docPr descr="Descripción: M:\IT\AD\IT\Logos\Header GrupoRey.jpg" id="8"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ydle.com/es/blog/que-es-workflow-60ff36f45378ca509b70f6f5" TargetMode="Externa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S0LSpknvOTlzHNES5MQdsGYh+Q==">CgMxLjAyCGguZ2pkZ3hzMg5oLjZ6dTAzeWR2OGU4bDgAciExekNxWE1OYl8yZmp4RDFvRnozRjRUYTVnY3daVlVoV0c=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