
<file path=[Content_Types].xml><?xml version="1.0" encoding="utf-8"?>
<Types xmlns="http://schemas.openxmlformats.org/package/2006/content-types">
  <Default Extension="png" ContentType="image/png"/>
  <Default Extension="jfif" ContentType="image/jpe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8D1" w:rsidRDefault="002847DB">
      <w:pPr>
        <w:spacing w:after="249" w:line="360" w:lineRule="auto"/>
        <w:ind w:left="1298" w:hanging="11"/>
        <w:rPr>
          <w:rFonts w:ascii="Arial" w:hAnsi="Arial" w:cs="Arial"/>
          <w:sz w:val="24"/>
          <w:szCs w:val="24"/>
        </w:rPr>
      </w:pPr>
      <w:r w:rsidRPr="002847DB">
        <w:rPr>
          <w:rFonts w:ascii="Arial" w:eastAsia="Arial" w:hAnsi="Arial" w:cs="Arial"/>
          <w:noProof/>
          <w:color w:val="000000"/>
          <w:kern w:val="2"/>
          <w:sz w:val="24"/>
          <w:szCs w:val="24"/>
          <w:lang w:val="en-US" w:eastAsia="en-US"/>
          <w14:ligatures w14:val="standardContextual"/>
        </w:rPr>
        <w:drawing>
          <wp:anchor distT="0" distB="0" distL="114300" distR="114300" simplePos="0" relativeHeight="251659264" behindDoc="1" locked="0" layoutInCell="1" allowOverlap="1" wp14:anchorId="6C46323F" wp14:editId="5C029505">
            <wp:simplePos x="0" y="0"/>
            <wp:positionH relativeFrom="column">
              <wp:posOffset>-1038225</wp:posOffset>
            </wp:positionH>
            <wp:positionV relativeFrom="paragraph">
              <wp:posOffset>-766277</wp:posOffset>
            </wp:positionV>
            <wp:extent cx="1174280" cy="1197610"/>
            <wp:effectExtent l="0" t="0" r="698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ERMB.png"/>
                    <pic:cNvPicPr/>
                  </pic:nvPicPr>
                  <pic:blipFill rotWithShape="1">
                    <a:blip r:embed="rId8">
                      <a:extLst>
                        <a:ext uri="{28A0092B-C50C-407E-A947-70E740481C1C}">
                          <a14:useLocalDpi xmlns:a14="http://schemas.microsoft.com/office/drawing/2010/main" val="0"/>
                        </a:ext>
                      </a:extLst>
                    </a:blip>
                    <a:srcRect l="24926" t="10147" r="2685" b="11711"/>
                    <a:stretch/>
                  </pic:blipFill>
                  <pic:spPr bwMode="auto">
                    <a:xfrm>
                      <a:off x="0" y="0"/>
                      <a:ext cx="1174280" cy="1197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7DB">
        <w:rPr>
          <w:rFonts w:ascii="Arial" w:eastAsia="Arial" w:hAnsi="Arial" w:cs="Arial"/>
          <w:noProof/>
          <w:color w:val="000000"/>
          <w:kern w:val="2"/>
          <w:sz w:val="24"/>
          <w:szCs w:val="24"/>
          <w:lang w:val="en-US" w:eastAsia="en-US"/>
          <w14:ligatures w14:val="standardContextual"/>
        </w:rPr>
        <w:drawing>
          <wp:anchor distT="0" distB="0" distL="114300" distR="114300" simplePos="0" relativeHeight="251661312" behindDoc="1" locked="0" layoutInCell="1" allowOverlap="1" wp14:anchorId="61714F6C" wp14:editId="5300BB8C">
            <wp:simplePos x="0" y="0"/>
            <wp:positionH relativeFrom="column">
              <wp:posOffset>4505325</wp:posOffset>
            </wp:positionH>
            <wp:positionV relativeFrom="paragraph">
              <wp:posOffset>-725170</wp:posOffset>
            </wp:positionV>
            <wp:extent cx="1457325" cy="1121611"/>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NF INFORMATIC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1121611"/>
                    </a:xfrm>
                    <a:prstGeom prst="rect">
                      <a:avLst/>
                    </a:prstGeom>
                  </pic:spPr>
                </pic:pic>
              </a:graphicData>
            </a:graphic>
            <wp14:sizeRelH relativeFrom="margin">
              <wp14:pctWidth>0</wp14:pctWidth>
            </wp14:sizeRelH>
            <wp14:sizeRelV relativeFrom="margin">
              <wp14:pctHeight>0</wp14:pctHeight>
            </wp14:sizeRelV>
          </wp:anchor>
        </w:drawing>
      </w:r>
      <w:r w:rsidR="007D77A5">
        <w:rPr>
          <w:rFonts w:ascii="Arial" w:hAnsi="Arial" w:cs="Arial"/>
          <w:sz w:val="24"/>
          <w:szCs w:val="24"/>
        </w:rPr>
        <w:tab/>
      </w:r>
      <w:bookmarkStart w:id="0" w:name="_Hlk200440656"/>
      <w:r w:rsidR="007D77A5">
        <w:rPr>
          <w:rFonts w:ascii="Arial" w:hAnsi="Arial" w:cs="Arial"/>
          <w:sz w:val="24"/>
          <w:szCs w:val="24"/>
        </w:rPr>
        <w:t>REPUBLICA BOLIVARIANA DE VENEZUELA</w:t>
      </w:r>
    </w:p>
    <w:p w:rsidR="00C628D1" w:rsidRDefault="007D77A5">
      <w:pPr>
        <w:spacing w:after="249" w:line="360" w:lineRule="auto"/>
        <w:ind w:left="1298" w:hanging="872"/>
        <w:rPr>
          <w:rFonts w:ascii="Arial" w:hAnsi="Arial" w:cs="Arial"/>
          <w:sz w:val="24"/>
          <w:szCs w:val="24"/>
        </w:rPr>
      </w:pPr>
      <w:r>
        <w:rPr>
          <w:rFonts w:ascii="Arial" w:hAnsi="Arial" w:cs="Arial"/>
          <w:sz w:val="24"/>
          <w:szCs w:val="24"/>
        </w:rPr>
        <w:t>UNIVERSIDAD EXPERIMENTAL “RAFAEL MARIA BARALT”</w:t>
      </w:r>
    </w:p>
    <w:p w:rsidR="00C628D1" w:rsidRDefault="007D77A5">
      <w:pPr>
        <w:spacing w:line="360" w:lineRule="auto"/>
        <w:jc w:val="center"/>
        <w:rPr>
          <w:rFonts w:ascii="Arial" w:hAnsi="Arial" w:cs="Arial"/>
          <w:bCs/>
          <w:sz w:val="24"/>
          <w:szCs w:val="24"/>
        </w:rPr>
      </w:pPr>
      <w:r>
        <w:rPr>
          <w:rFonts w:ascii="Arial" w:hAnsi="Arial" w:cs="Arial"/>
          <w:bCs/>
          <w:sz w:val="24"/>
          <w:szCs w:val="24"/>
        </w:rPr>
        <w:t>PROGRAMA NACIONAL DE FORMACION INFORM</w:t>
      </w:r>
      <w:r w:rsidR="00F5641A">
        <w:rPr>
          <w:rFonts w:ascii="Arial" w:hAnsi="Arial" w:cs="Arial"/>
          <w:bCs/>
          <w:sz w:val="24"/>
          <w:szCs w:val="24"/>
        </w:rPr>
        <w:t>Á</w:t>
      </w:r>
      <w:r>
        <w:rPr>
          <w:rFonts w:ascii="Arial" w:hAnsi="Arial" w:cs="Arial"/>
          <w:bCs/>
          <w:sz w:val="24"/>
          <w:szCs w:val="24"/>
        </w:rPr>
        <w:t>TICA</w:t>
      </w:r>
    </w:p>
    <w:p w:rsidR="00C628D1" w:rsidRDefault="00037712">
      <w:pPr>
        <w:spacing w:line="360" w:lineRule="auto"/>
        <w:jc w:val="center"/>
        <w:rPr>
          <w:rFonts w:ascii="Arial" w:hAnsi="Arial" w:cs="Arial"/>
          <w:bCs/>
          <w:sz w:val="24"/>
          <w:szCs w:val="24"/>
        </w:rPr>
      </w:pPr>
      <w:r>
        <w:rPr>
          <w:rFonts w:ascii="Arial" w:hAnsi="Arial" w:cs="Arial"/>
          <w:bCs/>
          <w:sz w:val="24"/>
          <w:szCs w:val="24"/>
        </w:rPr>
        <w:t>TRAYECTO 4 - 1</w:t>
      </w:r>
    </w:p>
    <w:p w:rsidR="00C628D1" w:rsidRDefault="00C628D1">
      <w:pPr>
        <w:spacing w:line="360" w:lineRule="auto"/>
        <w:rPr>
          <w:rFonts w:ascii="Arial" w:hAnsi="Arial" w:cs="Arial"/>
          <w:b/>
          <w:sz w:val="40"/>
          <w:szCs w:val="40"/>
        </w:rPr>
      </w:pPr>
    </w:p>
    <w:p w:rsidR="00C628D1" w:rsidRDefault="00C628D1">
      <w:pPr>
        <w:spacing w:line="360" w:lineRule="auto"/>
        <w:rPr>
          <w:rFonts w:ascii="Arial" w:hAnsi="Arial" w:cs="Arial"/>
          <w:b/>
          <w:sz w:val="40"/>
          <w:szCs w:val="40"/>
        </w:rPr>
      </w:pPr>
    </w:p>
    <w:p w:rsidR="00C628D1" w:rsidRDefault="00C628D1">
      <w:pPr>
        <w:spacing w:line="360" w:lineRule="auto"/>
        <w:rPr>
          <w:rFonts w:ascii="Arial" w:hAnsi="Arial" w:cs="Arial"/>
          <w:b/>
          <w:sz w:val="24"/>
          <w:szCs w:val="24"/>
        </w:rPr>
      </w:pPr>
    </w:p>
    <w:p w:rsidR="00C628D1" w:rsidRDefault="002977B5" w:rsidP="005C0993">
      <w:pPr>
        <w:spacing w:line="360" w:lineRule="auto"/>
        <w:jc w:val="center"/>
        <w:rPr>
          <w:rFonts w:ascii="Arial" w:hAnsi="Arial" w:cs="Arial"/>
          <w:b/>
          <w:sz w:val="24"/>
          <w:szCs w:val="24"/>
        </w:rPr>
      </w:pPr>
      <w:r>
        <w:rPr>
          <w:rFonts w:ascii="Arial" w:hAnsi="Arial" w:cs="Arial"/>
          <w:b/>
          <w:sz w:val="24"/>
          <w:szCs w:val="24"/>
        </w:rPr>
        <w:t>DISEÑO E IMPLEMENTACIÓN DE UN SISTEMA DE GESTIÓN DE BASE DE DATOS CON RETROALIMENTACIÓN INFORMATIVA PARA LA U.E. AMELIA RÍOS.</w:t>
      </w:r>
      <w:bookmarkStart w:id="1" w:name="_GoBack"/>
      <w:bookmarkEnd w:id="1"/>
    </w:p>
    <w:p w:rsidR="00C628D1" w:rsidRDefault="00C628D1">
      <w:pPr>
        <w:spacing w:line="360" w:lineRule="auto"/>
        <w:jc w:val="right"/>
        <w:rPr>
          <w:rFonts w:ascii="Arial" w:hAnsi="Arial" w:cs="Arial"/>
          <w:b/>
          <w:sz w:val="24"/>
          <w:szCs w:val="24"/>
        </w:rPr>
      </w:pPr>
    </w:p>
    <w:p w:rsidR="00C628D1" w:rsidRDefault="00C628D1">
      <w:pPr>
        <w:spacing w:line="360" w:lineRule="auto"/>
        <w:jc w:val="right"/>
        <w:rPr>
          <w:rFonts w:ascii="Arial" w:hAnsi="Arial" w:cs="Arial"/>
          <w:b/>
          <w:sz w:val="24"/>
          <w:szCs w:val="24"/>
        </w:rPr>
      </w:pPr>
    </w:p>
    <w:p w:rsidR="00C628D1" w:rsidRDefault="00C628D1">
      <w:pPr>
        <w:spacing w:line="360" w:lineRule="auto"/>
        <w:jc w:val="right"/>
        <w:rPr>
          <w:rFonts w:ascii="Arial" w:hAnsi="Arial" w:cs="Arial"/>
          <w:b/>
          <w:sz w:val="24"/>
          <w:szCs w:val="24"/>
        </w:rPr>
      </w:pPr>
    </w:p>
    <w:p w:rsidR="00C628D1" w:rsidRDefault="00C628D1">
      <w:pPr>
        <w:spacing w:line="360" w:lineRule="auto"/>
        <w:jc w:val="right"/>
        <w:rPr>
          <w:rFonts w:ascii="Arial" w:hAnsi="Arial" w:cs="Arial"/>
          <w:b/>
          <w:sz w:val="24"/>
          <w:szCs w:val="24"/>
        </w:rPr>
      </w:pPr>
    </w:p>
    <w:p w:rsidR="00C628D1" w:rsidRDefault="007D77A5">
      <w:pPr>
        <w:spacing w:line="360" w:lineRule="auto"/>
        <w:jc w:val="right"/>
        <w:rPr>
          <w:rFonts w:ascii="Arial" w:hAnsi="Arial" w:cs="Arial"/>
          <w:bCs/>
          <w:sz w:val="24"/>
          <w:szCs w:val="24"/>
        </w:rPr>
      </w:pPr>
      <w:r>
        <w:rPr>
          <w:rFonts w:ascii="Arial" w:hAnsi="Arial" w:cs="Arial"/>
          <w:b/>
          <w:sz w:val="24"/>
          <w:szCs w:val="24"/>
        </w:rPr>
        <w:t>Investigadores</w:t>
      </w:r>
      <w:r>
        <w:rPr>
          <w:rFonts w:ascii="Arial" w:hAnsi="Arial" w:cs="Arial"/>
          <w:b/>
          <w:bCs/>
          <w:sz w:val="24"/>
          <w:szCs w:val="24"/>
        </w:rPr>
        <w:t>:</w:t>
      </w:r>
      <w:r>
        <w:rPr>
          <w:rFonts w:ascii="Arial" w:hAnsi="Arial" w:cs="Arial"/>
          <w:bCs/>
          <w:sz w:val="24"/>
          <w:szCs w:val="24"/>
        </w:rPr>
        <w:t xml:space="preserve">                                                                           </w:t>
      </w:r>
    </w:p>
    <w:p w:rsidR="00C628D1" w:rsidRDefault="007D77A5">
      <w:pPr>
        <w:spacing w:line="360" w:lineRule="auto"/>
        <w:jc w:val="right"/>
        <w:rPr>
          <w:rFonts w:ascii="Arial" w:hAnsi="Arial" w:cs="Arial"/>
          <w:bCs/>
          <w:sz w:val="24"/>
          <w:szCs w:val="24"/>
        </w:rPr>
      </w:pPr>
      <w:r>
        <w:rPr>
          <w:rFonts w:ascii="Arial" w:hAnsi="Arial" w:cs="Arial"/>
          <w:bCs/>
          <w:sz w:val="24"/>
          <w:szCs w:val="24"/>
        </w:rPr>
        <w:t xml:space="preserve">                                                                            Antuang Cabrera C.I: 32094365</w:t>
      </w:r>
    </w:p>
    <w:p w:rsidR="00C628D1" w:rsidRDefault="007D77A5">
      <w:pPr>
        <w:spacing w:line="360" w:lineRule="auto"/>
        <w:jc w:val="right"/>
        <w:rPr>
          <w:rFonts w:ascii="Arial" w:hAnsi="Arial" w:cs="Arial"/>
          <w:bCs/>
          <w:sz w:val="24"/>
          <w:szCs w:val="24"/>
        </w:rPr>
      </w:pPr>
      <w:r>
        <w:rPr>
          <w:rFonts w:ascii="Arial" w:hAnsi="Arial" w:cs="Arial"/>
          <w:bCs/>
          <w:sz w:val="24"/>
          <w:szCs w:val="24"/>
        </w:rPr>
        <w:t>Xavier Hernández C.I: 30339832</w:t>
      </w:r>
    </w:p>
    <w:p w:rsidR="00C628D1" w:rsidRDefault="007D77A5">
      <w:pPr>
        <w:spacing w:line="360" w:lineRule="auto"/>
        <w:jc w:val="right"/>
        <w:rPr>
          <w:rFonts w:ascii="Arial" w:hAnsi="Arial" w:cs="Arial"/>
          <w:bCs/>
          <w:sz w:val="28"/>
          <w:szCs w:val="28"/>
        </w:rPr>
      </w:pPr>
      <w:r>
        <w:rPr>
          <w:rFonts w:ascii="Arial" w:hAnsi="Arial" w:cs="Arial"/>
          <w:bCs/>
          <w:sz w:val="24"/>
          <w:szCs w:val="24"/>
        </w:rPr>
        <w:t xml:space="preserve">Francisco Valera C.I: 31333461   </w:t>
      </w:r>
    </w:p>
    <w:bookmarkEnd w:id="0"/>
    <w:p w:rsidR="00C628D1" w:rsidRDefault="007D77A5">
      <w:pPr>
        <w:spacing w:line="360" w:lineRule="auto"/>
        <w:jc w:val="right"/>
        <w:rPr>
          <w:rFonts w:ascii="Arial" w:hAnsi="Arial" w:cs="Arial"/>
          <w:b/>
          <w:sz w:val="24"/>
          <w:szCs w:val="24"/>
        </w:rPr>
      </w:pPr>
      <w:r>
        <w:rPr>
          <w:rFonts w:ascii="Arial" w:hAnsi="Arial" w:cs="Arial"/>
          <w:bCs/>
          <w:sz w:val="24"/>
          <w:szCs w:val="24"/>
        </w:rPr>
        <w:t>Tutora Metodológica: Lcda. Rebeca Naranjo</w:t>
      </w:r>
    </w:p>
    <w:p w:rsidR="00C628D1" w:rsidRDefault="007D77A5" w:rsidP="00906403">
      <w:pPr>
        <w:spacing w:line="360" w:lineRule="auto"/>
        <w:jc w:val="right"/>
        <w:rPr>
          <w:rFonts w:ascii="Arial" w:hAnsi="Arial" w:cs="Arial"/>
          <w:bCs/>
          <w:sz w:val="24"/>
          <w:szCs w:val="24"/>
        </w:rPr>
      </w:pPr>
      <w:r>
        <w:rPr>
          <w:rFonts w:ascii="Arial" w:hAnsi="Arial" w:cs="Arial"/>
          <w:b/>
          <w:bCs/>
          <w:sz w:val="24"/>
          <w:szCs w:val="24"/>
        </w:rPr>
        <w:t xml:space="preserve">                                                      </w:t>
      </w:r>
      <w:r w:rsidR="00690B64">
        <w:rPr>
          <w:rFonts w:ascii="Arial" w:hAnsi="Arial" w:cs="Arial"/>
          <w:bCs/>
          <w:sz w:val="24"/>
          <w:szCs w:val="24"/>
        </w:rPr>
        <w:t>Tutor T</w:t>
      </w:r>
      <w:r w:rsidR="00906403">
        <w:rPr>
          <w:rFonts w:ascii="Arial" w:hAnsi="Arial" w:cs="Arial"/>
          <w:bCs/>
          <w:sz w:val="24"/>
          <w:szCs w:val="24"/>
        </w:rPr>
        <w:t>écnico: Ing. Luis Mé</w:t>
      </w:r>
      <w:r>
        <w:rPr>
          <w:rFonts w:ascii="Arial" w:hAnsi="Arial" w:cs="Arial"/>
          <w:bCs/>
          <w:sz w:val="24"/>
          <w:szCs w:val="24"/>
        </w:rPr>
        <w:t>ndez</w:t>
      </w:r>
    </w:p>
    <w:p w:rsidR="00C628D1" w:rsidRDefault="00C628D1">
      <w:pPr>
        <w:spacing w:line="360" w:lineRule="auto"/>
        <w:rPr>
          <w:rFonts w:ascii="Arial" w:hAnsi="Arial" w:cs="Arial"/>
          <w:b/>
          <w:bCs/>
          <w:sz w:val="24"/>
          <w:szCs w:val="24"/>
        </w:rPr>
      </w:pPr>
    </w:p>
    <w:p w:rsidR="00C628D1" w:rsidRDefault="00155941">
      <w:pPr>
        <w:spacing w:line="360" w:lineRule="auto"/>
        <w:jc w:val="center"/>
        <w:rPr>
          <w:rFonts w:ascii="Arial" w:hAnsi="Arial" w:cs="Arial"/>
          <w:sz w:val="24"/>
          <w:szCs w:val="24"/>
        </w:rPr>
        <w:sectPr w:rsidR="00C628D1">
          <w:headerReference w:type="default" r:id="rId10"/>
          <w:headerReference w:type="first" r:id="rId11"/>
          <w:pgSz w:w="11906" w:h="16838"/>
          <w:pgMar w:top="1440" w:right="1985" w:bottom="1440" w:left="2268" w:header="709" w:footer="709" w:gutter="0"/>
          <w:pgNumType w:start="1"/>
          <w:cols w:space="708"/>
          <w:docGrid w:linePitch="299"/>
        </w:sectPr>
      </w:pPr>
      <w:r>
        <w:rPr>
          <w:rFonts w:ascii="Arial" w:hAnsi="Arial" w:cs="Arial"/>
          <w:sz w:val="24"/>
          <w:szCs w:val="24"/>
        </w:rPr>
        <w:t>San Francisco, Febre</w:t>
      </w:r>
      <w:r w:rsidR="00D417FB">
        <w:rPr>
          <w:rFonts w:ascii="Arial" w:hAnsi="Arial" w:cs="Arial"/>
          <w:sz w:val="24"/>
          <w:szCs w:val="24"/>
        </w:rPr>
        <w:t>ro 2026.</w:t>
      </w:r>
    </w:p>
    <w:p w:rsidR="00C628D1" w:rsidRPr="00D82960" w:rsidRDefault="00C628D1" w:rsidP="00D82960">
      <w:pPr>
        <w:spacing w:line="360" w:lineRule="auto"/>
        <w:rPr>
          <w:rFonts w:ascii="Arial" w:hAnsi="Arial" w:cs="Arial"/>
          <w:b/>
          <w:bCs/>
          <w:sz w:val="24"/>
          <w:szCs w:val="24"/>
        </w:rPr>
        <w:sectPr w:rsidR="00C628D1" w:rsidRPr="00D82960">
          <w:headerReference w:type="default" r:id="rId12"/>
          <w:footerReference w:type="default" r:id="rId13"/>
          <w:pgSz w:w="11906" w:h="16838"/>
          <w:pgMar w:top="1440" w:right="1985" w:bottom="1440" w:left="2268" w:header="709" w:footer="709" w:gutter="0"/>
          <w:pgNumType w:fmt="lowerRoman" w:start="1"/>
          <w:cols w:space="708"/>
          <w:docGrid w:linePitch="299"/>
        </w:sectPr>
      </w:pPr>
    </w:p>
    <w:p w:rsidR="00C628D1" w:rsidRDefault="007D77A5">
      <w:pPr>
        <w:spacing w:line="360" w:lineRule="auto"/>
        <w:jc w:val="center"/>
        <w:rPr>
          <w:rFonts w:ascii="Arial" w:eastAsia="Calibri" w:hAnsi="Arial" w:cs="Arial"/>
          <w:b/>
          <w:sz w:val="24"/>
          <w:szCs w:val="24"/>
          <w:lang w:val="es-ES" w:eastAsia="en-US"/>
        </w:rPr>
      </w:pPr>
      <w:r>
        <w:rPr>
          <w:rFonts w:ascii="Arial" w:eastAsia="Calibri" w:hAnsi="Arial" w:cs="Arial"/>
          <w:b/>
          <w:sz w:val="24"/>
          <w:szCs w:val="24"/>
          <w:lang w:val="es-ES" w:eastAsia="en-US"/>
        </w:rPr>
        <w:lastRenderedPageBreak/>
        <w:t>INDICE</w:t>
      </w:r>
    </w:p>
    <w:p w:rsidR="00C628D1" w:rsidRDefault="007D77A5">
      <w:pPr>
        <w:spacing w:after="0" w:line="360" w:lineRule="auto"/>
        <w:jc w:val="both"/>
        <w:rPr>
          <w:rFonts w:ascii="Arial" w:eastAsia="Times New Roman" w:hAnsi="Arial" w:cs="Arial"/>
          <w:b/>
          <w:bCs/>
          <w:color w:val="000000"/>
          <w:sz w:val="24"/>
          <w:szCs w:val="24"/>
          <w:lang w:eastAsia="es-VE"/>
        </w:rPr>
      </w:pPr>
      <w:r>
        <w:rPr>
          <w:rFonts w:ascii="Arial" w:eastAsia="Times New Roman" w:hAnsi="Arial" w:cs="Arial"/>
          <w:b/>
          <w:bCs/>
          <w:color w:val="000000"/>
          <w:sz w:val="24"/>
          <w:szCs w:val="24"/>
          <w:lang w:eastAsia="es-VE"/>
        </w:rPr>
        <w:t xml:space="preserve">FASE I. DIAGNOSTICO Y CONTEXTO SITUACIONAL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1. DIAGNOSTICO SITUACIONAL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1.1. </w:t>
      </w:r>
      <w:r>
        <w:rPr>
          <w:rFonts w:ascii="Arial" w:eastAsia="Times New Roman" w:hAnsi="Arial" w:cs="Arial"/>
          <w:color w:val="000000"/>
          <w:sz w:val="24"/>
          <w:szCs w:val="24"/>
          <w:lang w:eastAsia="es-VE"/>
        </w:rPr>
        <w:t xml:space="preserve">Identificación del ámbito de estudio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1.2. </w:t>
      </w:r>
      <w:r>
        <w:rPr>
          <w:rFonts w:ascii="Arial" w:eastAsia="Times New Roman" w:hAnsi="Arial" w:cs="Arial"/>
          <w:color w:val="000000"/>
          <w:sz w:val="24"/>
          <w:szCs w:val="24"/>
          <w:lang w:eastAsia="es-VE"/>
        </w:rPr>
        <w:t xml:space="preserve">Reseña Histórica de la Comunidad u Organización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1.3. </w:t>
      </w:r>
      <w:r>
        <w:rPr>
          <w:rFonts w:ascii="Arial" w:eastAsia="Times New Roman" w:hAnsi="Arial" w:cs="Arial"/>
          <w:color w:val="000000"/>
          <w:sz w:val="24"/>
          <w:szCs w:val="24"/>
          <w:lang w:eastAsia="es-VE"/>
        </w:rPr>
        <w:t xml:space="preserve">Percepción inicial del diagnóstico situacional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1.4. </w:t>
      </w:r>
      <w:r>
        <w:rPr>
          <w:rFonts w:ascii="Arial" w:eastAsia="Times New Roman" w:hAnsi="Arial" w:cs="Arial"/>
          <w:color w:val="000000"/>
          <w:sz w:val="24"/>
          <w:szCs w:val="24"/>
          <w:lang w:eastAsia="es-VE"/>
        </w:rPr>
        <w:t xml:space="preserve">Identificación y Priorización de las necesidades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1.5. </w:t>
      </w:r>
      <w:r>
        <w:rPr>
          <w:rFonts w:ascii="Arial" w:eastAsia="Times New Roman" w:hAnsi="Arial" w:cs="Arial"/>
          <w:color w:val="000000"/>
          <w:sz w:val="24"/>
          <w:szCs w:val="24"/>
          <w:lang w:eastAsia="es-VE"/>
        </w:rPr>
        <w:t xml:space="preserve">Alternativas de Solución del grupo investigador </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b/>
          <w:bCs/>
          <w:color w:val="000000"/>
          <w:sz w:val="24"/>
          <w:szCs w:val="24"/>
          <w:lang w:eastAsia="es-VE"/>
        </w:rPr>
        <w:t xml:space="preserve">   1.6. </w:t>
      </w:r>
      <w:r>
        <w:rPr>
          <w:rFonts w:ascii="Arial" w:eastAsia="Times New Roman" w:hAnsi="Arial" w:cs="Arial"/>
          <w:color w:val="000000"/>
          <w:sz w:val="24"/>
          <w:szCs w:val="24"/>
          <w:lang w:eastAsia="es-VE"/>
        </w:rPr>
        <w:t xml:space="preserve">Población Beneficiada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2. CONTEXTUALIZACIÓN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2.1. </w:t>
      </w:r>
      <w:r>
        <w:rPr>
          <w:rFonts w:ascii="Arial" w:eastAsia="Times New Roman" w:hAnsi="Arial" w:cs="Arial"/>
          <w:color w:val="000000"/>
          <w:sz w:val="24"/>
          <w:szCs w:val="24"/>
          <w:lang w:eastAsia="es-VE"/>
        </w:rPr>
        <w:t xml:space="preserve">Idea Central del estudio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2.2. </w:t>
      </w:r>
      <w:r>
        <w:rPr>
          <w:rFonts w:ascii="Arial" w:eastAsia="Times New Roman" w:hAnsi="Arial" w:cs="Arial"/>
          <w:color w:val="000000"/>
          <w:sz w:val="24"/>
          <w:szCs w:val="24"/>
          <w:lang w:eastAsia="es-VE"/>
        </w:rPr>
        <w:t xml:space="preserve">Propósitos de estudio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2.3. </w:t>
      </w:r>
      <w:r>
        <w:rPr>
          <w:rFonts w:ascii="Arial" w:eastAsia="Times New Roman" w:hAnsi="Arial" w:cs="Arial"/>
          <w:color w:val="000000"/>
          <w:sz w:val="24"/>
          <w:szCs w:val="24"/>
          <w:lang w:eastAsia="es-VE"/>
        </w:rPr>
        <w:t xml:space="preserve">Plan General de Acción </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b/>
          <w:bCs/>
          <w:color w:val="000000"/>
          <w:sz w:val="24"/>
          <w:szCs w:val="24"/>
          <w:lang w:eastAsia="es-VE"/>
        </w:rPr>
        <w:t xml:space="preserve">   2.4. </w:t>
      </w:r>
      <w:r>
        <w:rPr>
          <w:rFonts w:ascii="Arial" w:eastAsia="Times New Roman" w:hAnsi="Arial" w:cs="Arial"/>
          <w:color w:val="000000"/>
          <w:sz w:val="24"/>
          <w:szCs w:val="24"/>
          <w:lang w:eastAsia="es-VE"/>
        </w:rPr>
        <w:t xml:space="preserve">Cronograma de Actividades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FASE II. REFERENTES CONCEPTUALES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 </w:t>
      </w:r>
      <w:r>
        <w:rPr>
          <w:rFonts w:ascii="Arial" w:eastAsia="Times New Roman" w:hAnsi="Arial" w:cs="Arial"/>
          <w:color w:val="000000"/>
          <w:sz w:val="24"/>
          <w:szCs w:val="24"/>
          <w:lang w:eastAsia="es-VE"/>
        </w:rPr>
        <w:t xml:space="preserve">Teorías que fortalecen la acción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2. </w:t>
      </w:r>
      <w:r>
        <w:rPr>
          <w:rFonts w:ascii="Arial" w:eastAsia="Times New Roman" w:hAnsi="Arial" w:cs="Arial"/>
          <w:color w:val="000000"/>
          <w:sz w:val="24"/>
          <w:szCs w:val="24"/>
          <w:lang w:eastAsia="es-VE"/>
        </w:rPr>
        <w:t xml:space="preserve">Basamentos Legales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3. </w:t>
      </w:r>
      <w:r>
        <w:rPr>
          <w:rFonts w:ascii="Arial" w:eastAsia="Times New Roman" w:hAnsi="Arial" w:cs="Arial"/>
          <w:color w:val="000000"/>
          <w:sz w:val="24"/>
          <w:szCs w:val="24"/>
          <w:lang w:eastAsia="es-VE"/>
        </w:rPr>
        <w:t xml:space="preserve">Vinculación del proyecto con el Plan de Desarrollo: Económico y Social de la Nación vigente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FASE III. RUTA METODOLÓGICA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 </w:t>
      </w:r>
      <w:r>
        <w:rPr>
          <w:rFonts w:ascii="Arial" w:eastAsia="Times New Roman" w:hAnsi="Arial" w:cs="Arial"/>
          <w:color w:val="000000"/>
          <w:sz w:val="24"/>
          <w:szCs w:val="24"/>
          <w:lang w:eastAsia="es-VE"/>
        </w:rPr>
        <w:t xml:space="preserve">Paradigma de investigación acción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2. </w:t>
      </w:r>
      <w:r>
        <w:rPr>
          <w:rFonts w:ascii="Arial" w:eastAsia="Times New Roman" w:hAnsi="Arial" w:cs="Arial"/>
          <w:color w:val="000000"/>
          <w:sz w:val="24"/>
          <w:szCs w:val="24"/>
          <w:lang w:eastAsia="es-VE"/>
        </w:rPr>
        <w:t xml:space="preserve">Tipo de investigación Acción Participativa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3. </w:t>
      </w:r>
      <w:r>
        <w:rPr>
          <w:rFonts w:ascii="Arial" w:eastAsia="Times New Roman" w:hAnsi="Arial" w:cs="Arial"/>
          <w:color w:val="000000"/>
          <w:sz w:val="24"/>
          <w:szCs w:val="24"/>
          <w:lang w:eastAsia="es-VE"/>
        </w:rPr>
        <w:t xml:space="preserve">Modelo de investigación acción </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b/>
          <w:bCs/>
          <w:color w:val="000000"/>
          <w:sz w:val="24"/>
          <w:szCs w:val="24"/>
          <w:lang w:eastAsia="es-VE"/>
        </w:rPr>
        <w:t xml:space="preserve">   4. </w:t>
      </w:r>
      <w:r>
        <w:rPr>
          <w:rFonts w:ascii="Arial" w:eastAsia="Times New Roman" w:hAnsi="Arial" w:cs="Arial"/>
          <w:color w:val="000000"/>
          <w:sz w:val="24"/>
          <w:szCs w:val="24"/>
          <w:lang w:eastAsia="es-VE"/>
        </w:rPr>
        <w:t xml:space="preserve">Técnicas e Instrumentos de recolección de información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FASE IV. FUNDAMENTACIÓN METODOLÓGICA TÉCNICO – OPERATIVA DEL PRODUCTO </w:t>
      </w:r>
    </w:p>
    <w:p w:rsidR="00C628D1" w:rsidRDefault="007D77A5">
      <w:pPr>
        <w:spacing w:after="0" w:line="360" w:lineRule="auto"/>
        <w:jc w:val="both"/>
        <w:rPr>
          <w:rFonts w:ascii="Arial" w:eastAsia="Times New Roman" w:hAnsi="Arial" w:cs="Arial"/>
          <w:sz w:val="24"/>
          <w:szCs w:val="24"/>
          <w:lang w:eastAsia="es-VE"/>
        </w:rPr>
      </w:pPr>
      <w:r>
        <w:rPr>
          <w:rFonts w:ascii="Arial" w:eastAsia="Times New Roman" w:hAnsi="Arial" w:cs="Arial"/>
          <w:b/>
          <w:bCs/>
          <w:color w:val="000000"/>
          <w:sz w:val="24"/>
          <w:szCs w:val="24"/>
          <w:lang w:eastAsia="es-VE"/>
        </w:rPr>
        <w:t xml:space="preserve">   1. </w:t>
      </w:r>
      <w:r>
        <w:rPr>
          <w:rFonts w:ascii="Arial" w:eastAsia="Times New Roman" w:hAnsi="Arial" w:cs="Arial"/>
          <w:color w:val="000000"/>
          <w:sz w:val="24"/>
          <w:szCs w:val="24"/>
          <w:lang w:eastAsia="es-VE"/>
        </w:rPr>
        <w:t xml:space="preserve">Estudio de Factibilidad operativa - técnica – económica - legal </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b/>
          <w:bCs/>
          <w:color w:val="000000"/>
          <w:sz w:val="24"/>
          <w:szCs w:val="24"/>
          <w:lang w:eastAsia="es-VE"/>
        </w:rPr>
        <w:t xml:space="preserve">   2. </w:t>
      </w:r>
      <w:r>
        <w:rPr>
          <w:rFonts w:ascii="Arial" w:eastAsia="Times New Roman" w:hAnsi="Arial" w:cs="Arial"/>
          <w:color w:val="000000"/>
          <w:sz w:val="24"/>
          <w:szCs w:val="24"/>
          <w:lang w:eastAsia="es-VE"/>
        </w:rPr>
        <w:t>Metodología para la elaboración, creación, construcción y desarrollo del producto</w:t>
      </w:r>
    </w:p>
    <w:p w:rsidR="00E428FD" w:rsidRDefault="00E428FD">
      <w:pPr>
        <w:spacing w:after="0" w:line="360" w:lineRule="auto"/>
        <w:jc w:val="both"/>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FASE V. SISTEMATIZACIÓN DE LA ACCIÓN TRANSFORMADORA</w:t>
      </w:r>
    </w:p>
    <w:p w:rsidR="00E428FD" w:rsidRPr="00E428FD" w:rsidRDefault="00E428FD" w:rsidP="00E428FD">
      <w:pPr>
        <w:pStyle w:val="Prrafodelista"/>
        <w:numPr>
          <w:ilvl w:val="0"/>
          <w:numId w:val="19"/>
        </w:numPr>
        <w:spacing w:after="0" w:line="360" w:lineRule="auto"/>
        <w:jc w:val="both"/>
        <w:rPr>
          <w:rFonts w:ascii="Arial" w:eastAsia="Times New Roman" w:hAnsi="Arial" w:cs="Arial"/>
          <w:b/>
          <w:color w:val="000000"/>
          <w:sz w:val="24"/>
          <w:szCs w:val="24"/>
          <w:lang w:eastAsia="es-VE"/>
        </w:rPr>
      </w:pPr>
      <w:r>
        <w:rPr>
          <w:rFonts w:ascii="Arial" w:eastAsia="Times New Roman" w:hAnsi="Arial" w:cs="Arial"/>
          <w:color w:val="000000"/>
          <w:sz w:val="24"/>
          <w:szCs w:val="24"/>
          <w:lang w:eastAsia="es-VE"/>
        </w:rPr>
        <w:t>Sistematización de Experiencia</w:t>
      </w:r>
    </w:p>
    <w:p w:rsidR="00E428FD" w:rsidRPr="00E428FD" w:rsidRDefault="00E428FD" w:rsidP="00E428FD">
      <w:pPr>
        <w:pStyle w:val="Prrafodelista"/>
        <w:numPr>
          <w:ilvl w:val="0"/>
          <w:numId w:val="19"/>
        </w:numPr>
        <w:spacing w:after="0" w:line="360" w:lineRule="auto"/>
        <w:jc w:val="both"/>
        <w:rPr>
          <w:rFonts w:ascii="Arial" w:eastAsia="Times New Roman" w:hAnsi="Arial" w:cs="Arial"/>
          <w:b/>
          <w:color w:val="000000"/>
          <w:sz w:val="24"/>
          <w:szCs w:val="24"/>
          <w:lang w:eastAsia="es-VE"/>
        </w:rPr>
      </w:pPr>
      <w:r>
        <w:rPr>
          <w:rFonts w:ascii="Arial" w:eastAsia="Times New Roman" w:hAnsi="Arial" w:cs="Arial"/>
          <w:color w:val="000000"/>
          <w:sz w:val="24"/>
          <w:szCs w:val="24"/>
          <w:lang w:eastAsia="es-VE"/>
        </w:rPr>
        <w:t>Muestra del Producto Final</w:t>
      </w:r>
    </w:p>
    <w:p w:rsidR="00C628D1" w:rsidRPr="004018F7" w:rsidRDefault="00E428FD" w:rsidP="004018F7">
      <w:pPr>
        <w:pStyle w:val="Prrafodelista"/>
        <w:numPr>
          <w:ilvl w:val="0"/>
          <w:numId w:val="19"/>
        </w:numPr>
        <w:spacing w:after="0" w:line="360" w:lineRule="auto"/>
        <w:jc w:val="both"/>
        <w:rPr>
          <w:rFonts w:ascii="Arial" w:eastAsia="Times New Roman" w:hAnsi="Arial" w:cs="Arial"/>
          <w:b/>
          <w:color w:val="000000"/>
          <w:sz w:val="24"/>
          <w:szCs w:val="24"/>
          <w:lang w:eastAsia="es-VE"/>
        </w:rPr>
      </w:pPr>
      <w:r>
        <w:rPr>
          <w:rFonts w:ascii="Arial" w:eastAsia="Times New Roman" w:hAnsi="Arial" w:cs="Arial"/>
          <w:color w:val="000000"/>
          <w:sz w:val="24"/>
          <w:szCs w:val="24"/>
          <w:lang w:eastAsia="es-VE"/>
        </w:rPr>
        <w:t>Reflexiones Finales de la Transformación de la Investigación</w:t>
      </w:r>
    </w:p>
    <w:p w:rsidR="00C628D1" w:rsidRDefault="00C628D1">
      <w:pPr>
        <w:spacing w:line="360" w:lineRule="auto"/>
        <w:rPr>
          <w:rFonts w:ascii="Arial" w:hAnsi="Arial" w:cs="Arial"/>
          <w:b/>
          <w:bCs/>
          <w:sz w:val="24"/>
          <w:szCs w:val="24"/>
        </w:rPr>
        <w:sectPr w:rsidR="00C628D1">
          <w:pgSz w:w="11906" w:h="16838"/>
          <w:pgMar w:top="1440" w:right="1985" w:bottom="1440" w:left="2268" w:header="709" w:footer="709" w:gutter="0"/>
          <w:pgNumType w:fmt="lowerRoman" w:start="2"/>
          <w:cols w:space="708"/>
          <w:docGrid w:linePitch="299"/>
        </w:sectPr>
      </w:pPr>
    </w:p>
    <w:p w:rsidR="00C628D1" w:rsidRDefault="007D77A5">
      <w:pPr>
        <w:spacing w:line="360" w:lineRule="auto"/>
        <w:jc w:val="center"/>
        <w:rPr>
          <w:rFonts w:ascii="Arial" w:hAnsi="Arial" w:cs="Arial"/>
          <w:b/>
          <w:bCs/>
          <w:sz w:val="24"/>
          <w:szCs w:val="24"/>
        </w:rPr>
      </w:pPr>
      <w:r>
        <w:rPr>
          <w:rFonts w:ascii="Arial" w:hAnsi="Arial" w:cs="Arial"/>
          <w:b/>
          <w:bCs/>
          <w:sz w:val="24"/>
          <w:szCs w:val="24"/>
        </w:rPr>
        <w:lastRenderedPageBreak/>
        <w:t>INTRODUCCION</w:t>
      </w:r>
    </w:p>
    <w:p w:rsidR="00C628D1" w:rsidRDefault="007D77A5">
      <w:pPr>
        <w:spacing w:line="360" w:lineRule="auto"/>
        <w:jc w:val="both"/>
        <w:rPr>
          <w:rFonts w:ascii="Arial" w:hAnsi="Arial" w:cs="Arial"/>
          <w:sz w:val="24"/>
          <w:szCs w:val="24"/>
        </w:rPr>
        <w:sectPr w:rsidR="00C628D1">
          <w:headerReference w:type="default" r:id="rId14"/>
          <w:pgSz w:w="11906" w:h="16838"/>
          <w:pgMar w:top="1440" w:right="1985" w:bottom="1440" w:left="2268" w:header="709" w:footer="709" w:gutter="0"/>
          <w:pgNumType w:fmt="lowerRoman" w:start="4"/>
          <w:cols w:space="708"/>
          <w:docGrid w:linePitch="299"/>
        </w:sectPr>
      </w:pPr>
      <w:r>
        <w:rPr>
          <w:rFonts w:ascii="Arial" w:hAnsi="Arial" w:cs="Arial"/>
          <w:b/>
          <w:bCs/>
          <w:sz w:val="24"/>
          <w:szCs w:val="24"/>
        </w:rPr>
        <w:t xml:space="preserve">     </w:t>
      </w:r>
      <w:r>
        <w:rPr>
          <w:rFonts w:ascii="Arial" w:hAnsi="Arial" w:cs="Arial"/>
          <w:sz w:val="24"/>
          <w:szCs w:val="24"/>
        </w:rPr>
        <w:t>En la actualidad, la integración de tecnologías de la información en el ámbito educativo es esencial para fortalecer la comunicación entre instituciones, estudiantes, representantes y la comunidad en general. La Unidad Educativa Amelia Ríos, consciente de esta necesidad, plantea el desarrollo de una dirección web de retroalimentación informativa, con el propósito de facilitar el acceso a noticias, actividades, calendarios escolares y espacios de contacto institucional. Este proyecto busca mejorar los procesos de intercambio de información mediante una plataforma digital accesible, dinámica y actualizada, promoviendo la transparencia y el sentido de pertenencia entre todos los actores involucrados.</w:t>
      </w:r>
    </w:p>
    <w:p w:rsidR="00C628D1" w:rsidRDefault="007D77A5">
      <w:pPr>
        <w:spacing w:line="360" w:lineRule="auto"/>
        <w:rPr>
          <w:rFonts w:ascii="Arial" w:hAnsi="Arial" w:cs="Arial"/>
          <w:b/>
          <w:bCs/>
          <w:sz w:val="24"/>
          <w:szCs w:val="24"/>
        </w:rPr>
      </w:pPr>
      <w:r>
        <w:rPr>
          <w:rFonts w:ascii="Arial" w:hAnsi="Arial" w:cs="Arial"/>
          <w:sz w:val="24"/>
          <w:szCs w:val="24"/>
        </w:rPr>
        <w:lastRenderedPageBreak/>
        <w:t xml:space="preserve">     </w:t>
      </w:r>
      <w:r>
        <w:rPr>
          <w:rFonts w:ascii="Arial" w:hAnsi="Arial" w:cs="Arial"/>
          <w:b/>
          <w:bCs/>
          <w:sz w:val="24"/>
          <w:szCs w:val="24"/>
        </w:rPr>
        <w:t>FASE I. DIAGNOSTICO Y CONTEXTO SITUACIONAL</w:t>
      </w:r>
    </w:p>
    <w:p w:rsidR="00C628D1" w:rsidRDefault="00D82960">
      <w:pPr>
        <w:pStyle w:val="Prrafodelista"/>
        <w:numPr>
          <w:ilvl w:val="0"/>
          <w:numId w:val="1"/>
        </w:numPr>
        <w:spacing w:line="360" w:lineRule="auto"/>
        <w:jc w:val="both"/>
        <w:rPr>
          <w:rFonts w:ascii="Arial" w:hAnsi="Arial" w:cs="Arial"/>
          <w:b/>
          <w:sz w:val="24"/>
          <w:szCs w:val="24"/>
        </w:rPr>
      </w:pPr>
      <w:r>
        <w:rPr>
          <w:rFonts w:ascii="Arial" w:hAnsi="Arial" w:cs="Arial"/>
          <w:b/>
          <w:sz w:val="24"/>
          <w:szCs w:val="24"/>
        </w:rPr>
        <w:t>DIAGNOSTICO SITUACIONAL</w:t>
      </w:r>
      <w:r>
        <w:rPr>
          <w:rFonts w:ascii="Arial" w:hAnsi="Arial" w:cs="Arial"/>
          <w:b/>
          <w:sz w:val="24"/>
          <w:szCs w:val="24"/>
        </w:rPr>
        <w:tab/>
      </w:r>
      <w:r w:rsidR="007D77A5">
        <w:rPr>
          <w:rFonts w:ascii="Arial" w:hAnsi="Arial" w:cs="Arial"/>
          <w:b/>
          <w:sz w:val="24"/>
          <w:szCs w:val="24"/>
        </w:rPr>
        <w:t xml:space="preserve"> </w:t>
      </w:r>
    </w:p>
    <w:p w:rsidR="00541DFA" w:rsidRDefault="00342C9E">
      <w:pPr>
        <w:spacing w:line="360" w:lineRule="auto"/>
        <w:jc w:val="both"/>
        <w:rPr>
          <w:rFonts w:ascii="Arial" w:hAnsi="Arial" w:cs="Arial"/>
          <w:bCs/>
          <w:sz w:val="24"/>
          <w:szCs w:val="24"/>
        </w:rPr>
      </w:pPr>
      <w:r>
        <w:rPr>
          <w:rFonts w:ascii="Arial" w:hAnsi="Arial" w:cs="Arial"/>
          <w:bCs/>
          <w:sz w:val="24"/>
          <w:szCs w:val="24"/>
        </w:rPr>
        <w:t xml:space="preserve">     Según Mario </w:t>
      </w:r>
      <w:proofErr w:type="spellStart"/>
      <w:r>
        <w:rPr>
          <w:rFonts w:ascii="Arial" w:hAnsi="Arial" w:cs="Arial"/>
          <w:bCs/>
          <w:sz w:val="24"/>
          <w:szCs w:val="24"/>
        </w:rPr>
        <w:t>Róvere</w:t>
      </w:r>
      <w:proofErr w:type="spellEnd"/>
      <w:r>
        <w:rPr>
          <w:rFonts w:ascii="Arial" w:hAnsi="Arial" w:cs="Arial"/>
          <w:bCs/>
          <w:sz w:val="24"/>
          <w:szCs w:val="24"/>
        </w:rPr>
        <w:t xml:space="preserve"> (2010) “El diagnóstico situacional es la explicación de una realidad realizada por un actor social en función de los objetivos que persigue. En lugar de buscar una sola causa, propone el análisis de redes de problemas interconectados.</w:t>
      </w:r>
      <w:r w:rsidR="007D77A5">
        <w:rPr>
          <w:rFonts w:ascii="Arial" w:hAnsi="Arial" w:cs="Arial"/>
          <w:bCs/>
          <w:sz w:val="24"/>
          <w:szCs w:val="24"/>
        </w:rPr>
        <w:t>”</w:t>
      </w:r>
      <w:r>
        <w:rPr>
          <w:rFonts w:ascii="Arial" w:hAnsi="Arial" w:cs="Arial"/>
          <w:bCs/>
          <w:sz w:val="24"/>
          <w:szCs w:val="24"/>
        </w:rPr>
        <w:t xml:space="preserve"> En la pr</w:t>
      </w:r>
      <w:r w:rsidR="00541DFA">
        <w:rPr>
          <w:rFonts w:ascii="Arial" w:hAnsi="Arial" w:cs="Arial"/>
          <w:bCs/>
          <w:sz w:val="24"/>
          <w:szCs w:val="24"/>
        </w:rPr>
        <w:t>áctica,</w:t>
      </w:r>
      <w:r>
        <w:rPr>
          <w:rFonts w:ascii="Arial" w:hAnsi="Arial" w:cs="Arial"/>
          <w:bCs/>
          <w:sz w:val="24"/>
          <w:szCs w:val="24"/>
        </w:rPr>
        <w:t xml:space="preserve"> el diagnóstico se debe encontrar l</w:t>
      </w:r>
      <w:r w:rsidR="00541DFA">
        <w:rPr>
          <w:rFonts w:ascii="Arial" w:hAnsi="Arial" w:cs="Arial"/>
          <w:bCs/>
          <w:sz w:val="24"/>
          <w:szCs w:val="24"/>
        </w:rPr>
        <w:t xml:space="preserve">os puntos exactos, donde si se </w:t>
      </w:r>
      <w:r>
        <w:rPr>
          <w:rFonts w:ascii="Arial" w:hAnsi="Arial" w:cs="Arial"/>
          <w:bCs/>
          <w:sz w:val="24"/>
          <w:szCs w:val="24"/>
        </w:rPr>
        <w:t>actúa, se puede desencadenar un cambio positivo en todo el s</w:t>
      </w:r>
      <w:r w:rsidR="00541DFA">
        <w:rPr>
          <w:rFonts w:ascii="Arial" w:hAnsi="Arial" w:cs="Arial"/>
          <w:bCs/>
          <w:sz w:val="24"/>
          <w:szCs w:val="24"/>
        </w:rPr>
        <w:t>i</w:t>
      </w:r>
      <w:r>
        <w:rPr>
          <w:rFonts w:ascii="Arial" w:hAnsi="Arial" w:cs="Arial"/>
          <w:bCs/>
          <w:sz w:val="24"/>
          <w:szCs w:val="24"/>
        </w:rPr>
        <w:t>stema.</w:t>
      </w:r>
      <w:r w:rsidR="00541DFA">
        <w:rPr>
          <w:rFonts w:ascii="Arial" w:hAnsi="Arial" w:cs="Arial"/>
          <w:bCs/>
          <w:sz w:val="24"/>
          <w:szCs w:val="24"/>
        </w:rPr>
        <w:t xml:space="preserve"> El diagnóstico situacional es, precisamente, construir esa visión compartida para saber hacia dónde caminar juntos. </w:t>
      </w:r>
      <w:r>
        <w:rPr>
          <w:rFonts w:ascii="Arial" w:hAnsi="Arial" w:cs="Arial"/>
          <w:bCs/>
          <w:sz w:val="24"/>
          <w:szCs w:val="24"/>
        </w:rPr>
        <w:t xml:space="preserve">  </w:t>
      </w:r>
      <w:r w:rsidR="007D77A5">
        <w:rPr>
          <w:rFonts w:ascii="Arial" w:hAnsi="Arial" w:cs="Arial"/>
          <w:bCs/>
          <w:sz w:val="24"/>
          <w:szCs w:val="24"/>
        </w:rPr>
        <w:t xml:space="preserve">     </w:t>
      </w:r>
    </w:p>
    <w:p w:rsidR="00541DFA" w:rsidRDefault="00541DFA">
      <w:pPr>
        <w:spacing w:line="360" w:lineRule="auto"/>
        <w:jc w:val="both"/>
        <w:rPr>
          <w:rFonts w:ascii="Arial" w:hAnsi="Arial" w:cs="Arial"/>
          <w:bCs/>
          <w:sz w:val="24"/>
          <w:szCs w:val="24"/>
        </w:rPr>
      </w:pPr>
      <w:r>
        <w:rPr>
          <w:rFonts w:ascii="Arial" w:hAnsi="Arial" w:cs="Arial"/>
          <w:bCs/>
          <w:sz w:val="24"/>
          <w:szCs w:val="24"/>
        </w:rPr>
        <w:t xml:space="preserve">     </w:t>
      </w:r>
      <w:r w:rsidR="0086414E" w:rsidRPr="0086414E">
        <w:rPr>
          <w:rFonts w:ascii="Arial" w:hAnsi="Arial" w:cs="Arial"/>
          <w:bCs/>
          <w:sz w:val="24"/>
          <w:szCs w:val="24"/>
        </w:rPr>
        <w:t>El proceso se desarrolla en la U.E. Amelia Ríos a partir de un diagnóstico situacional enfocado en la gestión estratégica de la información, mediante la recolección y análisis de datos que permitan identificar las necesidades comunicativas y tecnológicas de la institución. Los investigadores realizan un estudio integral de los antecedentes relacionados con el uso de</w:t>
      </w:r>
      <w:r>
        <w:rPr>
          <w:rFonts w:ascii="Arial" w:hAnsi="Arial" w:cs="Arial"/>
          <w:bCs/>
          <w:sz w:val="24"/>
          <w:szCs w:val="24"/>
        </w:rPr>
        <w:t xml:space="preserve"> las</w:t>
      </w:r>
      <w:r w:rsidR="0086414E" w:rsidRPr="0086414E">
        <w:rPr>
          <w:rFonts w:ascii="Arial" w:hAnsi="Arial" w:cs="Arial"/>
          <w:bCs/>
          <w:sz w:val="24"/>
          <w:szCs w:val="24"/>
        </w:rPr>
        <w:t xml:space="preserve"> plataformas digitales, evidenciando la inexistencia previa de un sitio web institucional. Esta situación permite evaluar las capacidades y recursos disponibles para el diseño e implementación de una plataforma web con integración de base de datos. </w:t>
      </w:r>
    </w:p>
    <w:p w:rsidR="00C628D1" w:rsidRDefault="0086414E">
      <w:pPr>
        <w:spacing w:line="360" w:lineRule="auto"/>
        <w:jc w:val="both"/>
        <w:rPr>
          <w:rFonts w:ascii="Arial" w:hAnsi="Arial" w:cs="Arial"/>
          <w:bCs/>
          <w:sz w:val="24"/>
          <w:szCs w:val="24"/>
        </w:rPr>
      </w:pPr>
      <w:r w:rsidRPr="0086414E">
        <w:rPr>
          <w:rFonts w:ascii="Arial" w:hAnsi="Arial" w:cs="Arial"/>
          <w:bCs/>
          <w:sz w:val="24"/>
          <w:szCs w:val="24"/>
        </w:rPr>
        <w:t>Dicho sistema estará orientado a la retroalimentación informativa, facilitando el almacenamiento, procesamiento y difusión de información relevante para la comunidad educativa, así como la interacción directa con los usuarios mediante contenidos actualizados y organizados de forma eficiente.</w:t>
      </w:r>
      <w:r w:rsidR="00541DFA">
        <w:rPr>
          <w:rFonts w:ascii="Arial" w:hAnsi="Arial" w:cs="Arial"/>
          <w:bCs/>
          <w:sz w:val="24"/>
          <w:szCs w:val="24"/>
        </w:rPr>
        <w:t xml:space="preserve"> </w:t>
      </w:r>
      <w:r w:rsidR="008F7DA3">
        <w:rPr>
          <w:rFonts w:ascii="Arial" w:hAnsi="Arial" w:cs="Arial"/>
          <w:bCs/>
          <w:sz w:val="24"/>
          <w:szCs w:val="24"/>
        </w:rPr>
        <w:t>Enfocado las 24 horas al día, los procesos académicos y la protección de datos para que no usurpen con ellos por ninguna vía digital.</w:t>
      </w:r>
    </w:p>
    <w:p w:rsidR="00C628D1" w:rsidRDefault="00C628D1">
      <w:pPr>
        <w:spacing w:line="360" w:lineRule="auto"/>
        <w:rPr>
          <w:rFonts w:ascii="Arial" w:hAnsi="Arial" w:cs="Arial"/>
          <w:bCs/>
          <w:sz w:val="24"/>
          <w:szCs w:val="24"/>
        </w:rPr>
      </w:pPr>
    </w:p>
    <w:p w:rsidR="00C628D1" w:rsidRDefault="00C628D1">
      <w:pPr>
        <w:spacing w:line="360" w:lineRule="auto"/>
        <w:rPr>
          <w:rFonts w:ascii="Arial" w:hAnsi="Arial" w:cs="Arial"/>
          <w:bCs/>
          <w:sz w:val="24"/>
          <w:szCs w:val="24"/>
        </w:rPr>
      </w:pPr>
    </w:p>
    <w:p w:rsidR="00C628D1" w:rsidRDefault="00C628D1">
      <w:pPr>
        <w:spacing w:line="360" w:lineRule="auto"/>
        <w:rPr>
          <w:rFonts w:ascii="Arial" w:hAnsi="Arial" w:cs="Arial"/>
          <w:bCs/>
          <w:sz w:val="24"/>
          <w:szCs w:val="24"/>
        </w:rPr>
      </w:pPr>
    </w:p>
    <w:p w:rsidR="00C628D1" w:rsidRDefault="00D82960">
      <w:pPr>
        <w:pStyle w:val="Prrafodelista"/>
        <w:numPr>
          <w:ilvl w:val="1"/>
          <w:numId w:val="1"/>
        </w:numPr>
        <w:spacing w:line="360" w:lineRule="auto"/>
        <w:jc w:val="both"/>
        <w:rPr>
          <w:rFonts w:ascii="Arial" w:hAnsi="Arial" w:cs="Arial"/>
          <w:b/>
          <w:bCs/>
          <w:sz w:val="24"/>
          <w:szCs w:val="24"/>
        </w:rPr>
      </w:pPr>
      <w:r>
        <w:rPr>
          <w:rFonts w:ascii="Arial" w:hAnsi="Arial" w:cs="Arial"/>
          <w:b/>
          <w:bCs/>
          <w:sz w:val="24"/>
          <w:szCs w:val="24"/>
        </w:rPr>
        <w:lastRenderedPageBreak/>
        <w:t xml:space="preserve"> Identificación del ámbito de estudio</w:t>
      </w:r>
    </w:p>
    <w:p w:rsidR="00C628D1" w:rsidRDefault="00623635" w:rsidP="00623635">
      <w:pPr>
        <w:spacing w:after="0" w:line="360" w:lineRule="auto"/>
        <w:jc w:val="both"/>
        <w:rPr>
          <w:rFonts w:ascii="Arial" w:hAnsi="Arial" w:cs="Arial"/>
          <w:b/>
          <w:bCs/>
          <w:sz w:val="24"/>
          <w:szCs w:val="24"/>
        </w:rPr>
      </w:pPr>
      <w:r>
        <w:rPr>
          <w:rFonts w:ascii="Arial" w:hAnsi="Arial" w:cs="Arial"/>
          <w:sz w:val="24"/>
          <w:szCs w:val="24"/>
        </w:rPr>
        <w:t xml:space="preserve">     </w:t>
      </w:r>
      <w:r w:rsidR="007D77A5">
        <w:rPr>
          <w:rFonts w:ascii="Arial" w:hAnsi="Arial" w:cs="Arial"/>
          <w:sz w:val="24"/>
          <w:szCs w:val="24"/>
        </w:rPr>
        <w:t xml:space="preserve">Según </w:t>
      </w:r>
      <w:proofErr w:type="spellStart"/>
      <w:r w:rsidR="007D77A5">
        <w:rPr>
          <w:rFonts w:ascii="Arial" w:hAnsi="Arial" w:cs="Arial"/>
          <w:sz w:val="24"/>
          <w:szCs w:val="24"/>
        </w:rPr>
        <w:t>Creswell</w:t>
      </w:r>
      <w:proofErr w:type="spellEnd"/>
      <w:r w:rsidR="007D77A5">
        <w:rPr>
          <w:rFonts w:ascii="Arial" w:hAnsi="Arial" w:cs="Arial"/>
          <w:sz w:val="24"/>
          <w:szCs w:val="24"/>
        </w:rPr>
        <w:t xml:space="preserve"> (2014) define la identificación del ámbito de estudio como el proceso de seleccionar un área de interés que es relevante y significativa para la investigación. Destaca la importancia de situar el estudio dentro del contexto existente y de formular preguntas que aborden vacíos en la literatura. La Unidad Educativa Estadal U.E.E Amelia Ríos es una escuela pública que ofrece una educación inicial y básica, está ubicada en la República Bolivariana de Venezuela, Municipio Maracaibo, Parroquia Cristo de Aranza del estado Zulia, específicamente sector La </w:t>
      </w:r>
      <w:proofErr w:type="spellStart"/>
      <w:r w:rsidR="007D77A5">
        <w:rPr>
          <w:rFonts w:ascii="Arial" w:hAnsi="Arial" w:cs="Arial"/>
          <w:sz w:val="24"/>
          <w:szCs w:val="24"/>
        </w:rPr>
        <w:t>Arreaga</w:t>
      </w:r>
      <w:proofErr w:type="spellEnd"/>
      <w:r w:rsidR="007D77A5">
        <w:rPr>
          <w:rFonts w:ascii="Arial" w:hAnsi="Arial" w:cs="Arial"/>
          <w:sz w:val="24"/>
          <w:szCs w:val="24"/>
        </w:rPr>
        <w:t>, Haticos por Abajo en la Avenida 17B N° 120 – 50.</w:t>
      </w:r>
    </w:p>
    <w:p w:rsidR="00C628D1" w:rsidRDefault="007D77A5">
      <w:pPr>
        <w:tabs>
          <w:tab w:val="left" w:pos="0"/>
        </w:tabs>
        <w:spacing w:line="360" w:lineRule="auto"/>
        <w:ind w:hanging="284"/>
        <w:rPr>
          <w:rFonts w:ascii="Arial" w:hAnsi="Arial" w:cs="Arial"/>
          <w:sz w:val="24"/>
          <w:szCs w:val="24"/>
        </w:rPr>
      </w:pPr>
      <w:r>
        <w:rPr>
          <w:rFonts w:ascii="Arial" w:hAnsi="Arial" w:cs="Arial"/>
          <w:noProof/>
          <w:sz w:val="24"/>
          <w:szCs w:val="24"/>
          <w:lang w:val="en-US" w:eastAsia="en-US"/>
        </w:rPr>
        <w:drawing>
          <wp:inline distT="0" distB="0" distL="0" distR="0">
            <wp:extent cx="4991100" cy="3149773"/>
            <wp:effectExtent l="0" t="0" r="0" b="0"/>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5" cstate="print"/>
                    <a:srcRect/>
                    <a:stretch/>
                  </pic:blipFill>
                  <pic:spPr>
                    <a:xfrm>
                      <a:off x="0" y="0"/>
                      <a:ext cx="4991100" cy="3149773"/>
                    </a:xfrm>
                    <a:prstGeom prst="rect">
                      <a:avLst/>
                    </a:prstGeom>
                  </pic:spPr>
                </pic:pic>
              </a:graphicData>
            </a:graphic>
          </wp:inline>
        </w:drawing>
      </w:r>
      <w:r>
        <w:rPr>
          <w:rFonts w:ascii="Arial" w:hAnsi="Arial" w:cs="Arial"/>
          <w:b/>
          <w:bCs/>
          <w:sz w:val="24"/>
          <w:szCs w:val="24"/>
        </w:rPr>
        <w:t>Gráfico # 1:</w:t>
      </w:r>
      <w:r>
        <w:rPr>
          <w:rFonts w:ascii="Arial" w:hAnsi="Arial" w:cs="Arial"/>
          <w:sz w:val="24"/>
          <w:szCs w:val="24"/>
        </w:rPr>
        <w:t xml:space="preserve"> </w:t>
      </w:r>
      <w:r>
        <w:rPr>
          <w:rFonts w:ascii="Arial" w:hAnsi="Arial" w:cs="Arial"/>
          <w:bCs/>
          <w:sz w:val="24"/>
          <w:szCs w:val="24"/>
        </w:rPr>
        <w:t>Mapa Geográfico, Vista Sate</w:t>
      </w:r>
      <w:r w:rsidR="00E7493D">
        <w:rPr>
          <w:rFonts w:ascii="Arial" w:hAnsi="Arial" w:cs="Arial"/>
          <w:bCs/>
          <w:sz w:val="24"/>
          <w:szCs w:val="24"/>
        </w:rPr>
        <w:t>lital, f</w:t>
      </w:r>
      <w:r w:rsidR="00AF5749">
        <w:rPr>
          <w:rFonts w:ascii="Arial" w:hAnsi="Arial" w:cs="Arial"/>
          <w:bCs/>
          <w:sz w:val="24"/>
          <w:szCs w:val="24"/>
        </w:rPr>
        <w:t xml:space="preserve">uente: Google </w:t>
      </w:r>
      <w:proofErr w:type="spellStart"/>
      <w:r w:rsidR="00AF5749">
        <w:rPr>
          <w:rFonts w:ascii="Arial" w:hAnsi="Arial" w:cs="Arial"/>
          <w:bCs/>
          <w:sz w:val="24"/>
          <w:szCs w:val="24"/>
        </w:rPr>
        <w:t>Maps</w:t>
      </w:r>
      <w:proofErr w:type="spellEnd"/>
      <w:r w:rsidR="00AF5749">
        <w:rPr>
          <w:rFonts w:ascii="Arial" w:hAnsi="Arial" w:cs="Arial"/>
          <w:bCs/>
          <w:sz w:val="24"/>
          <w:szCs w:val="24"/>
        </w:rPr>
        <w:t xml:space="preserve"> (2026</w:t>
      </w:r>
      <w:r>
        <w:rPr>
          <w:rFonts w:ascii="Arial" w:hAnsi="Arial" w:cs="Arial"/>
          <w:bCs/>
          <w:sz w:val="24"/>
          <w:szCs w:val="24"/>
        </w:rPr>
        <w:t>)</w:t>
      </w:r>
    </w:p>
    <w:p w:rsidR="00C628D1" w:rsidRDefault="00C628D1" w:rsidP="00781644">
      <w:pPr>
        <w:tabs>
          <w:tab w:val="left" w:pos="0"/>
        </w:tabs>
        <w:spacing w:line="360" w:lineRule="auto"/>
        <w:jc w:val="both"/>
        <w:rPr>
          <w:rFonts w:ascii="Arial" w:hAnsi="Arial" w:cs="Arial"/>
          <w:sz w:val="24"/>
          <w:szCs w:val="24"/>
        </w:rPr>
      </w:pPr>
    </w:p>
    <w:p w:rsidR="00781644" w:rsidRDefault="00781644" w:rsidP="00781644">
      <w:pPr>
        <w:tabs>
          <w:tab w:val="left" w:pos="0"/>
        </w:tabs>
        <w:spacing w:line="360" w:lineRule="auto"/>
        <w:jc w:val="both"/>
        <w:rPr>
          <w:rFonts w:ascii="Arial" w:hAnsi="Arial" w:cs="Arial"/>
          <w:sz w:val="24"/>
          <w:szCs w:val="24"/>
        </w:rPr>
      </w:pPr>
    </w:p>
    <w:p w:rsidR="00781644" w:rsidRDefault="00781644" w:rsidP="00781644">
      <w:pPr>
        <w:tabs>
          <w:tab w:val="left" w:pos="0"/>
        </w:tabs>
        <w:spacing w:line="360" w:lineRule="auto"/>
        <w:jc w:val="both"/>
        <w:rPr>
          <w:rFonts w:ascii="Arial" w:hAnsi="Arial" w:cs="Arial"/>
          <w:sz w:val="24"/>
          <w:szCs w:val="24"/>
        </w:rPr>
      </w:pPr>
    </w:p>
    <w:p w:rsidR="00781644" w:rsidRDefault="00781644" w:rsidP="00781644">
      <w:pPr>
        <w:tabs>
          <w:tab w:val="left" w:pos="0"/>
        </w:tabs>
        <w:spacing w:line="360" w:lineRule="auto"/>
        <w:jc w:val="both"/>
        <w:rPr>
          <w:rFonts w:ascii="Arial" w:hAnsi="Arial" w:cs="Arial"/>
          <w:sz w:val="24"/>
          <w:szCs w:val="24"/>
        </w:rPr>
      </w:pPr>
    </w:p>
    <w:p w:rsidR="00781644" w:rsidRDefault="00781644" w:rsidP="00781644">
      <w:pPr>
        <w:tabs>
          <w:tab w:val="left" w:pos="0"/>
        </w:tabs>
        <w:spacing w:line="360" w:lineRule="auto"/>
        <w:jc w:val="both"/>
        <w:rPr>
          <w:rFonts w:ascii="Arial" w:hAnsi="Arial" w:cs="Arial"/>
          <w:sz w:val="24"/>
          <w:szCs w:val="24"/>
        </w:rPr>
      </w:pPr>
    </w:p>
    <w:p w:rsidR="00781644" w:rsidRDefault="00781644" w:rsidP="00781644">
      <w:pPr>
        <w:tabs>
          <w:tab w:val="left" w:pos="0"/>
        </w:tabs>
        <w:spacing w:line="360" w:lineRule="auto"/>
        <w:jc w:val="both"/>
        <w:rPr>
          <w:rFonts w:ascii="Arial" w:hAnsi="Arial" w:cs="Arial"/>
          <w:sz w:val="24"/>
          <w:szCs w:val="24"/>
        </w:rPr>
      </w:pPr>
    </w:p>
    <w:p w:rsidR="00C628D1" w:rsidRDefault="00D82960">
      <w:pPr>
        <w:pStyle w:val="Prrafodelista"/>
        <w:numPr>
          <w:ilvl w:val="1"/>
          <w:numId w:val="1"/>
        </w:numPr>
        <w:spacing w:line="360" w:lineRule="auto"/>
        <w:jc w:val="both"/>
        <w:rPr>
          <w:rFonts w:ascii="Arial" w:hAnsi="Arial" w:cs="Arial"/>
          <w:b/>
          <w:bCs/>
          <w:sz w:val="24"/>
          <w:szCs w:val="24"/>
        </w:rPr>
      </w:pPr>
      <w:r>
        <w:rPr>
          <w:rFonts w:ascii="Arial" w:hAnsi="Arial" w:cs="Arial"/>
          <w:b/>
          <w:bCs/>
          <w:sz w:val="24"/>
          <w:szCs w:val="24"/>
        </w:rPr>
        <w:lastRenderedPageBreak/>
        <w:t>Reseña histórica de la comunidad u organización</w:t>
      </w:r>
    </w:p>
    <w:p w:rsidR="0086414E" w:rsidRDefault="00781644" w:rsidP="00781644">
      <w:pPr>
        <w:spacing w:after="0" w:line="360" w:lineRule="auto"/>
        <w:jc w:val="both"/>
        <w:rPr>
          <w:rFonts w:ascii="Arial" w:hAnsi="Arial" w:cs="Arial"/>
          <w:bCs/>
          <w:sz w:val="24"/>
          <w:szCs w:val="24"/>
        </w:rPr>
      </w:pPr>
      <w:r>
        <w:rPr>
          <w:rFonts w:ascii="Arial" w:hAnsi="Arial" w:cs="Arial"/>
          <w:bCs/>
          <w:sz w:val="24"/>
          <w:szCs w:val="24"/>
        </w:rPr>
        <w:t xml:space="preserve">     </w:t>
      </w:r>
      <w:r w:rsidR="007D77A5">
        <w:rPr>
          <w:rFonts w:ascii="Arial" w:hAnsi="Arial" w:cs="Arial"/>
          <w:bCs/>
          <w:sz w:val="24"/>
          <w:szCs w:val="24"/>
        </w:rPr>
        <w:t>La U.E.E Amelia Ríos, es una escuela pública en el sector Haticos por debajo desde sus inicios fue fund</w:t>
      </w:r>
      <w:r w:rsidR="00B562D1">
        <w:rPr>
          <w:rFonts w:ascii="Arial" w:hAnsi="Arial" w:cs="Arial"/>
          <w:bCs/>
          <w:sz w:val="24"/>
          <w:szCs w:val="24"/>
        </w:rPr>
        <w:t>ada en 1960 por su director Aarón</w:t>
      </w:r>
      <w:r w:rsidR="007D77A5">
        <w:rPr>
          <w:rFonts w:ascii="Arial" w:hAnsi="Arial" w:cs="Arial"/>
          <w:bCs/>
          <w:sz w:val="24"/>
          <w:szCs w:val="24"/>
        </w:rPr>
        <w:t xml:space="preserve"> Revilla. En el año 1.960, fue fundada la Unidad Educativa Estadal “Amelia Ríos” epónimo de una excelente Maestra nacida en Maracaibo que se destacó por dedicar toda su vida a la Docencia, en sus inicios su director fue Aarón Revilla. Entre sus maestros fundadores estaban: Mtra. Olga Chacín, Ing. Josué Parra y Lic. Lino Ojeda; Posteriormente la institución fue trasladada a otro sitio, cerca de la prefectura, allí trabajaron los maestros Carmen de Fuenmayor, Eduardo Gonzales, Rubia de Peña, Alonso Andrade, Gladys de Zuleta, Mirta Rodríguez, </w:t>
      </w:r>
      <w:proofErr w:type="spellStart"/>
      <w:r w:rsidR="007D77A5">
        <w:rPr>
          <w:rFonts w:ascii="Arial" w:hAnsi="Arial" w:cs="Arial"/>
          <w:bCs/>
          <w:sz w:val="24"/>
          <w:szCs w:val="24"/>
        </w:rPr>
        <w:t>Sela</w:t>
      </w:r>
      <w:proofErr w:type="spellEnd"/>
      <w:r w:rsidR="007D77A5">
        <w:rPr>
          <w:rFonts w:ascii="Arial" w:hAnsi="Arial" w:cs="Arial"/>
          <w:bCs/>
          <w:sz w:val="24"/>
          <w:szCs w:val="24"/>
        </w:rPr>
        <w:t xml:space="preserve"> de Villalobos, Rosa Delgado y era dirigida por la señora María Urdaneta de Soto.</w:t>
      </w:r>
      <w:r>
        <w:rPr>
          <w:rFonts w:ascii="Arial" w:hAnsi="Arial" w:cs="Arial"/>
          <w:bCs/>
          <w:sz w:val="24"/>
          <w:szCs w:val="24"/>
        </w:rPr>
        <w:br/>
      </w:r>
      <w:r w:rsidR="007D77A5">
        <w:rPr>
          <w:rFonts w:ascii="Arial" w:hAnsi="Arial" w:cs="Arial"/>
          <w:bCs/>
          <w:sz w:val="24"/>
          <w:szCs w:val="24"/>
        </w:rPr>
        <w:t xml:space="preserve">La Institución fue fundada en el año 1960 la matricula pasada es desconocida, ya que no cuentan con el registro pertinente, Desde sus inicios impartió enseñanzas desde pre escolar hasta 6to grado, en la actualidad esta escuela estadal cuenta con una matrícula estudiantil de 380 estudiantes, manteniéndose el esquema educativo desde inicial hasta 6to grado, actualmente esta institución está dirigida por la Lcda. </w:t>
      </w:r>
      <w:proofErr w:type="spellStart"/>
      <w:r w:rsidR="007D77A5">
        <w:rPr>
          <w:rFonts w:ascii="Arial" w:hAnsi="Arial" w:cs="Arial"/>
          <w:bCs/>
          <w:sz w:val="24"/>
          <w:szCs w:val="24"/>
        </w:rPr>
        <w:t>Nudith</w:t>
      </w:r>
      <w:proofErr w:type="spellEnd"/>
      <w:r w:rsidR="007D77A5">
        <w:rPr>
          <w:rFonts w:ascii="Arial" w:hAnsi="Arial" w:cs="Arial"/>
          <w:bCs/>
          <w:sz w:val="24"/>
          <w:szCs w:val="24"/>
        </w:rPr>
        <w:t xml:space="preserve"> Chirinos.</w:t>
      </w:r>
    </w:p>
    <w:p w:rsidR="00781644" w:rsidRDefault="00781644" w:rsidP="00781644">
      <w:pPr>
        <w:spacing w:after="0" w:line="360" w:lineRule="auto"/>
        <w:jc w:val="both"/>
        <w:rPr>
          <w:rFonts w:ascii="Arial" w:hAnsi="Arial" w:cs="Arial"/>
          <w:bCs/>
          <w:sz w:val="24"/>
          <w:szCs w:val="24"/>
        </w:rPr>
      </w:pPr>
    </w:p>
    <w:p w:rsidR="00C628D1" w:rsidRDefault="00D82960">
      <w:pPr>
        <w:pStyle w:val="Prrafodelista"/>
        <w:numPr>
          <w:ilvl w:val="1"/>
          <w:numId w:val="1"/>
        </w:numPr>
        <w:spacing w:line="360" w:lineRule="auto"/>
        <w:jc w:val="both"/>
        <w:rPr>
          <w:rFonts w:ascii="Arial" w:hAnsi="Arial" w:cs="Arial"/>
          <w:b/>
          <w:sz w:val="24"/>
          <w:szCs w:val="24"/>
        </w:rPr>
      </w:pPr>
      <w:r>
        <w:rPr>
          <w:rFonts w:ascii="Arial" w:hAnsi="Arial" w:cs="Arial"/>
          <w:b/>
          <w:sz w:val="24"/>
          <w:szCs w:val="24"/>
        </w:rPr>
        <w:t>Percepción inicial del diagnóstico situacional</w:t>
      </w:r>
    </w:p>
    <w:p w:rsidR="003C20C2" w:rsidRDefault="00D9067F" w:rsidP="00781644">
      <w:pPr>
        <w:spacing w:after="0" w:line="360" w:lineRule="auto"/>
        <w:ind w:firstLine="709"/>
        <w:jc w:val="both"/>
        <w:rPr>
          <w:rFonts w:ascii="Arial" w:hAnsi="Arial" w:cs="Arial"/>
          <w:bCs/>
          <w:sz w:val="24"/>
          <w:szCs w:val="24"/>
        </w:rPr>
      </w:pPr>
      <w:r>
        <w:rPr>
          <w:rFonts w:ascii="Arial" w:hAnsi="Arial" w:cs="Arial"/>
          <w:bCs/>
          <w:sz w:val="24"/>
          <w:szCs w:val="24"/>
        </w:rPr>
        <w:t xml:space="preserve">     Según Carlos Matus (2007), “El diagnóstico situacional es la explicación de una realidad realizada por un actor social, la cual no es neutra ni objetiva, sino que está condicionada por su percepción, sus intereses, su ubicación</w:t>
      </w:r>
      <w:r w:rsidR="00647357">
        <w:rPr>
          <w:rFonts w:ascii="Arial" w:hAnsi="Arial" w:cs="Arial"/>
          <w:bCs/>
          <w:sz w:val="24"/>
          <w:szCs w:val="24"/>
        </w:rPr>
        <w:t xml:space="preserve"> en el sistema y su capacidad de acción” Es decir, el diagnóstico situacional es la explicación de una realidad realizada por un actor social en función de los objetivos que persigue, es decir, la implementación de la base de datos a la retroalimentación informativa con información en tiempo real con estados de procesos, listas y servicios de la institución bajo un régimen de seguridad informática.</w:t>
      </w:r>
    </w:p>
    <w:p w:rsidR="00781644" w:rsidRDefault="00781644" w:rsidP="00781644">
      <w:pPr>
        <w:spacing w:after="0" w:line="360" w:lineRule="auto"/>
        <w:jc w:val="both"/>
        <w:rPr>
          <w:rFonts w:ascii="Arial" w:hAnsi="Arial" w:cs="Arial"/>
          <w:bCs/>
          <w:sz w:val="24"/>
          <w:szCs w:val="24"/>
        </w:rPr>
      </w:pPr>
    </w:p>
    <w:p w:rsidR="002A17D1" w:rsidRDefault="002A17D1" w:rsidP="002A17D1">
      <w:pPr>
        <w:spacing w:line="360" w:lineRule="auto"/>
        <w:ind w:left="567"/>
        <w:mirrorIndents/>
        <w:jc w:val="both"/>
        <w:rPr>
          <w:rFonts w:ascii="Arial" w:hAnsi="Arial" w:cs="Arial"/>
          <w:bCs/>
          <w:sz w:val="24"/>
          <w:szCs w:val="24"/>
        </w:rPr>
      </w:pPr>
      <w:r>
        <w:rPr>
          <w:rFonts w:ascii="Arial" w:hAnsi="Arial" w:cs="Arial"/>
          <w:bCs/>
          <w:sz w:val="24"/>
          <w:szCs w:val="24"/>
        </w:rPr>
        <w:lastRenderedPageBreak/>
        <w:t>En este sentido, la propuesta de este sistema de gestión de datos no es una solución aislada, sino una respuesta estratégica a las brechas detectadas en la dinámica institucional. Al centralizar la información bajo un régimen de seguridad robusto, se busca reducir la incertidumbre en la toma de decisiones, permitiendo que los actores sociales involucrados dispongan de una “explicación de la realidad” mucho más precisa y actualizada. Esto transforma el flujo informativo en un recurso de poder compartido, donde la transparencia de los procesos y el acceso a listas de servicios en tiempo real eliminan los sesgos de una gestión fragmentada o desactualizada.</w:t>
      </w:r>
    </w:p>
    <w:p w:rsidR="002A17D1" w:rsidRDefault="002A17D1" w:rsidP="002A17D1">
      <w:pPr>
        <w:spacing w:line="360" w:lineRule="auto"/>
        <w:ind w:left="567"/>
        <w:mirrorIndents/>
        <w:jc w:val="both"/>
        <w:rPr>
          <w:rFonts w:ascii="Arial" w:hAnsi="Arial" w:cs="Arial"/>
          <w:bCs/>
          <w:sz w:val="24"/>
          <w:szCs w:val="24"/>
        </w:rPr>
      </w:pPr>
      <w:r>
        <w:rPr>
          <w:rFonts w:ascii="Arial" w:hAnsi="Arial" w:cs="Arial"/>
          <w:bCs/>
          <w:sz w:val="24"/>
          <w:szCs w:val="24"/>
        </w:rPr>
        <w:t>Bajo ésta premisa situacional, la implementación tecnológica actúa como un puente entre la percepción técnica y las necesidades operativas de la institución. No se trata simplemente de un repositorio de datos, sino de una herramienta que fortalece la “capacidad de acción” mencionada por Matus, al dotar al personal de retroalimentación inmediata sobre el estado de sus procesos. De este modo, la seguridad informática no solo protege la integridad de la Base de Datos (BBDD), sino que garantiza que la visión estratégica del organismo se sustente sobre bases sólidas, facilitando una gobernabilidad más eficiente y adaptada a las demandas del entorno digital actual.</w:t>
      </w:r>
    </w:p>
    <w:p w:rsidR="00C628D1" w:rsidRDefault="00D82960">
      <w:pPr>
        <w:pStyle w:val="Prrafodelista"/>
        <w:numPr>
          <w:ilvl w:val="1"/>
          <w:numId w:val="1"/>
        </w:numPr>
        <w:spacing w:line="360" w:lineRule="auto"/>
        <w:jc w:val="both"/>
        <w:rPr>
          <w:rFonts w:ascii="Arial" w:hAnsi="Arial" w:cs="Arial"/>
          <w:b/>
          <w:bCs/>
          <w:sz w:val="24"/>
          <w:szCs w:val="24"/>
        </w:rPr>
      </w:pPr>
      <w:r>
        <w:rPr>
          <w:rFonts w:ascii="Arial" w:hAnsi="Arial" w:cs="Arial"/>
          <w:b/>
          <w:bCs/>
          <w:sz w:val="24"/>
          <w:szCs w:val="24"/>
        </w:rPr>
        <w:t>Identificación y priorización de las necesidades</w:t>
      </w:r>
    </w:p>
    <w:p w:rsidR="00C628D1" w:rsidRDefault="007D77A5">
      <w:pPr>
        <w:spacing w:line="360" w:lineRule="auto"/>
        <w:jc w:val="both"/>
        <w:rPr>
          <w:rFonts w:ascii="Arial" w:hAnsi="Arial" w:cs="Arial"/>
          <w:sz w:val="24"/>
          <w:szCs w:val="24"/>
        </w:rPr>
      </w:pPr>
      <w:r>
        <w:rPr>
          <w:rFonts w:ascii="Arial" w:hAnsi="Arial" w:cs="Arial"/>
          <w:b/>
          <w:bCs/>
          <w:sz w:val="24"/>
          <w:szCs w:val="24"/>
        </w:rPr>
        <w:t xml:space="preserve">     </w:t>
      </w:r>
      <w:r w:rsidR="002F6840">
        <w:rPr>
          <w:rFonts w:ascii="Arial" w:hAnsi="Arial" w:cs="Arial"/>
          <w:sz w:val="24"/>
          <w:szCs w:val="24"/>
        </w:rPr>
        <w:t xml:space="preserve">Según </w:t>
      </w:r>
      <w:r w:rsidR="005634C3">
        <w:rPr>
          <w:rFonts w:ascii="Arial" w:hAnsi="Arial" w:cs="Arial"/>
          <w:sz w:val="24"/>
          <w:szCs w:val="24"/>
        </w:rPr>
        <w:t xml:space="preserve">David A. Norman (2013) </w:t>
      </w:r>
      <w:r w:rsidR="00726E1E">
        <w:rPr>
          <w:rFonts w:ascii="Arial" w:hAnsi="Arial" w:cs="Arial"/>
          <w:sz w:val="24"/>
          <w:szCs w:val="24"/>
        </w:rPr>
        <w:t>en su obra “</w:t>
      </w:r>
      <w:proofErr w:type="spellStart"/>
      <w:r w:rsidR="00726E1E">
        <w:rPr>
          <w:rFonts w:ascii="Arial" w:hAnsi="Arial" w:cs="Arial"/>
          <w:sz w:val="24"/>
          <w:szCs w:val="24"/>
        </w:rPr>
        <w:t>The</w:t>
      </w:r>
      <w:proofErr w:type="spellEnd"/>
      <w:r w:rsidR="00726E1E">
        <w:rPr>
          <w:rFonts w:ascii="Arial" w:hAnsi="Arial" w:cs="Arial"/>
          <w:sz w:val="24"/>
          <w:szCs w:val="24"/>
        </w:rPr>
        <w:t xml:space="preserve"> </w:t>
      </w:r>
      <w:proofErr w:type="spellStart"/>
      <w:r w:rsidR="00726E1E">
        <w:rPr>
          <w:rFonts w:ascii="Arial" w:hAnsi="Arial" w:cs="Arial"/>
          <w:sz w:val="24"/>
          <w:szCs w:val="24"/>
        </w:rPr>
        <w:t>Design</w:t>
      </w:r>
      <w:proofErr w:type="spellEnd"/>
      <w:r w:rsidR="00726E1E">
        <w:rPr>
          <w:rFonts w:ascii="Arial" w:hAnsi="Arial" w:cs="Arial"/>
          <w:sz w:val="24"/>
          <w:szCs w:val="24"/>
        </w:rPr>
        <w:t xml:space="preserve"> of </w:t>
      </w:r>
      <w:proofErr w:type="spellStart"/>
      <w:r w:rsidR="00726E1E">
        <w:rPr>
          <w:rFonts w:ascii="Arial" w:hAnsi="Arial" w:cs="Arial"/>
          <w:sz w:val="24"/>
          <w:szCs w:val="24"/>
        </w:rPr>
        <w:t>Everything</w:t>
      </w:r>
      <w:proofErr w:type="spellEnd"/>
      <w:r w:rsidR="00726E1E">
        <w:rPr>
          <w:rFonts w:ascii="Arial" w:hAnsi="Arial" w:cs="Arial"/>
          <w:sz w:val="24"/>
          <w:szCs w:val="24"/>
        </w:rPr>
        <w:t xml:space="preserve">” </w:t>
      </w:r>
      <w:r w:rsidR="005634C3">
        <w:rPr>
          <w:rFonts w:ascii="Arial" w:hAnsi="Arial" w:cs="Arial"/>
          <w:sz w:val="24"/>
          <w:szCs w:val="24"/>
        </w:rPr>
        <w:t xml:space="preserve">este proceso sistemático permite a los diseñadores ordenar las demandas reales del usuario mediante observación, entrevistas y análisis de tareas. </w:t>
      </w:r>
      <w:r w:rsidR="00726E1E">
        <w:rPr>
          <w:rFonts w:ascii="Arial" w:hAnsi="Arial" w:cs="Arial"/>
          <w:sz w:val="24"/>
          <w:szCs w:val="24"/>
        </w:rPr>
        <w:t>Al evaluar impacto, esfuerzo y valo</w:t>
      </w:r>
      <w:r w:rsidR="002A17D1">
        <w:rPr>
          <w:rFonts w:ascii="Arial" w:hAnsi="Arial" w:cs="Arial"/>
          <w:sz w:val="24"/>
          <w:szCs w:val="24"/>
        </w:rPr>
        <w:t xml:space="preserve">r con herramientas como </w:t>
      </w:r>
      <w:proofErr w:type="gramStart"/>
      <w:r w:rsidR="002A17D1">
        <w:rPr>
          <w:rFonts w:ascii="Arial" w:hAnsi="Arial" w:cs="Arial"/>
          <w:sz w:val="24"/>
          <w:szCs w:val="24"/>
        </w:rPr>
        <w:t>la matriz impacto</w:t>
      </w:r>
      <w:proofErr w:type="gramEnd"/>
      <w:r w:rsidR="002A17D1">
        <w:rPr>
          <w:rFonts w:ascii="Arial" w:hAnsi="Arial" w:cs="Arial"/>
          <w:sz w:val="24"/>
          <w:szCs w:val="24"/>
        </w:rPr>
        <w:t xml:space="preserve">, </w:t>
      </w:r>
      <w:r w:rsidR="00726E1E">
        <w:rPr>
          <w:rFonts w:ascii="Arial" w:hAnsi="Arial" w:cs="Arial"/>
          <w:sz w:val="24"/>
          <w:szCs w:val="24"/>
        </w:rPr>
        <w:t xml:space="preserve">esfuerzo o el método </w:t>
      </w:r>
      <w:proofErr w:type="spellStart"/>
      <w:r w:rsidR="00726E1E">
        <w:rPr>
          <w:rFonts w:ascii="Arial" w:hAnsi="Arial" w:cs="Arial"/>
          <w:sz w:val="24"/>
          <w:szCs w:val="24"/>
        </w:rPr>
        <w:t>MoSCoW</w:t>
      </w:r>
      <w:proofErr w:type="spellEnd"/>
      <w:r w:rsidR="00726E1E">
        <w:rPr>
          <w:rFonts w:ascii="Arial" w:hAnsi="Arial" w:cs="Arial"/>
          <w:sz w:val="24"/>
          <w:szCs w:val="24"/>
        </w:rPr>
        <w:t>, se determina qué problemas abordar y con qué recursos. Bajo ésta premisa, se realizó un diagnóstico del equipo de investigadores que integró intereses, recursos y conflictos del personal adminis</w:t>
      </w:r>
      <w:r w:rsidR="006B352C">
        <w:rPr>
          <w:rFonts w:ascii="Arial" w:hAnsi="Arial" w:cs="Arial"/>
          <w:sz w:val="24"/>
          <w:szCs w:val="24"/>
        </w:rPr>
        <w:t>trativo, estos son:</w:t>
      </w:r>
    </w:p>
    <w:p w:rsidR="006B352C" w:rsidRDefault="006B352C">
      <w:pPr>
        <w:spacing w:line="360" w:lineRule="auto"/>
        <w:jc w:val="both"/>
        <w:rPr>
          <w:rFonts w:ascii="Arial" w:hAnsi="Arial" w:cs="Arial"/>
          <w:sz w:val="24"/>
          <w:szCs w:val="24"/>
        </w:rPr>
      </w:pPr>
    </w:p>
    <w:p w:rsidR="006B352C" w:rsidRDefault="006B352C" w:rsidP="00192EC1">
      <w:pPr>
        <w:spacing w:line="360" w:lineRule="auto"/>
        <w:jc w:val="both"/>
        <w:rPr>
          <w:rFonts w:ascii="Arial" w:hAnsi="Arial" w:cs="Arial"/>
          <w:bCs/>
          <w:sz w:val="24"/>
          <w:szCs w:val="24"/>
        </w:rPr>
      </w:pPr>
      <w:r w:rsidRPr="00503190">
        <w:rPr>
          <w:rFonts w:ascii="Arial" w:hAnsi="Arial" w:cs="Arial"/>
          <w:bCs/>
          <w:sz w:val="24"/>
          <w:szCs w:val="24"/>
        </w:rPr>
        <w:lastRenderedPageBreak/>
        <w:t xml:space="preserve">En primer lugar, se identifica como necesidad prioritaria la sistematización de la gestión y la base de datos, la cual presenta un nivel de prioridad alta. Esta situación se origina, según el diagnóstico realizado, en la carencia de principios orientados a una dirección web formalmente estructurada. En consecuencia, la institución jamás contó con un sistema de base de datos (BBDD) que permitiera organizar y administrar la información de manera eficiente. Asimismo, esta ausencia ha limitado la consolidación de procesos administrativos sistemáticos y coherentes. </w:t>
      </w:r>
    </w:p>
    <w:p w:rsidR="006B352C" w:rsidRDefault="006B352C" w:rsidP="00192EC1">
      <w:pPr>
        <w:spacing w:line="360" w:lineRule="auto"/>
        <w:jc w:val="both"/>
        <w:rPr>
          <w:rFonts w:ascii="Arial" w:hAnsi="Arial" w:cs="Arial"/>
          <w:bCs/>
          <w:sz w:val="24"/>
          <w:szCs w:val="24"/>
        </w:rPr>
      </w:pPr>
      <w:r w:rsidRPr="00503190">
        <w:rPr>
          <w:rFonts w:ascii="Arial" w:hAnsi="Arial" w:cs="Arial"/>
          <w:bCs/>
          <w:sz w:val="24"/>
          <w:szCs w:val="24"/>
        </w:rPr>
        <w:t>Por tanto, la inexistencia de una plataforma tecnológica adecuada dificulta la gestión integral de la información institucional. De igual forma, se evidencia la necesidad de establecer mecanismos formales que respalden el almacenamiento y control de datos. En este sentido, la implementación de un sistema estructurado se convierte en un elemento clave para fortalecer la organización interna. Finalmente, debido a su impacto directo en la operatividad institucional, esta necesidad ha sido categorizada con prioridad alta.</w:t>
      </w:r>
    </w:p>
    <w:p w:rsidR="006B352C" w:rsidRDefault="006B352C" w:rsidP="00192EC1">
      <w:pPr>
        <w:spacing w:line="360" w:lineRule="auto"/>
        <w:jc w:val="both"/>
        <w:rPr>
          <w:rFonts w:ascii="Arial" w:hAnsi="Arial" w:cs="Arial"/>
          <w:bCs/>
          <w:sz w:val="24"/>
          <w:szCs w:val="24"/>
        </w:rPr>
      </w:pPr>
      <w:r w:rsidRPr="002074DC">
        <w:rPr>
          <w:rFonts w:ascii="Arial" w:hAnsi="Arial" w:cs="Arial"/>
          <w:bCs/>
          <w:sz w:val="24"/>
          <w:szCs w:val="24"/>
        </w:rPr>
        <w:t>En segundo lugar, se establece como necesidad relevante la organización de la información y la recolección de datos pertinentes derivados de la retroalimentación en el plantel, garantizando la seguridad de los datos, igualmente con prioridad alta. Esta problemática parte, fundamentalmente, de la falta de un software que sistematice la información como medio organizacional. Es decir, no se dispone de una herramienta tecnológica que permita estructurar, respaldar y proteger los datos generados dentro del plantel.</w:t>
      </w:r>
    </w:p>
    <w:p w:rsidR="006B352C" w:rsidRPr="00C03279" w:rsidRDefault="006B352C" w:rsidP="00192EC1">
      <w:pPr>
        <w:spacing w:line="360" w:lineRule="auto"/>
        <w:rPr>
          <w:rFonts w:ascii="Arial" w:hAnsi="Arial" w:cs="Arial"/>
          <w:bCs/>
          <w:sz w:val="24"/>
          <w:szCs w:val="24"/>
        </w:rPr>
      </w:pPr>
      <w:r w:rsidRPr="002074DC">
        <w:rPr>
          <w:rFonts w:ascii="Arial" w:hAnsi="Arial" w:cs="Arial"/>
          <w:bCs/>
          <w:sz w:val="24"/>
          <w:szCs w:val="24"/>
        </w:rPr>
        <w:t xml:space="preserve"> En consecuencia, la información carece de un soporte formal que asegure su resguardo y adecuada administración. Además, la inexistencia de un sistema especializado impide que los datos se articulen como insumo estratégico para la toma de decisiones. Por ello, resulta imprescindible contar con un recurso informático que centralice y proteja la información institucional. De esta manera, se garantizaría no solo la organización efectiva de los datos, sino también su seguridad </w:t>
      </w:r>
      <w:r w:rsidRPr="002074DC">
        <w:rPr>
          <w:rFonts w:ascii="Arial" w:hAnsi="Arial" w:cs="Arial"/>
          <w:bCs/>
          <w:sz w:val="24"/>
          <w:szCs w:val="24"/>
        </w:rPr>
        <w:lastRenderedPageBreak/>
        <w:t>dentro del entorno institucional. En virtud de lo expuesto, esta necesidad ha sido clasificada con un nivel de prioridad alta.</w:t>
      </w:r>
    </w:p>
    <w:p w:rsidR="00C628D1" w:rsidRDefault="00192EC1">
      <w:pPr>
        <w:pStyle w:val="Prrafodelista"/>
        <w:numPr>
          <w:ilvl w:val="1"/>
          <w:numId w:val="1"/>
        </w:numPr>
        <w:spacing w:line="360" w:lineRule="auto"/>
        <w:jc w:val="both"/>
        <w:rPr>
          <w:rFonts w:ascii="Arial" w:hAnsi="Arial" w:cs="Arial"/>
          <w:b/>
          <w:bCs/>
          <w:sz w:val="24"/>
          <w:szCs w:val="24"/>
        </w:rPr>
      </w:pPr>
      <w:r>
        <w:rPr>
          <w:rFonts w:ascii="Arial" w:hAnsi="Arial" w:cs="Arial"/>
          <w:b/>
          <w:bCs/>
          <w:sz w:val="24"/>
          <w:szCs w:val="24"/>
        </w:rPr>
        <w:t>Alternativas de solución del grupo investigador</w:t>
      </w:r>
    </w:p>
    <w:p w:rsidR="00623635" w:rsidRDefault="00FF0597" w:rsidP="00192EC1">
      <w:pPr>
        <w:spacing w:after="0" w:line="360" w:lineRule="auto"/>
        <w:jc w:val="both"/>
        <w:rPr>
          <w:rFonts w:ascii="Arial" w:hAnsi="Arial" w:cs="Arial"/>
          <w:bCs/>
          <w:sz w:val="24"/>
          <w:szCs w:val="24"/>
        </w:rPr>
      </w:pPr>
      <w:r>
        <w:rPr>
          <w:rFonts w:ascii="Arial" w:hAnsi="Arial" w:cs="Arial"/>
          <w:bCs/>
          <w:sz w:val="24"/>
          <w:szCs w:val="24"/>
        </w:rPr>
        <w:t xml:space="preserve">     </w:t>
      </w:r>
      <w:r w:rsidR="00F41A18">
        <w:rPr>
          <w:rFonts w:ascii="Arial" w:hAnsi="Arial" w:cs="Arial"/>
          <w:bCs/>
          <w:sz w:val="24"/>
          <w:szCs w:val="24"/>
        </w:rPr>
        <w:t xml:space="preserve">Según </w:t>
      </w:r>
      <w:r w:rsidR="00F41A18" w:rsidRPr="003C7DDC">
        <w:rPr>
          <w:rFonts w:ascii="Arial" w:hAnsi="Arial" w:cs="Arial"/>
          <w:bCs/>
          <w:sz w:val="24"/>
          <w:szCs w:val="24"/>
        </w:rPr>
        <w:t>Etienne Wenger (2011)</w:t>
      </w:r>
      <w:r w:rsidR="00F41A18">
        <w:rPr>
          <w:rFonts w:ascii="Arial" w:hAnsi="Arial" w:cs="Arial"/>
          <w:bCs/>
          <w:sz w:val="24"/>
          <w:szCs w:val="24"/>
        </w:rPr>
        <w:t xml:space="preserve">, </w:t>
      </w:r>
      <w:r w:rsidR="00623635">
        <w:rPr>
          <w:rFonts w:ascii="Arial" w:hAnsi="Arial" w:cs="Arial"/>
          <w:bCs/>
          <w:sz w:val="24"/>
          <w:szCs w:val="24"/>
        </w:rPr>
        <w:t>“L</w:t>
      </w:r>
      <w:r w:rsidR="00F41A18" w:rsidRPr="003C7DDC">
        <w:rPr>
          <w:rFonts w:ascii="Arial" w:hAnsi="Arial" w:cs="Arial"/>
          <w:bCs/>
          <w:sz w:val="24"/>
          <w:szCs w:val="24"/>
        </w:rPr>
        <w:t>as alternativas de solución no son simplemente el resultado de esfuerzos individuales, sino que emergen a través de la interacción colectiva dentro de una comunidad de práctica.</w:t>
      </w:r>
      <w:r w:rsidR="00623635">
        <w:rPr>
          <w:rFonts w:ascii="Arial" w:hAnsi="Arial" w:cs="Arial"/>
          <w:bCs/>
          <w:sz w:val="24"/>
          <w:szCs w:val="24"/>
        </w:rPr>
        <w:t>”</w:t>
      </w:r>
      <w:r w:rsidR="00F41A18" w:rsidRPr="003C7DDC">
        <w:rPr>
          <w:rFonts w:ascii="Arial" w:hAnsi="Arial" w:cs="Arial"/>
          <w:bCs/>
          <w:sz w:val="24"/>
          <w:szCs w:val="24"/>
        </w:rPr>
        <w:t xml:space="preserve"> En un grupo de investigación, esto se traduce en que las soluciones innovadoras o eficaces a los problemas se desarrollan cuando los miembros del grupo comparten su experiencia, conocimientos y perspectivas. La colaboración permite que cada miembro aporte su visión única, lo cual enriquece el proceso de encontrar soluciones a los </w:t>
      </w:r>
      <w:r w:rsidR="00F41A18">
        <w:rPr>
          <w:rFonts w:ascii="Arial" w:hAnsi="Arial" w:cs="Arial"/>
          <w:bCs/>
          <w:sz w:val="24"/>
          <w:szCs w:val="24"/>
        </w:rPr>
        <w:t>problemas que el grupo enfrenta.</w:t>
      </w:r>
    </w:p>
    <w:p w:rsidR="00F41A18" w:rsidRDefault="007D77A5" w:rsidP="00192EC1">
      <w:pPr>
        <w:spacing w:after="0" w:line="360" w:lineRule="auto"/>
        <w:jc w:val="both"/>
        <w:rPr>
          <w:rFonts w:ascii="Arial" w:hAnsi="Arial" w:cs="Arial"/>
          <w:bCs/>
          <w:sz w:val="24"/>
          <w:szCs w:val="24"/>
        </w:rPr>
      </w:pPr>
      <w:r>
        <w:rPr>
          <w:rFonts w:ascii="Arial" w:hAnsi="Arial" w:cs="Arial"/>
          <w:bCs/>
          <w:sz w:val="24"/>
          <w:szCs w:val="24"/>
        </w:rPr>
        <w:t xml:space="preserve"> </w:t>
      </w:r>
    </w:p>
    <w:p w:rsidR="00FB0573" w:rsidRDefault="007D77A5" w:rsidP="00192EC1">
      <w:pPr>
        <w:spacing w:after="0" w:line="360" w:lineRule="auto"/>
        <w:jc w:val="both"/>
        <w:rPr>
          <w:rFonts w:ascii="Arial" w:hAnsi="Arial" w:cs="Arial"/>
          <w:bCs/>
          <w:sz w:val="24"/>
          <w:szCs w:val="24"/>
        </w:rPr>
      </w:pPr>
      <w:r>
        <w:rPr>
          <w:rFonts w:ascii="Arial" w:hAnsi="Arial" w:cs="Arial"/>
          <w:bCs/>
          <w:sz w:val="24"/>
          <w:szCs w:val="24"/>
        </w:rPr>
        <w:t>Estas alternativas representan diferentes formas de intervenir o responder al problema detectado, y deben ser comparadas en términos de viabilidad, impacto, costo, tiempo y recursos disponibles. A partir de aquí se avanza al cartel de investigaciones que dan a entender las alternativas d</w:t>
      </w:r>
      <w:r w:rsidR="00831966">
        <w:rPr>
          <w:rFonts w:ascii="Arial" w:hAnsi="Arial" w:cs="Arial"/>
          <w:bCs/>
          <w:sz w:val="24"/>
          <w:szCs w:val="24"/>
        </w:rPr>
        <w:t>e las soluciones en este asunto.</w:t>
      </w:r>
    </w:p>
    <w:p w:rsidR="00D02154" w:rsidRPr="00540450" w:rsidRDefault="00D02154" w:rsidP="00D02154">
      <w:pPr>
        <w:spacing w:after="0" w:line="360" w:lineRule="auto"/>
        <w:ind w:firstLine="709"/>
        <w:jc w:val="both"/>
        <w:rPr>
          <w:rFonts w:ascii="Arial" w:hAnsi="Arial" w:cs="Arial"/>
          <w:bCs/>
          <w:sz w:val="24"/>
          <w:szCs w:val="24"/>
        </w:rPr>
      </w:pPr>
    </w:p>
    <w:p w:rsidR="00C628D1" w:rsidRDefault="00192EC1">
      <w:pPr>
        <w:pStyle w:val="Prrafodelista"/>
        <w:spacing w:line="360" w:lineRule="auto"/>
        <w:jc w:val="both"/>
        <w:rPr>
          <w:rFonts w:ascii="Arial" w:hAnsi="Arial" w:cs="Arial"/>
          <w:b/>
          <w:bCs/>
          <w:sz w:val="24"/>
          <w:szCs w:val="24"/>
        </w:rPr>
      </w:pPr>
      <w:r>
        <w:rPr>
          <w:rFonts w:ascii="Arial" w:hAnsi="Arial" w:cs="Arial"/>
          <w:b/>
          <w:bCs/>
          <w:sz w:val="24"/>
          <w:szCs w:val="24"/>
        </w:rPr>
        <w:t>Análisis de las alternativas</w:t>
      </w:r>
    </w:p>
    <w:p w:rsidR="00D02154" w:rsidRDefault="007D77A5">
      <w:pPr>
        <w:spacing w:line="360" w:lineRule="auto"/>
        <w:jc w:val="both"/>
        <w:rPr>
          <w:rFonts w:ascii="Arial" w:hAnsi="Arial" w:cs="Arial"/>
          <w:bCs/>
          <w:sz w:val="24"/>
          <w:szCs w:val="24"/>
        </w:rPr>
      </w:pPr>
      <w:r>
        <w:rPr>
          <w:rFonts w:ascii="Arial" w:hAnsi="Arial" w:cs="Arial"/>
          <w:bCs/>
          <w:sz w:val="24"/>
          <w:szCs w:val="24"/>
        </w:rPr>
        <w:t xml:space="preserve">     Según </w:t>
      </w:r>
      <w:r w:rsidR="00833993">
        <w:rPr>
          <w:rFonts w:ascii="Arial" w:hAnsi="Arial" w:cs="Arial"/>
          <w:bCs/>
          <w:sz w:val="24"/>
          <w:szCs w:val="24"/>
        </w:rPr>
        <w:t>Fidias</w:t>
      </w:r>
      <w:r>
        <w:rPr>
          <w:rFonts w:ascii="Arial" w:hAnsi="Arial" w:cs="Arial"/>
          <w:bCs/>
          <w:sz w:val="24"/>
          <w:szCs w:val="24"/>
        </w:rPr>
        <w:t xml:space="preserve"> Arias (2005) “Es un proceso de evaluación de diferentes opciones para resolver un problema o alcanzar un objetivo, considerando sus ventajas y desventajas, y seleccionando la más adecuada” </w:t>
      </w:r>
      <w:r w:rsidR="009E0FB1" w:rsidRPr="009E0FB1">
        <w:rPr>
          <w:rFonts w:ascii="Arial" w:hAnsi="Arial" w:cs="Arial"/>
          <w:bCs/>
          <w:sz w:val="24"/>
          <w:szCs w:val="24"/>
          <w:lang w:val="es-ES"/>
        </w:rPr>
        <w:t>Con el análisis de las alternativas se busca establecer el planteamiento de la evidencia observable, que es la implementación y la sistematización de una base de datos dentro de la dirección web retroalimentativa.</w:t>
      </w:r>
      <w:r w:rsidR="009E0FB1">
        <w:rPr>
          <w:rFonts w:ascii="Arial" w:hAnsi="Arial" w:cs="Arial"/>
          <w:bCs/>
          <w:sz w:val="24"/>
          <w:szCs w:val="24"/>
          <w:lang w:val="es-ES"/>
        </w:rPr>
        <w:t xml:space="preserve"> </w:t>
      </w:r>
      <w:r w:rsidR="009E0FB1">
        <w:rPr>
          <w:rFonts w:ascii="Arial" w:hAnsi="Arial" w:cs="Arial"/>
          <w:bCs/>
          <w:sz w:val="24"/>
          <w:szCs w:val="24"/>
        </w:rPr>
        <w:t xml:space="preserve">Aquí </w:t>
      </w:r>
      <w:r>
        <w:rPr>
          <w:rFonts w:ascii="Arial" w:hAnsi="Arial" w:cs="Arial"/>
          <w:bCs/>
          <w:sz w:val="24"/>
          <w:szCs w:val="24"/>
        </w:rPr>
        <w:t>se prese</w:t>
      </w:r>
      <w:r w:rsidR="00D02154">
        <w:rPr>
          <w:rFonts w:ascii="Arial" w:hAnsi="Arial" w:cs="Arial"/>
          <w:bCs/>
          <w:sz w:val="24"/>
          <w:szCs w:val="24"/>
        </w:rPr>
        <w:t>ntan las alternativas presentes:</w:t>
      </w:r>
    </w:p>
    <w:p w:rsidR="00781644" w:rsidRDefault="00781644">
      <w:pPr>
        <w:spacing w:line="360" w:lineRule="auto"/>
        <w:jc w:val="both"/>
        <w:rPr>
          <w:rFonts w:ascii="Arial" w:hAnsi="Arial" w:cs="Arial"/>
          <w:bCs/>
          <w:sz w:val="24"/>
          <w:szCs w:val="24"/>
        </w:rPr>
      </w:pPr>
    </w:p>
    <w:p w:rsidR="00781644" w:rsidRDefault="00781644">
      <w:pPr>
        <w:spacing w:line="360" w:lineRule="auto"/>
        <w:jc w:val="both"/>
        <w:rPr>
          <w:rFonts w:ascii="Arial" w:hAnsi="Arial" w:cs="Arial"/>
          <w:bCs/>
          <w:sz w:val="24"/>
          <w:szCs w:val="24"/>
        </w:rPr>
      </w:pPr>
    </w:p>
    <w:p w:rsidR="00781644" w:rsidRDefault="00781644">
      <w:pPr>
        <w:spacing w:line="360" w:lineRule="auto"/>
        <w:jc w:val="both"/>
        <w:rPr>
          <w:rFonts w:ascii="Arial" w:hAnsi="Arial" w:cs="Arial"/>
          <w:bCs/>
          <w:sz w:val="24"/>
          <w:szCs w:val="24"/>
        </w:rPr>
      </w:pPr>
    </w:p>
    <w:p w:rsidR="00781644" w:rsidRPr="00540450" w:rsidRDefault="00781644">
      <w:pPr>
        <w:spacing w:line="360" w:lineRule="auto"/>
        <w:jc w:val="both"/>
        <w:rPr>
          <w:rFonts w:ascii="Arial" w:hAnsi="Arial" w:cs="Arial"/>
          <w:bCs/>
          <w:sz w:val="24"/>
          <w:szCs w:val="24"/>
        </w:rPr>
      </w:pPr>
    </w:p>
    <w:tbl>
      <w:tblPr>
        <w:tblStyle w:val="Tablaconcuadrcula"/>
        <w:tblW w:w="0" w:type="auto"/>
        <w:tblLook w:val="04A0" w:firstRow="1" w:lastRow="0" w:firstColumn="1" w:lastColumn="0" w:noHBand="0" w:noVBand="1"/>
      </w:tblPr>
      <w:tblGrid>
        <w:gridCol w:w="3894"/>
        <w:gridCol w:w="3749"/>
      </w:tblGrid>
      <w:tr w:rsidR="00C628D1">
        <w:trPr>
          <w:trHeight w:val="353"/>
        </w:trPr>
        <w:tc>
          <w:tcPr>
            <w:tcW w:w="3894" w:type="dxa"/>
          </w:tcPr>
          <w:p w:rsidR="00C628D1" w:rsidRDefault="007D77A5">
            <w:pPr>
              <w:spacing w:line="360" w:lineRule="auto"/>
              <w:jc w:val="center"/>
              <w:rPr>
                <w:rFonts w:ascii="Arial" w:hAnsi="Arial" w:cs="Arial"/>
                <w:b/>
                <w:sz w:val="24"/>
                <w:szCs w:val="24"/>
              </w:rPr>
            </w:pPr>
            <w:r>
              <w:rPr>
                <w:rFonts w:ascii="Arial" w:hAnsi="Arial" w:cs="Arial"/>
                <w:b/>
                <w:sz w:val="24"/>
                <w:szCs w:val="24"/>
              </w:rPr>
              <w:lastRenderedPageBreak/>
              <w:t>Necesidades</w:t>
            </w:r>
          </w:p>
        </w:tc>
        <w:tc>
          <w:tcPr>
            <w:tcW w:w="3749" w:type="dxa"/>
          </w:tcPr>
          <w:p w:rsidR="00C628D1" w:rsidRDefault="007D77A5">
            <w:pPr>
              <w:spacing w:line="360" w:lineRule="auto"/>
              <w:jc w:val="center"/>
              <w:rPr>
                <w:rFonts w:ascii="Arial" w:hAnsi="Arial" w:cs="Arial"/>
                <w:b/>
                <w:sz w:val="24"/>
                <w:szCs w:val="24"/>
              </w:rPr>
            </w:pPr>
            <w:r>
              <w:rPr>
                <w:rFonts w:ascii="Arial" w:hAnsi="Arial" w:cs="Arial"/>
                <w:b/>
                <w:sz w:val="24"/>
                <w:szCs w:val="24"/>
              </w:rPr>
              <w:t>Alternativas</w:t>
            </w:r>
          </w:p>
        </w:tc>
      </w:tr>
      <w:tr w:rsidR="00C628D1">
        <w:tc>
          <w:tcPr>
            <w:tcW w:w="3894" w:type="dxa"/>
          </w:tcPr>
          <w:p w:rsidR="00C628D1" w:rsidRDefault="007D77A5">
            <w:pPr>
              <w:spacing w:line="360" w:lineRule="auto"/>
              <w:jc w:val="center"/>
              <w:rPr>
                <w:rFonts w:ascii="Arial" w:hAnsi="Arial" w:cs="Arial"/>
                <w:bCs/>
                <w:sz w:val="24"/>
                <w:szCs w:val="24"/>
              </w:rPr>
            </w:pPr>
            <w:r>
              <w:rPr>
                <w:rFonts w:ascii="Arial" w:hAnsi="Arial" w:cs="Arial"/>
                <w:bCs/>
                <w:sz w:val="24"/>
                <w:szCs w:val="24"/>
              </w:rPr>
              <w:t>Alternativa A</w:t>
            </w:r>
          </w:p>
        </w:tc>
        <w:tc>
          <w:tcPr>
            <w:tcW w:w="3749" w:type="dxa"/>
          </w:tcPr>
          <w:p w:rsidR="00C628D1" w:rsidRDefault="00CF5198">
            <w:pPr>
              <w:spacing w:line="360" w:lineRule="auto"/>
              <w:jc w:val="center"/>
              <w:rPr>
                <w:rFonts w:ascii="Arial" w:hAnsi="Arial" w:cs="Arial"/>
                <w:bCs/>
                <w:sz w:val="24"/>
                <w:szCs w:val="24"/>
              </w:rPr>
            </w:pPr>
            <w:r>
              <w:rPr>
                <w:rFonts w:ascii="Arial" w:hAnsi="Arial" w:cs="Arial"/>
                <w:bCs/>
                <w:sz w:val="24"/>
                <w:szCs w:val="24"/>
              </w:rPr>
              <w:t>Implementar una sistematización de gestión y base de datos</w:t>
            </w:r>
          </w:p>
        </w:tc>
      </w:tr>
      <w:tr w:rsidR="00C628D1">
        <w:tc>
          <w:tcPr>
            <w:tcW w:w="3894" w:type="dxa"/>
          </w:tcPr>
          <w:p w:rsidR="00C628D1" w:rsidRDefault="007D77A5">
            <w:pPr>
              <w:spacing w:line="360" w:lineRule="auto"/>
              <w:jc w:val="center"/>
              <w:rPr>
                <w:rFonts w:ascii="Arial" w:hAnsi="Arial" w:cs="Arial"/>
                <w:bCs/>
                <w:sz w:val="24"/>
                <w:szCs w:val="24"/>
              </w:rPr>
            </w:pPr>
            <w:r>
              <w:rPr>
                <w:rFonts w:ascii="Arial" w:hAnsi="Arial" w:cs="Arial"/>
                <w:bCs/>
                <w:sz w:val="24"/>
                <w:szCs w:val="24"/>
              </w:rPr>
              <w:t>Alternativa B</w:t>
            </w:r>
          </w:p>
        </w:tc>
        <w:tc>
          <w:tcPr>
            <w:tcW w:w="3749" w:type="dxa"/>
          </w:tcPr>
          <w:p w:rsidR="00C628D1" w:rsidRDefault="00CF5198">
            <w:pPr>
              <w:spacing w:line="360" w:lineRule="auto"/>
              <w:jc w:val="center"/>
              <w:rPr>
                <w:rFonts w:ascii="Arial" w:hAnsi="Arial" w:cs="Arial"/>
                <w:bCs/>
                <w:sz w:val="24"/>
                <w:szCs w:val="24"/>
              </w:rPr>
            </w:pPr>
            <w:r>
              <w:rPr>
                <w:rFonts w:ascii="Arial" w:hAnsi="Arial" w:cs="Arial"/>
                <w:bCs/>
                <w:sz w:val="24"/>
                <w:szCs w:val="24"/>
              </w:rPr>
              <w:t>Gestionar los datos manualmente</w:t>
            </w:r>
          </w:p>
        </w:tc>
      </w:tr>
    </w:tbl>
    <w:p w:rsidR="00C628D1" w:rsidRDefault="009A6C17" w:rsidP="00F41A18">
      <w:pPr>
        <w:spacing w:line="360" w:lineRule="auto"/>
        <w:jc w:val="center"/>
        <w:rPr>
          <w:rFonts w:ascii="Arial" w:hAnsi="Arial" w:cs="Arial"/>
          <w:bCs/>
          <w:sz w:val="24"/>
          <w:szCs w:val="24"/>
        </w:rPr>
      </w:pPr>
      <w:r>
        <w:rPr>
          <w:rFonts w:ascii="Arial" w:hAnsi="Arial" w:cs="Arial"/>
          <w:b/>
          <w:sz w:val="24"/>
          <w:szCs w:val="24"/>
        </w:rPr>
        <w:t>Cuadro #1</w:t>
      </w:r>
      <w:r w:rsidR="007D77A5">
        <w:rPr>
          <w:rFonts w:ascii="Arial" w:hAnsi="Arial" w:cs="Arial"/>
          <w:b/>
          <w:sz w:val="24"/>
          <w:szCs w:val="24"/>
        </w:rPr>
        <w:t xml:space="preserve">: </w:t>
      </w:r>
      <w:r w:rsidR="007D77A5">
        <w:rPr>
          <w:rFonts w:ascii="Arial" w:hAnsi="Arial" w:cs="Arial"/>
          <w:bCs/>
          <w:sz w:val="24"/>
          <w:szCs w:val="24"/>
        </w:rPr>
        <w:t>Alternativas de solución grupo investigador, Fuente: A. Cabr</w:t>
      </w:r>
      <w:r w:rsidR="00586231">
        <w:rPr>
          <w:rFonts w:ascii="Arial" w:hAnsi="Arial" w:cs="Arial"/>
          <w:bCs/>
          <w:sz w:val="24"/>
          <w:szCs w:val="24"/>
        </w:rPr>
        <w:t>era X. Hernández F. Valera (2026</w:t>
      </w:r>
      <w:r w:rsidR="007D77A5">
        <w:rPr>
          <w:rFonts w:ascii="Arial" w:hAnsi="Arial" w:cs="Arial"/>
          <w:bCs/>
          <w:sz w:val="24"/>
          <w:szCs w:val="24"/>
        </w:rPr>
        <w:t>)</w:t>
      </w:r>
    </w:p>
    <w:p w:rsidR="007E420D" w:rsidRDefault="007D77A5" w:rsidP="00192EC1">
      <w:pPr>
        <w:spacing w:line="360" w:lineRule="auto"/>
        <w:jc w:val="both"/>
        <w:rPr>
          <w:rFonts w:ascii="Arial" w:hAnsi="Arial" w:cs="Arial"/>
          <w:bCs/>
          <w:sz w:val="24"/>
          <w:szCs w:val="24"/>
        </w:rPr>
      </w:pPr>
      <w:r>
        <w:rPr>
          <w:rFonts w:ascii="Arial" w:hAnsi="Arial" w:cs="Arial"/>
          <w:bCs/>
          <w:sz w:val="24"/>
          <w:szCs w:val="24"/>
        </w:rPr>
        <w:t xml:space="preserve">     Se contemplan dos arreglos posibles a tomar en cuenta, están las ya mencionadas Alternativa A junto a su acompañante la Alternativa B, donde se miden diferentes parámetros para medir un sistema en particular, la primera opción es </w:t>
      </w:r>
      <w:r w:rsidR="00CF5198">
        <w:rPr>
          <w:rFonts w:ascii="Arial" w:hAnsi="Arial" w:cs="Arial"/>
          <w:bCs/>
          <w:sz w:val="24"/>
          <w:szCs w:val="24"/>
        </w:rPr>
        <w:t>Implementar la sistematización de gestión y base de datos con el fin de garantizar la protección de la información dentro del plantel</w:t>
      </w:r>
      <w:r>
        <w:rPr>
          <w:rFonts w:ascii="Arial" w:hAnsi="Arial" w:cs="Arial"/>
          <w:bCs/>
          <w:sz w:val="24"/>
          <w:szCs w:val="24"/>
        </w:rPr>
        <w:t xml:space="preserve"> y su segunda opción </w:t>
      </w:r>
      <w:r w:rsidR="00694065">
        <w:rPr>
          <w:rFonts w:ascii="Arial" w:hAnsi="Arial" w:cs="Arial"/>
          <w:bCs/>
          <w:sz w:val="24"/>
          <w:szCs w:val="24"/>
        </w:rPr>
        <w:t>gestionar los datos manualmente ya que los procesos se harían más lentos lo que indicaría una falta de optimización gradual, se escogió la Alternativa A por ser más factible dentro del</w:t>
      </w:r>
      <w:r>
        <w:rPr>
          <w:rFonts w:ascii="Arial" w:hAnsi="Arial" w:cs="Arial"/>
          <w:bCs/>
          <w:sz w:val="24"/>
          <w:szCs w:val="24"/>
        </w:rPr>
        <w:t xml:space="preserve"> proyecto.</w:t>
      </w:r>
    </w:p>
    <w:p w:rsidR="00C628D1" w:rsidRDefault="00192EC1">
      <w:pPr>
        <w:pStyle w:val="Prrafodelista"/>
        <w:numPr>
          <w:ilvl w:val="1"/>
          <w:numId w:val="6"/>
        </w:numPr>
        <w:spacing w:line="360" w:lineRule="auto"/>
        <w:jc w:val="both"/>
        <w:rPr>
          <w:rFonts w:ascii="Arial" w:hAnsi="Arial" w:cs="Arial"/>
          <w:bCs/>
          <w:sz w:val="24"/>
          <w:szCs w:val="24"/>
        </w:rPr>
      </w:pPr>
      <w:r>
        <w:rPr>
          <w:rFonts w:ascii="Arial" w:hAnsi="Arial" w:cs="Arial"/>
          <w:b/>
          <w:bCs/>
          <w:sz w:val="24"/>
          <w:szCs w:val="24"/>
        </w:rPr>
        <w:t>Población beneficiada</w:t>
      </w:r>
    </w:p>
    <w:p w:rsidR="00710E59" w:rsidRDefault="007D77A5" w:rsidP="00192EC1">
      <w:pPr>
        <w:spacing w:line="360" w:lineRule="auto"/>
        <w:jc w:val="both"/>
        <w:rPr>
          <w:rFonts w:ascii="Arial" w:hAnsi="Arial" w:cs="Arial"/>
          <w:bCs/>
          <w:sz w:val="24"/>
          <w:szCs w:val="24"/>
        </w:rPr>
      </w:pPr>
      <w:r>
        <w:rPr>
          <w:rFonts w:ascii="Arial" w:hAnsi="Arial" w:cs="Arial"/>
          <w:bCs/>
          <w:sz w:val="24"/>
          <w:szCs w:val="24"/>
        </w:rPr>
        <w:t xml:space="preserve">     </w:t>
      </w:r>
      <w:r w:rsidR="00710E59">
        <w:rPr>
          <w:rFonts w:ascii="Arial" w:hAnsi="Arial" w:cs="Arial"/>
          <w:bCs/>
          <w:sz w:val="24"/>
          <w:szCs w:val="24"/>
        </w:rPr>
        <w:t xml:space="preserve">Concreta </w:t>
      </w:r>
      <w:proofErr w:type="spellStart"/>
      <w:r w:rsidR="00710E59">
        <w:rPr>
          <w:rFonts w:ascii="Arial" w:hAnsi="Arial" w:cs="Arial"/>
          <w:bCs/>
          <w:sz w:val="24"/>
          <w:szCs w:val="24"/>
        </w:rPr>
        <w:t>Amartya</w:t>
      </w:r>
      <w:proofErr w:type="spellEnd"/>
      <w:r w:rsidR="00710E59">
        <w:rPr>
          <w:rFonts w:ascii="Arial" w:hAnsi="Arial" w:cs="Arial"/>
          <w:bCs/>
          <w:sz w:val="24"/>
          <w:szCs w:val="24"/>
        </w:rPr>
        <w:t xml:space="preserve"> </w:t>
      </w:r>
      <w:proofErr w:type="spellStart"/>
      <w:r w:rsidR="00710E59">
        <w:rPr>
          <w:rFonts w:ascii="Arial" w:hAnsi="Arial" w:cs="Arial"/>
          <w:bCs/>
          <w:sz w:val="24"/>
          <w:szCs w:val="24"/>
        </w:rPr>
        <w:t>Sen</w:t>
      </w:r>
      <w:proofErr w:type="spellEnd"/>
      <w:r w:rsidR="00710E59">
        <w:rPr>
          <w:rFonts w:ascii="Arial" w:hAnsi="Arial" w:cs="Arial"/>
          <w:bCs/>
          <w:sz w:val="24"/>
          <w:szCs w:val="24"/>
        </w:rPr>
        <w:t xml:space="preserve"> (2009) </w:t>
      </w:r>
      <w:r w:rsidR="00710E59" w:rsidRPr="00710E59">
        <w:rPr>
          <w:rFonts w:ascii="Arial" w:hAnsi="Arial" w:cs="Arial"/>
          <w:bCs/>
          <w:sz w:val="24"/>
          <w:szCs w:val="24"/>
        </w:rPr>
        <w:t>"La población beneficiada de una intervención debe ser entendida como aquellos individuos que se ven positivamente afectados por el cambio, no solo en términos de sus ganancias materiales, sino también en términos de su capacidad para participar activamente en la toma de decisiones, mejorar sus condiciones de vida, y desarrollar sus capacidades. Una verdadera intervención busca expandir las libertades y las oportunidades para todos los miembr</w:t>
      </w:r>
      <w:r w:rsidR="00710E59">
        <w:rPr>
          <w:rFonts w:ascii="Arial" w:hAnsi="Arial" w:cs="Arial"/>
          <w:bCs/>
          <w:sz w:val="24"/>
          <w:szCs w:val="24"/>
        </w:rPr>
        <w:t>os de la comunidad."</w:t>
      </w:r>
    </w:p>
    <w:p w:rsidR="00710E59" w:rsidRDefault="00710E59">
      <w:pPr>
        <w:spacing w:line="360" w:lineRule="auto"/>
        <w:jc w:val="both"/>
        <w:rPr>
          <w:rFonts w:ascii="Arial" w:hAnsi="Arial" w:cs="Arial"/>
          <w:bCs/>
          <w:sz w:val="24"/>
          <w:szCs w:val="24"/>
        </w:rPr>
      </w:pPr>
      <w:r>
        <w:rPr>
          <w:rFonts w:ascii="Arial" w:hAnsi="Arial" w:cs="Arial"/>
          <w:bCs/>
          <w:sz w:val="24"/>
          <w:szCs w:val="24"/>
        </w:rPr>
        <w:t xml:space="preserve">     El gru</w:t>
      </w:r>
      <w:r w:rsidR="007E420D">
        <w:rPr>
          <w:rFonts w:ascii="Arial" w:hAnsi="Arial" w:cs="Arial"/>
          <w:bCs/>
          <w:sz w:val="24"/>
          <w:szCs w:val="24"/>
        </w:rPr>
        <w:t>po de investigadores interpreta</w:t>
      </w:r>
      <w:r>
        <w:rPr>
          <w:rFonts w:ascii="Arial" w:hAnsi="Arial" w:cs="Arial"/>
          <w:bCs/>
          <w:sz w:val="24"/>
          <w:szCs w:val="24"/>
        </w:rPr>
        <w:t xml:space="preserve"> mediante la expresión </w:t>
      </w:r>
      <w:r w:rsidR="00C27638">
        <w:rPr>
          <w:rFonts w:ascii="Arial" w:hAnsi="Arial" w:cs="Arial"/>
          <w:bCs/>
          <w:sz w:val="24"/>
          <w:szCs w:val="24"/>
        </w:rPr>
        <w:t xml:space="preserve">del autor que; la definición de población beneficiada es el conjunto de individuos a los que posteriormente del estudio de las partes, es positivamente afectado a partir de la modificación </w:t>
      </w:r>
      <w:r w:rsidR="007E420D">
        <w:rPr>
          <w:rFonts w:ascii="Arial" w:hAnsi="Arial" w:cs="Arial"/>
          <w:bCs/>
          <w:sz w:val="24"/>
          <w:szCs w:val="24"/>
        </w:rPr>
        <w:t xml:space="preserve">tanto en material adquirido como en la </w:t>
      </w:r>
      <w:r w:rsidR="00664986">
        <w:rPr>
          <w:rFonts w:ascii="Arial" w:hAnsi="Arial" w:cs="Arial"/>
          <w:bCs/>
          <w:sz w:val="24"/>
          <w:szCs w:val="24"/>
        </w:rPr>
        <w:t>participación en la toma de decisiones</w:t>
      </w:r>
      <w:r w:rsidR="007E420D">
        <w:rPr>
          <w:rFonts w:ascii="Arial" w:hAnsi="Arial" w:cs="Arial"/>
          <w:bCs/>
          <w:sz w:val="24"/>
          <w:szCs w:val="24"/>
        </w:rPr>
        <w:t>,</w:t>
      </w:r>
      <w:r w:rsidR="00664986">
        <w:rPr>
          <w:rFonts w:ascii="Arial" w:hAnsi="Arial" w:cs="Arial"/>
          <w:bCs/>
          <w:sz w:val="24"/>
          <w:szCs w:val="24"/>
        </w:rPr>
        <w:t xml:space="preserve"> y el ápice en el índice de desarrollo humano.</w:t>
      </w:r>
    </w:p>
    <w:tbl>
      <w:tblPr>
        <w:tblStyle w:val="Tablaconcuadrcula"/>
        <w:tblW w:w="7792" w:type="dxa"/>
        <w:tblLook w:val="04A0" w:firstRow="1" w:lastRow="0" w:firstColumn="1" w:lastColumn="0" w:noHBand="0" w:noVBand="1"/>
      </w:tblPr>
      <w:tblGrid>
        <w:gridCol w:w="2830"/>
        <w:gridCol w:w="2552"/>
        <w:gridCol w:w="2410"/>
      </w:tblGrid>
      <w:tr w:rsidR="00C628D1">
        <w:tc>
          <w:tcPr>
            <w:tcW w:w="2830" w:type="dxa"/>
          </w:tcPr>
          <w:p w:rsidR="007E420D" w:rsidRDefault="007E420D">
            <w:pPr>
              <w:spacing w:line="360" w:lineRule="auto"/>
              <w:jc w:val="center"/>
              <w:rPr>
                <w:rFonts w:ascii="Arial" w:hAnsi="Arial" w:cs="Arial"/>
                <w:b/>
                <w:bCs/>
                <w:sz w:val="24"/>
                <w:szCs w:val="24"/>
              </w:rPr>
            </w:pPr>
          </w:p>
          <w:p w:rsidR="00781644" w:rsidRDefault="00781644">
            <w:pPr>
              <w:spacing w:line="360" w:lineRule="auto"/>
              <w:jc w:val="center"/>
              <w:rPr>
                <w:rFonts w:ascii="Arial" w:hAnsi="Arial" w:cs="Arial"/>
                <w:b/>
                <w:bCs/>
                <w:sz w:val="24"/>
                <w:szCs w:val="24"/>
              </w:rPr>
            </w:pPr>
          </w:p>
          <w:p w:rsidR="00C628D1" w:rsidRDefault="007D77A5">
            <w:pPr>
              <w:spacing w:line="360" w:lineRule="auto"/>
              <w:jc w:val="center"/>
              <w:rPr>
                <w:rFonts w:ascii="Arial" w:hAnsi="Arial" w:cs="Arial"/>
                <w:b/>
                <w:bCs/>
                <w:sz w:val="24"/>
                <w:szCs w:val="24"/>
              </w:rPr>
            </w:pPr>
            <w:r>
              <w:rPr>
                <w:rFonts w:ascii="Arial" w:hAnsi="Arial" w:cs="Arial"/>
                <w:b/>
                <w:bCs/>
                <w:sz w:val="24"/>
                <w:szCs w:val="24"/>
              </w:rPr>
              <w:t>Personal Administrativo</w:t>
            </w:r>
          </w:p>
        </w:tc>
        <w:tc>
          <w:tcPr>
            <w:tcW w:w="2552" w:type="dxa"/>
          </w:tcPr>
          <w:p w:rsidR="00C628D1" w:rsidRDefault="00C628D1">
            <w:pPr>
              <w:spacing w:line="360" w:lineRule="auto"/>
              <w:jc w:val="both"/>
              <w:rPr>
                <w:rFonts w:ascii="Arial" w:hAnsi="Arial" w:cs="Arial"/>
                <w:sz w:val="24"/>
                <w:szCs w:val="24"/>
              </w:rPr>
            </w:pPr>
          </w:p>
          <w:p w:rsidR="00781644" w:rsidRDefault="00781644">
            <w:pPr>
              <w:spacing w:line="360" w:lineRule="auto"/>
              <w:jc w:val="both"/>
              <w:rPr>
                <w:rFonts w:ascii="Arial" w:hAnsi="Arial" w:cs="Arial"/>
                <w:sz w:val="24"/>
                <w:szCs w:val="24"/>
              </w:rPr>
            </w:pPr>
          </w:p>
          <w:p w:rsidR="00C628D1" w:rsidRDefault="007D77A5">
            <w:pPr>
              <w:spacing w:line="360" w:lineRule="auto"/>
              <w:jc w:val="both"/>
              <w:rPr>
                <w:rFonts w:ascii="Arial" w:hAnsi="Arial" w:cs="Arial"/>
                <w:sz w:val="24"/>
                <w:szCs w:val="24"/>
              </w:rPr>
            </w:pPr>
            <w:r>
              <w:rPr>
                <w:rFonts w:ascii="Arial" w:hAnsi="Arial" w:cs="Arial"/>
                <w:sz w:val="24"/>
                <w:szCs w:val="24"/>
              </w:rPr>
              <w:t xml:space="preserve">Beneficiario indirecto </w:t>
            </w:r>
          </w:p>
        </w:tc>
        <w:tc>
          <w:tcPr>
            <w:tcW w:w="2410" w:type="dxa"/>
          </w:tcPr>
          <w:p w:rsidR="00C628D1" w:rsidRDefault="00664986">
            <w:pPr>
              <w:spacing w:line="360" w:lineRule="auto"/>
              <w:jc w:val="center"/>
              <w:rPr>
                <w:rFonts w:ascii="Arial" w:hAnsi="Arial" w:cs="Arial"/>
                <w:sz w:val="24"/>
                <w:szCs w:val="24"/>
              </w:rPr>
            </w:pPr>
            <w:r>
              <w:rPr>
                <w:rFonts w:ascii="Arial" w:hAnsi="Arial" w:cs="Arial"/>
                <w:sz w:val="24"/>
                <w:szCs w:val="24"/>
              </w:rPr>
              <w:t xml:space="preserve">Optimizar la organización de la información a </w:t>
            </w:r>
            <w:r w:rsidR="00833993">
              <w:rPr>
                <w:rFonts w:ascii="Arial" w:hAnsi="Arial" w:cs="Arial"/>
                <w:sz w:val="24"/>
                <w:szCs w:val="24"/>
              </w:rPr>
              <w:t>través</w:t>
            </w:r>
            <w:r>
              <w:rPr>
                <w:rFonts w:ascii="Arial" w:hAnsi="Arial" w:cs="Arial"/>
                <w:sz w:val="24"/>
                <w:szCs w:val="24"/>
              </w:rPr>
              <w:t xml:space="preserve"> de la sistematización de base de datos.</w:t>
            </w:r>
          </w:p>
        </w:tc>
      </w:tr>
      <w:tr w:rsidR="00C628D1" w:rsidTr="007E420D">
        <w:trPr>
          <w:trHeight w:val="2714"/>
        </w:trPr>
        <w:tc>
          <w:tcPr>
            <w:tcW w:w="2830" w:type="dxa"/>
          </w:tcPr>
          <w:p w:rsidR="007E420D" w:rsidRDefault="007E420D">
            <w:pPr>
              <w:spacing w:line="360" w:lineRule="auto"/>
              <w:jc w:val="center"/>
              <w:rPr>
                <w:rFonts w:ascii="Arial" w:hAnsi="Arial" w:cs="Arial"/>
                <w:b/>
                <w:bCs/>
                <w:sz w:val="24"/>
                <w:szCs w:val="24"/>
              </w:rPr>
            </w:pPr>
          </w:p>
          <w:p w:rsidR="00781644" w:rsidRDefault="00781644">
            <w:pPr>
              <w:spacing w:line="360" w:lineRule="auto"/>
              <w:jc w:val="center"/>
              <w:rPr>
                <w:rFonts w:ascii="Arial" w:hAnsi="Arial" w:cs="Arial"/>
                <w:b/>
                <w:bCs/>
                <w:sz w:val="24"/>
                <w:szCs w:val="24"/>
              </w:rPr>
            </w:pPr>
          </w:p>
          <w:p w:rsidR="00781644" w:rsidRDefault="00781644">
            <w:pPr>
              <w:spacing w:line="360" w:lineRule="auto"/>
              <w:jc w:val="center"/>
              <w:rPr>
                <w:rFonts w:ascii="Arial" w:hAnsi="Arial" w:cs="Arial"/>
                <w:b/>
                <w:bCs/>
                <w:sz w:val="24"/>
                <w:szCs w:val="24"/>
              </w:rPr>
            </w:pPr>
          </w:p>
          <w:p w:rsidR="00C628D1" w:rsidRDefault="007D77A5">
            <w:pPr>
              <w:spacing w:line="360" w:lineRule="auto"/>
              <w:jc w:val="center"/>
              <w:rPr>
                <w:rFonts w:ascii="Arial" w:hAnsi="Arial" w:cs="Arial"/>
                <w:b/>
                <w:bCs/>
                <w:sz w:val="24"/>
                <w:szCs w:val="24"/>
              </w:rPr>
            </w:pPr>
            <w:r>
              <w:rPr>
                <w:rFonts w:ascii="Arial" w:hAnsi="Arial" w:cs="Arial"/>
                <w:b/>
                <w:bCs/>
                <w:sz w:val="24"/>
                <w:szCs w:val="24"/>
              </w:rPr>
              <w:t>Representantes y público general</w:t>
            </w:r>
          </w:p>
        </w:tc>
        <w:tc>
          <w:tcPr>
            <w:tcW w:w="2552" w:type="dxa"/>
          </w:tcPr>
          <w:p w:rsidR="00C628D1" w:rsidRDefault="00C628D1">
            <w:pPr>
              <w:spacing w:line="360" w:lineRule="auto"/>
              <w:jc w:val="both"/>
              <w:rPr>
                <w:rFonts w:ascii="Arial" w:hAnsi="Arial" w:cs="Arial"/>
                <w:sz w:val="24"/>
                <w:szCs w:val="24"/>
              </w:rPr>
            </w:pPr>
          </w:p>
          <w:p w:rsidR="00781644" w:rsidRDefault="00781644">
            <w:pPr>
              <w:spacing w:line="360" w:lineRule="auto"/>
              <w:jc w:val="both"/>
              <w:rPr>
                <w:rFonts w:ascii="Arial" w:hAnsi="Arial" w:cs="Arial"/>
                <w:sz w:val="24"/>
                <w:szCs w:val="24"/>
              </w:rPr>
            </w:pPr>
          </w:p>
          <w:p w:rsidR="00781644" w:rsidRDefault="00781644">
            <w:pPr>
              <w:spacing w:line="360" w:lineRule="auto"/>
              <w:jc w:val="both"/>
              <w:rPr>
                <w:rFonts w:ascii="Arial" w:hAnsi="Arial" w:cs="Arial"/>
                <w:sz w:val="24"/>
                <w:szCs w:val="24"/>
              </w:rPr>
            </w:pPr>
          </w:p>
          <w:p w:rsidR="00C628D1" w:rsidRDefault="00781644">
            <w:pPr>
              <w:spacing w:line="360" w:lineRule="auto"/>
              <w:jc w:val="both"/>
              <w:rPr>
                <w:rFonts w:ascii="Arial" w:hAnsi="Arial" w:cs="Arial"/>
                <w:sz w:val="24"/>
                <w:szCs w:val="24"/>
              </w:rPr>
            </w:pPr>
            <w:r>
              <w:rPr>
                <w:rFonts w:ascii="Arial" w:hAnsi="Arial" w:cs="Arial"/>
                <w:sz w:val="24"/>
                <w:szCs w:val="24"/>
              </w:rPr>
              <w:t xml:space="preserve"> </w:t>
            </w:r>
            <w:r w:rsidR="007D77A5">
              <w:rPr>
                <w:rFonts w:ascii="Arial" w:hAnsi="Arial" w:cs="Arial"/>
                <w:sz w:val="24"/>
                <w:szCs w:val="24"/>
              </w:rPr>
              <w:t>Beneficiario Directo</w:t>
            </w:r>
          </w:p>
        </w:tc>
        <w:tc>
          <w:tcPr>
            <w:tcW w:w="2410" w:type="dxa"/>
          </w:tcPr>
          <w:p w:rsidR="00C628D1" w:rsidRDefault="00664986">
            <w:pPr>
              <w:spacing w:line="360" w:lineRule="auto"/>
              <w:jc w:val="center"/>
              <w:rPr>
                <w:rFonts w:ascii="Arial" w:hAnsi="Arial" w:cs="Arial"/>
                <w:sz w:val="24"/>
                <w:szCs w:val="24"/>
              </w:rPr>
            </w:pPr>
            <w:r>
              <w:rPr>
                <w:rFonts w:ascii="Arial" w:hAnsi="Arial" w:cs="Arial"/>
                <w:sz w:val="24"/>
                <w:szCs w:val="24"/>
              </w:rPr>
              <w:t xml:space="preserve">Acceso a las informaciones </w:t>
            </w:r>
            <w:r w:rsidR="00833993">
              <w:rPr>
                <w:rFonts w:ascii="Arial" w:hAnsi="Arial" w:cs="Arial"/>
                <w:sz w:val="24"/>
                <w:szCs w:val="24"/>
              </w:rPr>
              <w:t>más</w:t>
            </w:r>
            <w:r>
              <w:rPr>
                <w:rFonts w:ascii="Arial" w:hAnsi="Arial" w:cs="Arial"/>
                <w:sz w:val="24"/>
                <w:szCs w:val="24"/>
              </w:rPr>
              <w:t xml:space="preserve"> pertinentes</w:t>
            </w:r>
            <w:r w:rsidR="00833993">
              <w:rPr>
                <w:rFonts w:ascii="Arial" w:hAnsi="Arial" w:cs="Arial"/>
                <w:sz w:val="24"/>
                <w:szCs w:val="24"/>
              </w:rPr>
              <w:t xml:space="preserve"> dentro del plantel enriqueciendo así la retroalimentación informativa.</w:t>
            </w:r>
          </w:p>
        </w:tc>
      </w:tr>
    </w:tbl>
    <w:p w:rsidR="007E420D" w:rsidRDefault="00BD6F27" w:rsidP="0076768D">
      <w:pPr>
        <w:spacing w:line="360" w:lineRule="auto"/>
        <w:jc w:val="center"/>
        <w:rPr>
          <w:rFonts w:ascii="Arial" w:hAnsi="Arial" w:cs="Arial"/>
          <w:bCs/>
          <w:sz w:val="24"/>
          <w:szCs w:val="24"/>
        </w:rPr>
      </w:pPr>
      <w:r>
        <w:rPr>
          <w:rFonts w:ascii="Arial" w:hAnsi="Arial" w:cs="Arial"/>
          <w:b/>
          <w:sz w:val="24"/>
          <w:szCs w:val="24"/>
        </w:rPr>
        <w:t>Cuadro #3</w:t>
      </w:r>
      <w:r w:rsidR="007D77A5">
        <w:rPr>
          <w:rFonts w:ascii="Arial" w:hAnsi="Arial" w:cs="Arial"/>
          <w:b/>
          <w:sz w:val="24"/>
          <w:szCs w:val="24"/>
        </w:rPr>
        <w:t xml:space="preserve">: </w:t>
      </w:r>
      <w:r w:rsidR="007D77A5">
        <w:rPr>
          <w:rFonts w:ascii="Arial" w:hAnsi="Arial" w:cs="Arial"/>
          <w:bCs/>
          <w:sz w:val="24"/>
          <w:szCs w:val="24"/>
        </w:rPr>
        <w:t xml:space="preserve">Beneficiarios directos e indirectos, Fuente: A. Cabrera  </w:t>
      </w:r>
      <w:r w:rsidR="00D56FF2">
        <w:rPr>
          <w:rFonts w:ascii="Arial" w:hAnsi="Arial" w:cs="Arial"/>
          <w:bCs/>
          <w:sz w:val="24"/>
          <w:szCs w:val="24"/>
        </w:rPr>
        <w:t xml:space="preserve">    X. Hernández F. Valera (2026</w:t>
      </w:r>
      <w:r w:rsidR="007D77A5">
        <w:rPr>
          <w:rFonts w:ascii="Arial" w:hAnsi="Arial" w:cs="Arial"/>
          <w:bCs/>
          <w:sz w:val="24"/>
          <w:szCs w:val="24"/>
        </w:rPr>
        <w:t>)</w:t>
      </w:r>
    </w:p>
    <w:p w:rsidR="00C628D1" w:rsidRDefault="007D77A5">
      <w:pPr>
        <w:spacing w:line="360" w:lineRule="auto"/>
        <w:jc w:val="both"/>
        <w:rPr>
          <w:rFonts w:ascii="Arial" w:hAnsi="Arial" w:cs="Arial"/>
          <w:b/>
          <w:bCs/>
          <w:sz w:val="24"/>
          <w:szCs w:val="24"/>
        </w:rPr>
      </w:pPr>
      <w:r>
        <w:rPr>
          <w:rFonts w:ascii="Arial" w:hAnsi="Arial" w:cs="Arial"/>
          <w:b/>
          <w:bCs/>
          <w:sz w:val="24"/>
          <w:szCs w:val="24"/>
        </w:rPr>
        <w:t>2. CONTEXTUALIZACIÓN</w:t>
      </w:r>
    </w:p>
    <w:p w:rsidR="00C628D1" w:rsidRDefault="00192EC1">
      <w:pPr>
        <w:spacing w:line="360" w:lineRule="auto"/>
        <w:jc w:val="both"/>
        <w:rPr>
          <w:rFonts w:ascii="Arial" w:hAnsi="Arial" w:cs="Arial"/>
          <w:b/>
          <w:bCs/>
          <w:sz w:val="24"/>
          <w:szCs w:val="24"/>
        </w:rPr>
      </w:pPr>
      <w:r>
        <w:rPr>
          <w:rFonts w:ascii="Arial" w:hAnsi="Arial" w:cs="Arial"/>
          <w:b/>
          <w:bCs/>
          <w:sz w:val="24"/>
          <w:szCs w:val="24"/>
        </w:rPr>
        <w:t xml:space="preserve">2.1. Idea Central de Estudio </w:t>
      </w:r>
    </w:p>
    <w:p w:rsidR="0076768D" w:rsidRDefault="00FF0597" w:rsidP="00192EC1">
      <w:pPr>
        <w:spacing w:line="360" w:lineRule="auto"/>
        <w:jc w:val="both"/>
        <w:rPr>
          <w:rFonts w:ascii="Arial" w:hAnsi="Arial" w:cs="Arial"/>
          <w:bCs/>
          <w:sz w:val="24"/>
          <w:szCs w:val="24"/>
        </w:rPr>
      </w:pPr>
      <w:r>
        <w:rPr>
          <w:rFonts w:ascii="Arial" w:hAnsi="Arial" w:cs="Arial"/>
          <w:bCs/>
          <w:sz w:val="24"/>
          <w:szCs w:val="24"/>
        </w:rPr>
        <w:t xml:space="preserve">     </w:t>
      </w:r>
      <w:r w:rsidR="0076768D" w:rsidRPr="002074DC">
        <w:rPr>
          <w:rFonts w:ascii="Arial" w:hAnsi="Arial" w:cs="Arial"/>
          <w:bCs/>
          <w:sz w:val="24"/>
          <w:szCs w:val="24"/>
        </w:rPr>
        <w:t xml:space="preserve">Según Siddhartha Paul </w:t>
      </w:r>
      <w:proofErr w:type="spellStart"/>
      <w:r w:rsidR="0076768D" w:rsidRPr="002074DC">
        <w:rPr>
          <w:rFonts w:ascii="Arial" w:hAnsi="Arial" w:cs="Arial"/>
          <w:bCs/>
          <w:sz w:val="24"/>
          <w:szCs w:val="24"/>
        </w:rPr>
        <w:t>Tiwari</w:t>
      </w:r>
      <w:proofErr w:type="spellEnd"/>
      <w:r w:rsidR="0076768D" w:rsidRPr="002074DC">
        <w:rPr>
          <w:rFonts w:ascii="Arial" w:hAnsi="Arial" w:cs="Arial"/>
          <w:bCs/>
          <w:sz w:val="24"/>
          <w:szCs w:val="24"/>
        </w:rPr>
        <w:t xml:space="preserve"> (2023), en los proyectos socio-tecnológicos contemporáneos “el conocimiento profundo de cómo las prácticas sociales y los sistemas técnicos interactúan es fundamental para diagnosticar y diseñar soluciones tecnológicas efectivas”, lo cual implica incorporar la experiencia de los usuarios, la estructura organizacional y las herramientas tecnológicas en un marco integrador que permita contextualizar el problema y orientar la implementación de soluciones como sistemas de gestión de bases de datos dentro de un entorno institucional real.</w:t>
      </w:r>
    </w:p>
    <w:p w:rsidR="00C628D1" w:rsidRDefault="0076768D" w:rsidP="00192EC1">
      <w:pPr>
        <w:spacing w:line="360" w:lineRule="auto"/>
        <w:jc w:val="both"/>
        <w:rPr>
          <w:rFonts w:ascii="Arial" w:hAnsi="Arial" w:cs="Arial"/>
          <w:bCs/>
          <w:sz w:val="24"/>
          <w:szCs w:val="24"/>
        </w:rPr>
      </w:pPr>
      <w:r>
        <w:rPr>
          <w:rFonts w:ascii="Arial" w:hAnsi="Arial" w:cs="Arial"/>
          <w:bCs/>
          <w:sz w:val="24"/>
          <w:szCs w:val="24"/>
        </w:rPr>
        <w:t xml:space="preserve">El grupo de investigadores utiliza como conducto la experiencia del usuario para implementar el software más optimizado poniendo en marcha la estructura organizacional y empleando la totalidad de herramientas adquiridas en clase en el marco integrador que nos permite ofrecer soluciones como método del software de modelado de datos dentro del plantel. De esa forma se engloba los aprendizajes a </w:t>
      </w:r>
      <w:r>
        <w:rPr>
          <w:rFonts w:ascii="Arial" w:hAnsi="Arial" w:cs="Arial"/>
          <w:bCs/>
          <w:sz w:val="24"/>
          <w:szCs w:val="24"/>
        </w:rPr>
        <w:lastRenderedPageBreak/>
        <w:t>profundidad acerca del cambio radical que implementan las prácticas sociales y los sistemas técnicos al diagnosticar y promover soluciones tecnológicas sostenibles.</w:t>
      </w:r>
      <w:r w:rsidR="00676101">
        <w:rPr>
          <w:rFonts w:ascii="Arial" w:hAnsi="Arial" w:cs="Arial"/>
          <w:bCs/>
          <w:sz w:val="24"/>
          <w:szCs w:val="24"/>
        </w:rPr>
        <w:t xml:space="preserve"> </w:t>
      </w:r>
    </w:p>
    <w:p w:rsidR="00C628D1" w:rsidRDefault="00192EC1">
      <w:pPr>
        <w:spacing w:line="360" w:lineRule="auto"/>
        <w:jc w:val="both"/>
        <w:rPr>
          <w:rFonts w:ascii="Arial" w:hAnsi="Arial" w:cs="Arial"/>
          <w:b/>
          <w:bCs/>
          <w:sz w:val="24"/>
          <w:szCs w:val="24"/>
        </w:rPr>
      </w:pPr>
      <w:r>
        <w:rPr>
          <w:rFonts w:ascii="Arial" w:hAnsi="Arial" w:cs="Arial"/>
          <w:b/>
          <w:bCs/>
          <w:sz w:val="24"/>
          <w:szCs w:val="24"/>
        </w:rPr>
        <w:t>2.2. Propósito de Estudio</w:t>
      </w:r>
    </w:p>
    <w:p w:rsidR="0076768D" w:rsidRDefault="0076768D" w:rsidP="0076768D">
      <w:pPr>
        <w:spacing w:line="360" w:lineRule="auto"/>
        <w:jc w:val="both"/>
        <w:rPr>
          <w:rFonts w:ascii="Arial" w:hAnsi="Arial" w:cs="Arial"/>
          <w:bCs/>
          <w:sz w:val="24"/>
          <w:szCs w:val="24"/>
        </w:rPr>
      </w:pPr>
      <w:r w:rsidRPr="00BE7BEB">
        <w:rPr>
          <w:rFonts w:ascii="Arial" w:hAnsi="Arial" w:cs="Arial"/>
          <w:bCs/>
          <w:sz w:val="24"/>
          <w:szCs w:val="24"/>
        </w:rPr>
        <w:t xml:space="preserve">     Según Isabel Solé (2001), “La Idea Central de Estudio no son textos que el lector debe encontrar, sino el resultado de un proceso cognitivo activo. Según su enfoque, la idea central es una construcción que el lector realiza al interactuar con el texto”</w:t>
      </w:r>
      <w:r>
        <w:rPr>
          <w:rFonts w:ascii="Arial" w:hAnsi="Arial" w:cs="Arial"/>
          <w:bCs/>
          <w:sz w:val="24"/>
          <w:szCs w:val="24"/>
        </w:rPr>
        <w:t>.</w:t>
      </w:r>
      <w:r w:rsidRPr="00BE7BEB">
        <w:rPr>
          <w:rFonts w:ascii="Arial" w:hAnsi="Arial" w:cs="Arial"/>
          <w:bCs/>
          <w:sz w:val="24"/>
          <w:szCs w:val="24"/>
        </w:rPr>
        <w:t xml:space="preserve"> Es decir, se debe redactar una síntesis que maneje lo esencial, como la integración de una base de datos permitiendo la interacción efímera del usuario en un archivo de información estructurado, garantizando seguridad, el orden jerárquico y la disponibilidad constante de los datos.</w:t>
      </w:r>
    </w:p>
    <w:p w:rsidR="00623635" w:rsidRPr="00623635" w:rsidRDefault="0076768D" w:rsidP="00623635">
      <w:pPr>
        <w:spacing w:line="360" w:lineRule="auto"/>
        <w:jc w:val="both"/>
        <w:rPr>
          <w:rFonts w:ascii="Arial" w:hAnsi="Arial" w:cs="Arial"/>
          <w:bCs/>
          <w:sz w:val="24"/>
          <w:szCs w:val="24"/>
        </w:rPr>
      </w:pPr>
      <w:r>
        <w:rPr>
          <w:rFonts w:ascii="Arial" w:hAnsi="Arial" w:cs="Arial"/>
          <w:bCs/>
          <w:sz w:val="24"/>
          <w:szCs w:val="24"/>
        </w:rPr>
        <w:t xml:space="preserve">En este sentido, </w:t>
      </w:r>
      <w:r w:rsidR="00872103">
        <w:rPr>
          <w:rFonts w:ascii="Arial" w:hAnsi="Arial" w:cs="Arial"/>
          <w:bCs/>
          <w:sz w:val="24"/>
          <w:szCs w:val="24"/>
        </w:rPr>
        <w:t>el grupo de investigadores ha</w:t>
      </w:r>
      <w:r>
        <w:rPr>
          <w:rFonts w:ascii="Arial" w:hAnsi="Arial" w:cs="Arial"/>
          <w:bCs/>
          <w:sz w:val="24"/>
          <w:szCs w:val="24"/>
        </w:rPr>
        <w:t xml:space="preserve"> llegado a la conclusión de que el proble</w:t>
      </w:r>
      <w:r w:rsidR="00872103">
        <w:rPr>
          <w:rFonts w:ascii="Arial" w:hAnsi="Arial" w:cs="Arial"/>
          <w:bCs/>
          <w:sz w:val="24"/>
          <w:szCs w:val="24"/>
        </w:rPr>
        <w:t>ma general del plantel a raíz al carecer de un sistema de G</w:t>
      </w:r>
      <w:r>
        <w:rPr>
          <w:rFonts w:ascii="Arial" w:hAnsi="Arial" w:cs="Arial"/>
          <w:bCs/>
          <w:sz w:val="24"/>
          <w:szCs w:val="24"/>
        </w:rPr>
        <w:t>estión de Base de Datos orientado a la retroalimentación informativa, es la nula reciprocidad de información y noticias pertinentes acerca del instituto y sus eventos y boletines informativos. Con la necesidad de registrar y ordenar los perfiles de cada usuario como a nivel obrero, administrador, estudiantil, representante, etc. Lo que a través del softwa</w:t>
      </w:r>
      <w:r w:rsidR="00872103">
        <w:rPr>
          <w:rFonts w:ascii="Arial" w:hAnsi="Arial" w:cs="Arial"/>
          <w:bCs/>
          <w:sz w:val="24"/>
          <w:szCs w:val="24"/>
        </w:rPr>
        <w:t>re G</w:t>
      </w:r>
      <w:r>
        <w:rPr>
          <w:rFonts w:ascii="Arial" w:hAnsi="Arial" w:cs="Arial"/>
          <w:bCs/>
          <w:sz w:val="24"/>
          <w:szCs w:val="24"/>
        </w:rPr>
        <w:t>estor de Base de Datos va a optimiza</w:t>
      </w:r>
      <w:r w:rsidR="00872103">
        <w:rPr>
          <w:rFonts w:ascii="Arial" w:hAnsi="Arial" w:cs="Arial"/>
          <w:bCs/>
          <w:sz w:val="24"/>
          <w:szCs w:val="24"/>
        </w:rPr>
        <w:t>r el registro y manejo de estos:</w:t>
      </w:r>
      <w:r w:rsidRPr="00BE7BEB">
        <w:rPr>
          <w:rFonts w:ascii="Arial" w:hAnsi="Arial" w:cs="Arial"/>
          <w:bCs/>
          <w:sz w:val="24"/>
          <w:szCs w:val="24"/>
        </w:rPr>
        <w:t xml:space="preserve"> </w:t>
      </w:r>
    </w:p>
    <w:p w:rsidR="00623635" w:rsidRPr="00623635" w:rsidRDefault="00036770" w:rsidP="00623635">
      <w:pPr>
        <w:spacing w:line="360" w:lineRule="auto"/>
        <w:jc w:val="both"/>
        <w:rPr>
          <w:rFonts w:ascii="Arial" w:hAnsi="Arial" w:cs="Arial"/>
          <w:bCs/>
          <w:sz w:val="24"/>
          <w:szCs w:val="24"/>
        </w:rPr>
      </w:pPr>
      <w:r>
        <w:rPr>
          <w:rFonts w:ascii="Arial" w:hAnsi="Arial" w:cs="Arial"/>
          <w:bCs/>
          <w:sz w:val="24"/>
          <w:szCs w:val="24"/>
        </w:rPr>
        <w:t>•</w:t>
      </w:r>
      <w:r>
        <w:rPr>
          <w:rFonts w:ascii="Arial" w:hAnsi="Arial" w:cs="Arial"/>
          <w:bCs/>
          <w:sz w:val="24"/>
          <w:szCs w:val="24"/>
        </w:rPr>
        <w:tab/>
        <w:t>Analizar la Situación Actual del Manejo de la Información dentro del Plantel para determinar las necesidades que pueden llegar a suplir el diseño e implementación del sistema.</w:t>
      </w:r>
    </w:p>
    <w:p w:rsidR="00623635" w:rsidRPr="00623635" w:rsidRDefault="00036770" w:rsidP="00623635">
      <w:pPr>
        <w:spacing w:line="360" w:lineRule="auto"/>
        <w:jc w:val="both"/>
        <w:rPr>
          <w:rFonts w:ascii="Arial" w:hAnsi="Arial" w:cs="Arial"/>
          <w:bCs/>
          <w:sz w:val="24"/>
          <w:szCs w:val="24"/>
        </w:rPr>
      </w:pPr>
      <w:r>
        <w:rPr>
          <w:rFonts w:ascii="Arial" w:hAnsi="Arial" w:cs="Arial"/>
          <w:bCs/>
          <w:sz w:val="24"/>
          <w:szCs w:val="24"/>
        </w:rPr>
        <w:t>•</w:t>
      </w:r>
      <w:r>
        <w:rPr>
          <w:rFonts w:ascii="Arial" w:hAnsi="Arial" w:cs="Arial"/>
          <w:bCs/>
          <w:sz w:val="24"/>
          <w:szCs w:val="24"/>
        </w:rPr>
        <w:tab/>
        <w:t>Diseñar la Estructura de la Base de Datos que permita organizar, administrar y proteger eficientemente la información requerida.</w:t>
      </w:r>
    </w:p>
    <w:p w:rsidR="00300800" w:rsidRDefault="00036770" w:rsidP="00623635">
      <w:pPr>
        <w:spacing w:line="360" w:lineRule="auto"/>
        <w:jc w:val="both"/>
        <w:rPr>
          <w:rFonts w:ascii="Arial" w:hAnsi="Arial" w:cs="Arial"/>
          <w:bCs/>
          <w:sz w:val="24"/>
          <w:szCs w:val="24"/>
        </w:rPr>
      </w:pPr>
      <w:r>
        <w:rPr>
          <w:rFonts w:ascii="Arial" w:hAnsi="Arial" w:cs="Arial"/>
          <w:bCs/>
          <w:sz w:val="24"/>
          <w:szCs w:val="24"/>
        </w:rPr>
        <w:t>•</w:t>
      </w:r>
      <w:r>
        <w:rPr>
          <w:rFonts w:ascii="Arial" w:hAnsi="Arial" w:cs="Arial"/>
          <w:bCs/>
          <w:sz w:val="24"/>
          <w:szCs w:val="24"/>
        </w:rPr>
        <w:tab/>
        <w:t>Implementar el Sistema de Gestión de Base de Datos en la plataforma web para automatizar los procesos de retroalimentación informativa.</w:t>
      </w:r>
    </w:p>
    <w:p w:rsidR="00340379" w:rsidRDefault="00036770">
      <w:pPr>
        <w:spacing w:line="360" w:lineRule="auto"/>
        <w:jc w:val="both"/>
        <w:rPr>
          <w:rFonts w:ascii="Arial" w:hAnsi="Arial" w:cs="Arial"/>
          <w:bCs/>
          <w:sz w:val="24"/>
          <w:szCs w:val="24"/>
        </w:rPr>
      </w:pPr>
      <w:r>
        <w:rPr>
          <w:rFonts w:ascii="Arial" w:hAnsi="Arial" w:cs="Arial"/>
          <w:bCs/>
          <w:sz w:val="24"/>
          <w:szCs w:val="24"/>
        </w:rPr>
        <w:t>•</w:t>
      </w:r>
      <w:r>
        <w:rPr>
          <w:rFonts w:ascii="Arial" w:hAnsi="Arial" w:cs="Arial"/>
          <w:bCs/>
          <w:sz w:val="24"/>
          <w:szCs w:val="24"/>
        </w:rPr>
        <w:tab/>
        <w:t>Evaluar el Funcionamiento del sistema desarrollado para verificar su utilidad y función en la optimización de los procesos informativos.</w:t>
      </w:r>
    </w:p>
    <w:p w:rsidR="00C628D1" w:rsidRDefault="00192EC1">
      <w:pPr>
        <w:spacing w:line="360" w:lineRule="auto"/>
        <w:jc w:val="both"/>
        <w:rPr>
          <w:rFonts w:ascii="Arial" w:hAnsi="Arial" w:cs="Arial"/>
          <w:b/>
          <w:bCs/>
          <w:sz w:val="24"/>
          <w:szCs w:val="24"/>
        </w:rPr>
      </w:pPr>
      <w:r>
        <w:rPr>
          <w:rFonts w:ascii="Arial" w:hAnsi="Arial" w:cs="Arial"/>
          <w:b/>
          <w:bCs/>
          <w:sz w:val="24"/>
          <w:szCs w:val="24"/>
        </w:rPr>
        <w:lastRenderedPageBreak/>
        <w:t>2.3.  Plan general de acción</w:t>
      </w:r>
    </w:p>
    <w:p w:rsidR="00C628D1" w:rsidRDefault="007D77A5">
      <w:pPr>
        <w:spacing w:line="360" w:lineRule="auto"/>
        <w:jc w:val="both"/>
        <w:rPr>
          <w:rFonts w:ascii="Arial" w:hAnsi="Arial" w:cs="Arial"/>
          <w:bCs/>
          <w:sz w:val="24"/>
          <w:szCs w:val="24"/>
        </w:rPr>
      </w:pPr>
      <w:r>
        <w:rPr>
          <w:rFonts w:ascii="Arial" w:hAnsi="Arial" w:cs="Arial"/>
          <w:b/>
          <w:bCs/>
          <w:sz w:val="24"/>
          <w:szCs w:val="24"/>
        </w:rPr>
        <w:t xml:space="preserve">     </w:t>
      </w:r>
      <w:r w:rsidR="00067090">
        <w:rPr>
          <w:rFonts w:ascii="Arial" w:hAnsi="Arial" w:cs="Arial"/>
          <w:bCs/>
          <w:sz w:val="24"/>
          <w:szCs w:val="24"/>
        </w:rPr>
        <w:t xml:space="preserve">Según </w:t>
      </w:r>
      <w:r w:rsidR="00106769">
        <w:rPr>
          <w:rFonts w:ascii="Arial" w:hAnsi="Arial" w:cs="Arial"/>
          <w:bCs/>
          <w:sz w:val="24"/>
          <w:szCs w:val="24"/>
        </w:rPr>
        <w:t>Idalberto Chiavenato (2011)</w:t>
      </w:r>
      <w:r w:rsidR="00623635">
        <w:rPr>
          <w:rFonts w:ascii="Arial" w:hAnsi="Arial" w:cs="Arial"/>
          <w:bCs/>
          <w:sz w:val="24"/>
          <w:szCs w:val="24"/>
        </w:rPr>
        <w:t>,</w:t>
      </w:r>
      <w:r w:rsidR="00106769">
        <w:rPr>
          <w:rFonts w:ascii="Arial" w:hAnsi="Arial" w:cs="Arial"/>
          <w:bCs/>
          <w:sz w:val="24"/>
          <w:szCs w:val="24"/>
        </w:rPr>
        <w:t xml:space="preserve"> “El plan de acción es el conjunto de procedimientos, pasos y tareas que deben ejecutarse de manera coordinada para alcanzar las metas de un proyecto o de una organización, especificando quién, cómo, cuándo y con qué recursos se llevará a cabo” Es decir, sin un plan de acción, la estrategia se queda en “teoría”. El plan es el puente que conecta el pensamiento estratégico con la operación diaria. El plan de acción es la consecuencia práctica de la planeaci</w:t>
      </w:r>
      <w:r w:rsidR="00100E76">
        <w:rPr>
          <w:rFonts w:ascii="Arial" w:hAnsi="Arial" w:cs="Arial"/>
          <w:bCs/>
          <w:sz w:val="24"/>
          <w:szCs w:val="24"/>
        </w:rPr>
        <w:t>ón.</w:t>
      </w:r>
    </w:p>
    <w:p w:rsidR="00100E76" w:rsidRDefault="00FF49D9">
      <w:pPr>
        <w:spacing w:line="360" w:lineRule="auto"/>
        <w:jc w:val="both"/>
        <w:rPr>
          <w:rFonts w:ascii="Arial" w:hAnsi="Arial" w:cs="Arial"/>
          <w:bCs/>
          <w:sz w:val="24"/>
          <w:szCs w:val="24"/>
        </w:rPr>
      </w:pPr>
      <w:r>
        <w:rPr>
          <w:rFonts w:ascii="Arial" w:hAnsi="Arial" w:cs="Arial"/>
          <w:bCs/>
          <w:sz w:val="24"/>
          <w:szCs w:val="24"/>
        </w:rPr>
        <w:t xml:space="preserve">Este proceso requiere una descomposición analítica de los objetivos generales en tareas cotidianas, asignando responsabilidades claras y plazos de ejecución estrictos para evitar la improvisación operativa. </w:t>
      </w:r>
      <w:r w:rsidR="00F9294B">
        <w:rPr>
          <w:rFonts w:ascii="Arial" w:hAnsi="Arial" w:cs="Arial"/>
          <w:bCs/>
          <w:sz w:val="24"/>
          <w:szCs w:val="24"/>
        </w:rPr>
        <w:t>Para el autor, la eficacia de este instrumento radica en su capacidad para coordinar los recursos de la institución bajo una estructura lógica y coherente.</w:t>
      </w:r>
    </w:p>
    <w:tbl>
      <w:tblPr>
        <w:tblStyle w:val="Tablaconcuadrcula"/>
        <w:tblW w:w="9924" w:type="dxa"/>
        <w:tblInd w:w="-998" w:type="dxa"/>
        <w:tblLayout w:type="fixed"/>
        <w:tblLook w:val="04A0" w:firstRow="1" w:lastRow="0" w:firstColumn="1" w:lastColumn="0" w:noHBand="0" w:noVBand="1"/>
      </w:tblPr>
      <w:tblGrid>
        <w:gridCol w:w="1911"/>
        <w:gridCol w:w="1776"/>
        <w:gridCol w:w="1524"/>
        <w:gridCol w:w="1256"/>
        <w:gridCol w:w="1756"/>
        <w:gridCol w:w="1701"/>
      </w:tblGrid>
      <w:tr w:rsidR="00C628D1" w:rsidTr="00100E76">
        <w:trPr>
          <w:trHeight w:val="416"/>
        </w:trPr>
        <w:tc>
          <w:tcPr>
            <w:tcW w:w="1911"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¿Qué?</w:t>
            </w:r>
          </w:p>
        </w:tc>
        <w:tc>
          <w:tcPr>
            <w:tcW w:w="1776"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¿Cómo?</w:t>
            </w:r>
          </w:p>
        </w:tc>
        <w:tc>
          <w:tcPr>
            <w:tcW w:w="1524"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¿Cuándo?</w:t>
            </w:r>
          </w:p>
        </w:tc>
        <w:tc>
          <w:tcPr>
            <w:tcW w:w="1256"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¿Dónde?</w:t>
            </w:r>
          </w:p>
        </w:tc>
        <w:tc>
          <w:tcPr>
            <w:tcW w:w="1756"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¿Con que?</w:t>
            </w:r>
          </w:p>
        </w:tc>
        <w:tc>
          <w:tcPr>
            <w:tcW w:w="1701" w:type="dxa"/>
            <w:shd w:val="clear" w:color="auto" w:fill="548DD4"/>
          </w:tcPr>
          <w:p w:rsidR="00C628D1" w:rsidRDefault="007D77A5">
            <w:pPr>
              <w:tabs>
                <w:tab w:val="left" w:pos="5370"/>
              </w:tabs>
              <w:spacing w:line="360" w:lineRule="auto"/>
              <w:jc w:val="center"/>
              <w:rPr>
                <w:rFonts w:ascii="Arial" w:hAnsi="Arial" w:cs="Arial"/>
                <w:b/>
                <w:bCs/>
                <w:sz w:val="24"/>
                <w:szCs w:val="24"/>
              </w:rPr>
            </w:pPr>
            <w:r>
              <w:rPr>
                <w:rFonts w:ascii="Arial" w:hAnsi="Arial" w:cs="Arial"/>
                <w:b/>
                <w:bCs/>
                <w:sz w:val="24"/>
                <w:szCs w:val="24"/>
              </w:rPr>
              <w:t>¿Quiénes?</w:t>
            </w:r>
          </w:p>
        </w:tc>
      </w:tr>
      <w:tr w:rsidR="00C628D1" w:rsidTr="00100E76">
        <w:trPr>
          <w:trHeight w:val="952"/>
        </w:trPr>
        <w:tc>
          <w:tcPr>
            <w:tcW w:w="1911" w:type="dxa"/>
            <w:shd w:val="clear" w:color="auto" w:fill="C6D9F1"/>
          </w:tcPr>
          <w:p w:rsidR="00C628D1" w:rsidRDefault="007D77A5" w:rsidP="002B6328">
            <w:pPr>
              <w:spacing w:line="360" w:lineRule="auto"/>
              <w:jc w:val="center"/>
              <w:rPr>
                <w:rFonts w:ascii="Arial" w:hAnsi="Arial" w:cs="Arial"/>
                <w:sz w:val="24"/>
                <w:szCs w:val="24"/>
              </w:rPr>
            </w:pPr>
            <w:r>
              <w:rPr>
                <w:rFonts w:ascii="Arial" w:hAnsi="Arial" w:cs="Arial"/>
                <w:sz w:val="24"/>
                <w:szCs w:val="24"/>
              </w:rPr>
              <w:t xml:space="preserve">- </w:t>
            </w:r>
            <w:r w:rsidR="002B6328">
              <w:rPr>
                <w:rFonts w:ascii="Arial" w:hAnsi="Arial" w:cs="Arial"/>
                <w:sz w:val="24"/>
                <w:szCs w:val="24"/>
              </w:rPr>
              <w:t xml:space="preserve">Integrar y proteger el acceso a datos relevantes de la U.E. Amelia Ríos al Personal Administrativo y Docente, implementando un Sistema Optimizado de Gestión de BBDD. </w:t>
            </w:r>
          </w:p>
        </w:tc>
        <w:tc>
          <w:tcPr>
            <w:tcW w:w="1776" w:type="dxa"/>
            <w:shd w:val="clear" w:color="auto" w:fill="C6D9F1"/>
          </w:tcPr>
          <w:p w:rsidR="00C628D1" w:rsidRDefault="007D03F1">
            <w:pPr>
              <w:tabs>
                <w:tab w:val="left" w:pos="5370"/>
              </w:tabs>
              <w:spacing w:line="360" w:lineRule="auto"/>
              <w:rPr>
                <w:rFonts w:ascii="Arial" w:hAnsi="Arial" w:cs="Arial"/>
                <w:sz w:val="24"/>
                <w:szCs w:val="24"/>
              </w:rPr>
            </w:pPr>
            <w:r>
              <w:rPr>
                <w:rFonts w:ascii="Arial" w:hAnsi="Arial" w:cs="Arial"/>
                <w:sz w:val="24"/>
                <w:szCs w:val="24"/>
              </w:rPr>
              <w:t>- Utilizando los conocimientos aprendidos para crear e implementar la BBDD</w:t>
            </w:r>
            <w:r w:rsidR="00323472">
              <w:rPr>
                <w:rFonts w:ascii="Arial" w:hAnsi="Arial" w:cs="Arial"/>
                <w:sz w:val="24"/>
                <w:szCs w:val="24"/>
              </w:rPr>
              <w:t xml:space="preserve"> orientada a través del </w:t>
            </w:r>
            <w:r w:rsidR="00DA3A70">
              <w:rPr>
                <w:rFonts w:ascii="Arial" w:hAnsi="Arial" w:cs="Arial"/>
                <w:sz w:val="24"/>
                <w:szCs w:val="24"/>
              </w:rPr>
              <w:t>Enfoque Relacional-OLTP.</w:t>
            </w:r>
          </w:p>
        </w:tc>
        <w:tc>
          <w:tcPr>
            <w:tcW w:w="1524" w:type="dxa"/>
            <w:shd w:val="clear" w:color="auto" w:fill="C6D9F1"/>
          </w:tcPr>
          <w:p w:rsidR="00C628D1" w:rsidRDefault="007D77A5">
            <w:pPr>
              <w:tabs>
                <w:tab w:val="left" w:pos="5370"/>
              </w:tabs>
              <w:spacing w:line="360" w:lineRule="auto"/>
              <w:rPr>
                <w:rFonts w:ascii="Arial" w:hAnsi="Arial" w:cs="Arial"/>
                <w:sz w:val="24"/>
                <w:szCs w:val="24"/>
              </w:rPr>
            </w:pPr>
            <w:r>
              <w:rPr>
                <w:rFonts w:ascii="Arial" w:hAnsi="Arial" w:cs="Arial"/>
                <w:sz w:val="24"/>
                <w:szCs w:val="24"/>
              </w:rPr>
              <w:t xml:space="preserve"> - El proy</w:t>
            </w:r>
            <w:r w:rsidR="0064446D">
              <w:rPr>
                <w:rFonts w:ascii="Arial" w:hAnsi="Arial" w:cs="Arial"/>
                <w:sz w:val="24"/>
                <w:szCs w:val="24"/>
              </w:rPr>
              <w:t>ecto se lleva a cabo desde el 11 de Febrero del 2026</w:t>
            </w:r>
          </w:p>
        </w:tc>
        <w:tc>
          <w:tcPr>
            <w:tcW w:w="1256" w:type="dxa"/>
            <w:shd w:val="clear" w:color="auto" w:fill="C6D9F1"/>
          </w:tcPr>
          <w:p w:rsidR="00C628D1" w:rsidRDefault="007D77A5">
            <w:pPr>
              <w:tabs>
                <w:tab w:val="left" w:pos="5370"/>
              </w:tabs>
              <w:spacing w:line="360" w:lineRule="auto"/>
              <w:rPr>
                <w:rFonts w:ascii="Arial" w:hAnsi="Arial" w:cs="Arial"/>
                <w:sz w:val="24"/>
                <w:szCs w:val="24"/>
              </w:rPr>
            </w:pPr>
            <w:r>
              <w:rPr>
                <w:rFonts w:ascii="Arial" w:hAnsi="Arial" w:cs="Arial"/>
                <w:sz w:val="24"/>
                <w:szCs w:val="24"/>
              </w:rPr>
              <w:t xml:space="preserve">  - El</w:t>
            </w:r>
            <w:r w:rsidR="00243669">
              <w:rPr>
                <w:rFonts w:ascii="Arial" w:hAnsi="Arial" w:cs="Arial"/>
                <w:sz w:val="24"/>
                <w:szCs w:val="24"/>
              </w:rPr>
              <w:t xml:space="preserve"> Proyecto se realiza en la U.E.</w:t>
            </w:r>
            <w:r>
              <w:rPr>
                <w:rFonts w:ascii="Arial" w:hAnsi="Arial" w:cs="Arial"/>
                <w:sz w:val="24"/>
                <w:szCs w:val="24"/>
              </w:rPr>
              <w:t xml:space="preserve"> Amelia Ríos ubicada en secto</w:t>
            </w:r>
            <w:r w:rsidR="00A621CE">
              <w:rPr>
                <w:rFonts w:ascii="Arial" w:hAnsi="Arial" w:cs="Arial"/>
                <w:sz w:val="24"/>
                <w:szCs w:val="24"/>
              </w:rPr>
              <w:t>r haticos por abajo en la A</w:t>
            </w:r>
            <w:r>
              <w:rPr>
                <w:rFonts w:ascii="Arial" w:hAnsi="Arial" w:cs="Arial"/>
                <w:sz w:val="24"/>
                <w:szCs w:val="24"/>
              </w:rPr>
              <w:t>v</w:t>
            </w:r>
            <w:r w:rsidR="00A621CE">
              <w:rPr>
                <w:rFonts w:ascii="Arial" w:hAnsi="Arial" w:cs="Arial"/>
                <w:sz w:val="24"/>
                <w:szCs w:val="24"/>
              </w:rPr>
              <w:t>.</w:t>
            </w:r>
            <w:r>
              <w:rPr>
                <w:rFonts w:ascii="Arial" w:hAnsi="Arial" w:cs="Arial"/>
                <w:sz w:val="24"/>
                <w:szCs w:val="24"/>
              </w:rPr>
              <w:t xml:space="preserve"> 17B calle 120-50</w:t>
            </w:r>
          </w:p>
        </w:tc>
        <w:tc>
          <w:tcPr>
            <w:tcW w:w="1756" w:type="dxa"/>
            <w:shd w:val="clear" w:color="auto" w:fill="C6D9F1"/>
          </w:tcPr>
          <w:p w:rsidR="00C628D1" w:rsidRDefault="007D77A5" w:rsidP="00243669">
            <w:pPr>
              <w:tabs>
                <w:tab w:val="left" w:pos="5370"/>
              </w:tabs>
              <w:spacing w:line="360" w:lineRule="auto"/>
              <w:rPr>
                <w:rFonts w:ascii="Arial" w:hAnsi="Arial" w:cs="Arial"/>
                <w:sz w:val="24"/>
                <w:szCs w:val="24"/>
              </w:rPr>
            </w:pPr>
            <w:r>
              <w:rPr>
                <w:rFonts w:ascii="Arial" w:hAnsi="Arial" w:cs="Arial"/>
                <w:b/>
                <w:bCs/>
                <w:sz w:val="24"/>
                <w:szCs w:val="24"/>
              </w:rPr>
              <w:t xml:space="preserve"> </w:t>
            </w:r>
            <w:r>
              <w:rPr>
                <w:rFonts w:ascii="Arial" w:hAnsi="Arial" w:cs="Arial"/>
                <w:bCs/>
                <w:sz w:val="24"/>
                <w:szCs w:val="24"/>
              </w:rPr>
              <w:t>-</w:t>
            </w:r>
            <w:r w:rsidR="00243669">
              <w:rPr>
                <w:rFonts w:ascii="Arial" w:hAnsi="Arial" w:cs="Arial"/>
                <w:sz w:val="24"/>
                <w:szCs w:val="24"/>
              </w:rPr>
              <w:t xml:space="preserve"> Aplicando diversos y nuevos conocimientos adquiridos dentro y fuera de la UNERMB.</w:t>
            </w:r>
          </w:p>
        </w:tc>
        <w:tc>
          <w:tcPr>
            <w:tcW w:w="1701" w:type="dxa"/>
            <w:shd w:val="clear" w:color="auto" w:fill="C6D9F1"/>
          </w:tcPr>
          <w:p w:rsidR="00C628D1" w:rsidRDefault="007D77A5">
            <w:pPr>
              <w:tabs>
                <w:tab w:val="left" w:pos="5370"/>
              </w:tabs>
              <w:spacing w:line="360" w:lineRule="auto"/>
              <w:jc w:val="center"/>
              <w:rPr>
                <w:rFonts w:ascii="Arial" w:hAnsi="Arial" w:cs="Arial"/>
                <w:bCs/>
                <w:sz w:val="24"/>
                <w:szCs w:val="24"/>
              </w:rPr>
            </w:pPr>
            <w:r>
              <w:rPr>
                <w:rFonts w:ascii="Arial" w:hAnsi="Arial" w:cs="Arial"/>
                <w:bCs/>
                <w:sz w:val="24"/>
                <w:szCs w:val="24"/>
              </w:rPr>
              <w:t>Grupo Investigador:</w:t>
            </w:r>
          </w:p>
          <w:p w:rsidR="00C628D1" w:rsidRDefault="007D77A5">
            <w:pPr>
              <w:tabs>
                <w:tab w:val="left" w:pos="5370"/>
              </w:tabs>
              <w:spacing w:line="360" w:lineRule="auto"/>
              <w:jc w:val="center"/>
              <w:rPr>
                <w:rFonts w:ascii="Arial" w:hAnsi="Arial" w:cs="Arial"/>
                <w:sz w:val="24"/>
                <w:szCs w:val="24"/>
              </w:rPr>
            </w:pPr>
            <w:r>
              <w:rPr>
                <w:rFonts w:ascii="Arial" w:hAnsi="Arial" w:cs="Arial"/>
                <w:bCs/>
                <w:sz w:val="24"/>
                <w:szCs w:val="24"/>
              </w:rPr>
              <w:t xml:space="preserve">- </w:t>
            </w:r>
            <w:r>
              <w:rPr>
                <w:rFonts w:ascii="Arial" w:hAnsi="Arial" w:cs="Arial"/>
                <w:sz w:val="24"/>
                <w:szCs w:val="24"/>
              </w:rPr>
              <w:t>Antuang Cabrera</w:t>
            </w:r>
          </w:p>
          <w:p w:rsidR="00C628D1" w:rsidRDefault="007D77A5">
            <w:pPr>
              <w:tabs>
                <w:tab w:val="left" w:pos="5370"/>
              </w:tabs>
              <w:spacing w:line="360" w:lineRule="auto"/>
              <w:jc w:val="center"/>
              <w:rPr>
                <w:rFonts w:ascii="Arial" w:hAnsi="Arial" w:cs="Arial"/>
                <w:sz w:val="24"/>
                <w:szCs w:val="24"/>
              </w:rPr>
            </w:pPr>
            <w:r>
              <w:rPr>
                <w:rFonts w:ascii="Arial" w:hAnsi="Arial" w:cs="Arial"/>
                <w:sz w:val="24"/>
                <w:szCs w:val="24"/>
              </w:rPr>
              <w:t>- Francisco Valera</w:t>
            </w:r>
          </w:p>
          <w:p w:rsidR="00C628D1" w:rsidRDefault="007D77A5">
            <w:pPr>
              <w:tabs>
                <w:tab w:val="left" w:pos="5370"/>
              </w:tabs>
              <w:spacing w:line="360" w:lineRule="auto"/>
              <w:jc w:val="center"/>
              <w:rPr>
                <w:rFonts w:ascii="Arial" w:hAnsi="Arial" w:cs="Arial"/>
                <w:sz w:val="24"/>
                <w:szCs w:val="24"/>
              </w:rPr>
            </w:pPr>
            <w:r>
              <w:rPr>
                <w:rFonts w:ascii="Arial" w:hAnsi="Arial" w:cs="Arial"/>
                <w:sz w:val="24"/>
                <w:szCs w:val="24"/>
              </w:rPr>
              <w:t>- Xavier Hernández</w:t>
            </w:r>
          </w:p>
          <w:p w:rsidR="006B5528" w:rsidRDefault="006B5528" w:rsidP="003A3A42">
            <w:pPr>
              <w:tabs>
                <w:tab w:val="left" w:pos="5370"/>
              </w:tabs>
              <w:spacing w:line="360" w:lineRule="auto"/>
              <w:jc w:val="center"/>
              <w:rPr>
                <w:rFonts w:ascii="Arial" w:hAnsi="Arial" w:cs="Arial"/>
                <w:sz w:val="24"/>
                <w:szCs w:val="24"/>
              </w:rPr>
            </w:pPr>
          </w:p>
        </w:tc>
      </w:tr>
    </w:tbl>
    <w:p w:rsidR="00C628D1" w:rsidRPr="00777D77" w:rsidRDefault="00BD6F27" w:rsidP="00777D77">
      <w:pPr>
        <w:spacing w:line="360" w:lineRule="auto"/>
        <w:jc w:val="center"/>
        <w:rPr>
          <w:rFonts w:ascii="Arial" w:hAnsi="Arial" w:cs="Arial"/>
          <w:bCs/>
          <w:sz w:val="24"/>
          <w:szCs w:val="24"/>
        </w:rPr>
      </w:pPr>
      <w:r>
        <w:rPr>
          <w:rFonts w:ascii="Arial" w:hAnsi="Arial" w:cs="Arial"/>
          <w:b/>
          <w:sz w:val="24"/>
          <w:szCs w:val="24"/>
        </w:rPr>
        <w:t>Cuadro #4</w:t>
      </w:r>
      <w:r w:rsidR="007D77A5">
        <w:rPr>
          <w:rFonts w:ascii="Arial" w:hAnsi="Arial" w:cs="Arial"/>
          <w:b/>
          <w:sz w:val="24"/>
          <w:szCs w:val="24"/>
        </w:rPr>
        <w:t xml:space="preserve">: </w:t>
      </w:r>
      <w:r w:rsidR="007D77A5">
        <w:rPr>
          <w:rFonts w:ascii="Arial" w:hAnsi="Arial" w:cs="Arial"/>
          <w:bCs/>
          <w:sz w:val="24"/>
          <w:szCs w:val="24"/>
        </w:rPr>
        <w:t>Plan de Acción, Fuente: A. Cabrera X. Hernánd</w:t>
      </w:r>
      <w:r w:rsidR="00CF40A3">
        <w:rPr>
          <w:rFonts w:ascii="Arial" w:hAnsi="Arial" w:cs="Arial"/>
          <w:bCs/>
          <w:sz w:val="24"/>
          <w:szCs w:val="24"/>
        </w:rPr>
        <w:t>ez               F. Valera (2026</w:t>
      </w:r>
      <w:r w:rsidR="007D77A5">
        <w:rPr>
          <w:rFonts w:ascii="Arial" w:hAnsi="Arial" w:cs="Arial"/>
          <w:bCs/>
          <w:sz w:val="24"/>
          <w:szCs w:val="24"/>
        </w:rPr>
        <w:t>)</w:t>
      </w:r>
    </w:p>
    <w:p w:rsidR="00C628D1" w:rsidRDefault="00192EC1">
      <w:pPr>
        <w:spacing w:line="360" w:lineRule="auto"/>
        <w:jc w:val="both"/>
        <w:rPr>
          <w:rFonts w:ascii="Arial" w:hAnsi="Arial" w:cs="Arial"/>
          <w:b/>
          <w:sz w:val="24"/>
          <w:szCs w:val="24"/>
        </w:rPr>
      </w:pPr>
      <w:r>
        <w:rPr>
          <w:rFonts w:ascii="Arial" w:hAnsi="Arial" w:cs="Arial"/>
          <w:b/>
          <w:sz w:val="24"/>
          <w:szCs w:val="24"/>
        </w:rPr>
        <w:lastRenderedPageBreak/>
        <w:t>2.4.   Cronograma de actividades</w:t>
      </w:r>
    </w:p>
    <w:p w:rsidR="006B3957" w:rsidRDefault="006F2444" w:rsidP="006F2444">
      <w:pPr>
        <w:spacing w:line="360" w:lineRule="auto"/>
        <w:rPr>
          <w:rFonts w:ascii="Arial" w:hAnsi="Arial" w:cs="Arial"/>
          <w:bCs/>
          <w:sz w:val="24"/>
          <w:szCs w:val="24"/>
        </w:rPr>
      </w:pPr>
      <w:r>
        <w:rPr>
          <w:rFonts w:ascii="Arial" w:hAnsi="Arial" w:cs="Arial"/>
          <w:bCs/>
          <w:sz w:val="24"/>
          <w:szCs w:val="24"/>
        </w:rPr>
        <w:t xml:space="preserve">     Según </w:t>
      </w:r>
      <w:proofErr w:type="spellStart"/>
      <w:r>
        <w:rPr>
          <w:rFonts w:ascii="Arial" w:hAnsi="Arial" w:cs="Arial"/>
          <w:bCs/>
          <w:sz w:val="24"/>
          <w:szCs w:val="24"/>
        </w:rPr>
        <w:t>Jim</w:t>
      </w:r>
      <w:proofErr w:type="spellEnd"/>
      <w:r>
        <w:rPr>
          <w:rFonts w:ascii="Arial" w:hAnsi="Arial" w:cs="Arial"/>
          <w:bCs/>
          <w:sz w:val="24"/>
          <w:szCs w:val="24"/>
        </w:rPr>
        <w:t xml:space="preserve"> </w:t>
      </w:r>
      <w:proofErr w:type="spellStart"/>
      <w:r>
        <w:rPr>
          <w:rFonts w:ascii="Arial" w:hAnsi="Arial" w:cs="Arial"/>
          <w:bCs/>
          <w:sz w:val="24"/>
          <w:szCs w:val="24"/>
        </w:rPr>
        <w:t>Highsmith</w:t>
      </w:r>
      <w:proofErr w:type="spellEnd"/>
      <w:r>
        <w:rPr>
          <w:rFonts w:ascii="Arial" w:hAnsi="Arial" w:cs="Arial"/>
          <w:bCs/>
          <w:sz w:val="24"/>
          <w:szCs w:val="24"/>
        </w:rPr>
        <w:t xml:space="preserve"> (2004), </w:t>
      </w:r>
      <w:r w:rsidR="00286401">
        <w:rPr>
          <w:rFonts w:ascii="Arial" w:hAnsi="Arial" w:cs="Arial"/>
          <w:bCs/>
          <w:sz w:val="24"/>
          <w:szCs w:val="24"/>
        </w:rPr>
        <w:t>“D</w:t>
      </w:r>
      <w:r>
        <w:rPr>
          <w:rFonts w:ascii="Arial" w:hAnsi="Arial" w:cs="Arial"/>
          <w:bCs/>
          <w:sz w:val="24"/>
          <w:szCs w:val="24"/>
        </w:rPr>
        <w:t>efine la programación de actividades en proyectos de desarrollo como el proceso sistemático de identificar, secuenciar y asignar tiempos y recursos a las tareas que componen un proyecto, con el objetivo de coordinar el trabajo y asegurar entregables dentro de plazos establecidos, especialmente en contextos de software donde los requisito</w:t>
      </w:r>
      <w:r w:rsidR="00286401">
        <w:rPr>
          <w:rFonts w:ascii="Arial" w:hAnsi="Arial" w:cs="Arial"/>
          <w:bCs/>
          <w:sz w:val="24"/>
          <w:szCs w:val="24"/>
        </w:rPr>
        <w:t xml:space="preserve">s pueden evolucionar durante el ciclo de vida del proyecto.” </w:t>
      </w:r>
      <w:r w:rsidR="00286401" w:rsidRPr="00286401">
        <w:rPr>
          <w:rFonts w:ascii="Arial" w:hAnsi="Arial" w:cs="Arial"/>
          <w:bCs/>
          <w:sz w:val="24"/>
          <w:szCs w:val="24"/>
        </w:rPr>
        <w:t xml:space="preserve">En el contexto del desarrollo de software, esta programación no solo organiza las tareas, sino que permite adaptarse a cambios sin </w:t>
      </w:r>
      <w:r w:rsidR="009C2979">
        <w:rPr>
          <w:rFonts w:ascii="Arial" w:hAnsi="Arial" w:cs="Arial"/>
          <w:bCs/>
          <w:sz w:val="24"/>
          <w:szCs w:val="24"/>
        </w:rPr>
        <w:t>perder el control del proyecto.</w:t>
      </w: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D417FB" w:rsidRDefault="00D417FB" w:rsidP="006F2444">
      <w:pPr>
        <w:spacing w:line="360" w:lineRule="auto"/>
        <w:rPr>
          <w:rFonts w:ascii="Arial" w:hAnsi="Arial" w:cs="Arial"/>
          <w:b/>
          <w:bCs/>
          <w:sz w:val="24"/>
          <w:szCs w:val="24"/>
        </w:rPr>
      </w:pPr>
    </w:p>
    <w:p w:rsidR="00BE3D2B" w:rsidRDefault="00BE3D2B" w:rsidP="006F2444">
      <w:pPr>
        <w:spacing w:line="360" w:lineRule="auto"/>
        <w:rPr>
          <w:rFonts w:ascii="Arial" w:hAnsi="Arial" w:cs="Arial"/>
          <w:b/>
          <w:bCs/>
          <w:sz w:val="24"/>
          <w:szCs w:val="24"/>
        </w:rPr>
        <w:sectPr w:rsidR="00BE3D2B">
          <w:headerReference w:type="default" r:id="rId16"/>
          <w:pgSz w:w="11906" w:h="16838"/>
          <w:pgMar w:top="1440" w:right="1985" w:bottom="1440" w:left="2268" w:header="709" w:footer="709" w:gutter="0"/>
          <w:pgNumType w:start="4"/>
          <w:cols w:space="708"/>
          <w:docGrid w:linePitch="299"/>
        </w:sectPr>
      </w:pPr>
    </w:p>
    <w:tbl>
      <w:tblPr>
        <w:tblStyle w:val="Tablaconcuadrcula"/>
        <w:tblpPr w:leftFromText="180" w:rightFromText="180" w:vertAnchor="text" w:horzAnchor="margin" w:tblpY="-994"/>
        <w:tblW w:w="13948" w:type="dxa"/>
        <w:tblLook w:val="04A0" w:firstRow="1" w:lastRow="0" w:firstColumn="1" w:lastColumn="0" w:noHBand="0" w:noVBand="1"/>
      </w:tblPr>
      <w:tblGrid>
        <w:gridCol w:w="2044"/>
        <w:gridCol w:w="350"/>
        <w:gridCol w:w="353"/>
        <w:gridCol w:w="353"/>
        <w:gridCol w:w="355"/>
        <w:gridCol w:w="351"/>
        <w:gridCol w:w="351"/>
        <w:gridCol w:w="351"/>
        <w:gridCol w:w="354"/>
        <w:gridCol w:w="351"/>
        <w:gridCol w:w="351"/>
        <w:gridCol w:w="351"/>
        <w:gridCol w:w="354"/>
        <w:gridCol w:w="351"/>
        <w:gridCol w:w="350"/>
        <w:gridCol w:w="350"/>
        <w:gridCol w:w="356"/>
        <w:gridCol w:w="351"/>
        <w:gridCol w:w="351"/>
        <w:gridCol w:w="351"/>
        <w:gridCol w:w="358"/>
        <w:gridCol w:w="1023"/>
        <w:gridCol w:w="1137"/>
        <w:gridCol w:w="1524"/>
        <w:gridCol w:w="1177"/>
      </w:tblGrid>
      <w:tr w:rsidR="00652C99" w:rsidTr="00652C99">
        <w:trPr>
          <w:trHeight w:val="733"/>
        </w:trPr>
        <w:tc>
          <w:tcPr>
            <w:tcW w:w="2044" w:type="dxa"/>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lastRenderedPageBreak/>
              <w:t>Actividades</w:t>
            </w:r>
          </w:p>
        </w:tc>
        <w:tc>
          <w:tcPr>
            <w:tcW w:w="1420" w:type="dxa"/>
            <w:gridSpan w:val="4"/>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Febrero 2026</w:t>
            </w:r>
          </w:p>
        </w:tc>
        <w:tc>
          <w:tcPr>
            <w:tcW w:w="1413" w:type="dxa"/>
            <w:gridSpan w:val="4"/>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Marzo 2026</w:t>
            </w:r>
          </w:p>
        </w:tc>
        <w:tc>
          <w:tcPr>
            <w:tcW w:w="1411" w:type="dxa"/>
            <w:gridSpan w:val="4"/>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 xml:space="preserve">Abril </w:t>
            </w:r>
          </w:p>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2026</w:t>
            </w:r>
          </w:p>
        </w:tc>
        <w:tc>
          <w:tcPr>
            <w:tcW w:w="1412" w:type="dxa"/>
            <w:gridSpan w:val="4"/>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Mayo 2026</w:t>
            </w:r>
          </w:p>
        </w:tc>
        <w:tc>
          <w:tcPr>
            <w:tcW w:w="1420" w:type="dxa"/>
            <w:gridSpan w:val="4"/>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Junio 2026</w:t>
            </w:r>
          </w:p>
        </w:tc>
        <w:tc>
          <w:tcPr>
            <w:tcW w:w="1207" w:type="dxa"/>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Julio 2026</w:t>
            </w:r>
          </w:p>
        </w:tc>
        <w:tc>
          <w:tcPr>
            <w:tcW w:w="1207" w:type="dxa"/>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Agosto 2026</w:t>
            </w:r>
          </w:p>
        </w:tc>
        <w:tc>
          <w:tcPr>
            <w:tcW w:w="1207" w:type="dxa"/>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Septiembre</w:t>
            </w:r>
          </w:p>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2026</w:t>
            </w:r>
          </w:p>
        </w:tc>
        <w:tc>
          <w:tcPr>
            <w:tcW w:w="1207" w:type="dxa"/>
            <w:shd w:val="clear" w:color="auto" w:fill="548DD4"/>
          </w:tcPr>
          <w:p w:rsidR="00652C99" w:rsidRDefault="00652C99" w:rsidP="00BE3D2B">
            <w:pPr>
              <w:tabs>
                <w:tab w:val="left" w:pos="5370"/>
              </w:tabs>
              <w:spacing w:line="360" w:lineRule="auto"/>
              <w:jc w:val="center"/>
              <w:rPr>
                <w:rFonts w:ascii="Arial" w:hAnsi="Arial" w:cs="Arial"/>
                <w:b/>
                <w:bCs/>
                <w:sz w:val="24"/>
                <w:szCs w:val="24"/>
              </w:rPr>
            </w:pPr>
            <w:r>
              <w:rPr>
                <w:rFonts w:ascii="Arial" w:hAnsi="Arial" w:cs="Arial"/>
                <w:b/>
                <w:bCs/>
                <w:sz w:val="24"/>
                <w:szCs w:val="24"/>
              </w:rPr>
              <w:t>Octubre 2026</w:t>
            </w:r>
          </w:p>
        </w:tc>
      </w:tr>
      <w:tr w:rsidR="00652C99" w:rsidTr="005F68A0">
        <w:trPr>
          <w:trHeight w:val="420"/>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Semanas</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1</w:t>
            </w:r>
          </w:p>
        </w:tc>
        <w:tc>
          <w:tcPr>
            <w:tcW w:w="355"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2</w:t>
            </w:r>
          </w:p>
        </w:tc>
        <w:tc>
          <w:tcPr>
            <w:tcW w:w="355"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3</w:t>
            </w:r>
          </w:p>
        </w:tc>
        <w:tc>
          <w:tcPr>
            <w:tcW w:w="358"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4</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1</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2</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3</w:t>
            </w:r>
          </w:p>
        </w:tc>
        <w:tc>
          <w:tcPr>
            <w:tcW w:w="357"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4</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1</w:t>
            </w:r>
          </w:p>
        </w:tc>
        <w:tc>
          <w:tcPr>
            <w:tcW w:w="351"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2</w:t>
            </w:r>
          </w:p>
        </w:tc>
        <w:tc>
          <w:tcPr>
            <w:tcW w:w="351"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3</w:t>
            </w:r>
          </w:p>
        </w:tc>
        <w:tc>
          <w:tcPr>
            <w:tcW w:w="357"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4</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1</w:t>
            </w:r>
          </w:p>
        </w:tc>
        <w:tc>
          <w:tcPr>
            <w:tcW w:w="350"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2</w:t>
            </w:r>
          </w:p>
        </w:tc>
        <w:tc>
          <w:tcPr>
            <w:tcW w:w="350"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3</w:t>
            </w:r>
          </w:p>
        </w:tc>
        <w:tc>
          <w:tcPr>
            <w:tcW w:w="360"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4</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1</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2</w:t>
            </w:r>
          </w:p>
        </w:tc>
        <w:tc>
          <w:tcPr>
            <w:tcW w:w="352"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3</w:t>
            </w:r>
          </w:p>
        </w:tc>
        <w:tc>
          <w:tcPr>
            <w:tcW w:w="36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4</w:t>
            </w:r>
          </w:p>
        </w:tc>
        <w:tc>
          <w:tcPr>
            <w:tcW w:w="1207" w:type="dxa"/>
            <w:tcBorders>
              <w:bottom w:val="single" w:sz="4" w:space="0" w:color="auto"/>
            </w:tcBorders>
            <w:shd w:val="clear" w:color="auto" w:fill="C6D9F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C6D9F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C6D9F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C6D9F1"/>
          </w:tcPr>
          <w:p w:rsidR="00652C99" w:rsidRDefault="00652C99" w:rsidP="00BE3D2B">
            <w:pPr>
              <w:tabs>
                <w:tab w:val="left" w:pos="5370"/>
              </w:tabs>
              <w:spacing w:line="360" w:lineRule="auto"/>
              <w:rPr>
                <w:rFonts w:ascii="Arial" w:hAnsi="Arial" w:cs="Arial"/>
                <w:b/>
                <w:bCs/>
                <w:sz w:val="24"/>
                <w:szCs w:val="24"/>
              </w:rPr>
            </w:pPr>
          </w:p>
        </w:tc>
      </w:tr>
      <w:tr w:rsidR="00652C99" w:rsidTr="00652C99">
        <w:trPr>
          <w:trHeight w:val="1031"/>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Asesorías teóricas metodológicas</w:t>
            </w:r>
          </w:p>
        </w:tc>
        <w:tc>
          <w:tcPr>
            <w:tcW w:w="352" w:type="dxa"/>
            <w:shd w:val="clear" w:color="auto" w:fill="948A54" w:themeFill="background2" w:themeFillShade="80"/>
          </w:tcPr>
          <w:p w:rsidR="00652C99" w:rsidRPr="00D417FB" w:rsidRDefault="00652C99" w:rsidP="00BE3D2B">
            <w:pPr>
              <w:tabs>
                <w:tab w:val="left" w:pos="5370"/>
              </w:tabs>
              <w:spacing w:line="360" w:lineRule="auto"/>
              <w:rPr>
                <w:rFonts w:ascii="Arial" w:hAnsi="Arial" w:cs="Arial"/>
                <w:b/>
                <w:bCs/>
                <w:color w:val="000000" w:themeColor="text1"/>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60"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364" w:type="dxa"/>
            <w:shd w:val="clear" w:color="auto" w:fill="auto"/>
          </w:tcPr>
          <w:p w:rsidR="00652C99" w:rsidRDefault="00652C99" w:rsidP="00BE3D2B">
            <w:pPr>
              <w:tabs>
                <w:tab w:val="left" w:pos="5370"/>
              </w:tabs>
              <w:spacing w:line="360" w:lineRule="auto"/>
              <w:jc w:val="center"/>
              <w:rPr>
                <w:rFonts w:ascii="Arial" w:hAnsi="Arial" w:cs="Arial"/>
                <w:b/>
                <w:bCs/>
                <w:sz w:val="24"/>
                <w:szCs w:val="24"/>
              </w:rPr>
            </w:pPr>
          </w:p>
        </w:tc>
        <w:tc>
          <w:tcPr>
            <w:tcW w:w="1207" w:type="dxa"/>
          </w:tcPr>
          <w:p w:rsidR="00652C99" w:rsidRDefault="00652C99" w:rsidP="00BE3D2B">
            <w:pPr>
              <w:tabs>
                <w:tab w:val="left" w:pos="5370"/>
              </w:tabs>
              <w:spacing w:line="360" w:lineRule="auto"/>
              <w:jc w:val="center"/>
              <w:rPr>
                <w:rFonts w:ascii="Arial" w:hAnsi="Arial" w:cs="Arial"/>
                <w:b/>
                <w:bCs/>
                <w:sz w:val="24"/>
                <w:szCs w:val="24"/>
              </w:rPr>
            </w:pPr>
          </w:p>
        </w:tc>
        <w:tc>
          <w:tcPr>
            <w:tcW w:w="1207" w:type="dxa"/>
          </w:tcPr>
          <w:p w:rsidR="00652C99" w:rsidRDefault="00652C99" w:rsidP="00BE3D2B">
            <w:pPr>
              <w:tabs>
                <w:tab w:val="left" w:pos="5370"/>
              </w:tabs>
              <w:spacing w:line="360" w:lineRule="auto"/>
              <w:jc w:val="center"/>
              <w:rPr>
                <w:rFonts w:ascii="Arial" w:hAnsi="Arial" w:cs="Arial"/>
                <w:b/>
                <w:bCs/>
                <w:sz w:val="24"/>
                <w:szCs w:val="24"/>
              </w:rPr>
            </w:pPr>
          </w:p>
        </w:tc>
        <w:tc>
          <w:tcPr>
            <w:tcW w:w="1207" w:type="dxa"/>
          </w:tcPr>
          <w:p w:rsidR="00652C99" w:rsidRDefault="00652C99" w:rsidP="00BE3D2B">
            <w:pPr>
              <w:tabs>
                <w:tab w:val="left" w:pos="5370"/>
              </w:tabs>
              <w:spacing w:line="360" w:lineRule="auto"/>
              <w:jc w:val="center"/>
              <w:rPr>
                <w:rFonts w:ascii="Arial" w:hAnsi="Arial" w:cs="Arial"/>
                <w:b/>
                <w:bCs/>
                <w:sz w:val="24"/>
                <w:szCs w:val="24"/>
              </w:rPr>
            </w:pPr>
          </w:p>
        </w:tc>
        <w:tc>
          <w:tcPr>
            <w:tcW w:w="1207" w:type="dxa"/>
          </w:tcPr>
          <w:p w:rsidR="00652C99" w:rsidRDefault="00652C99" w:rsidP="00BE3D2B">
            <w:pPr>
              <w:tabs>
                <w:tab w:val="left" w:pos="5370"/>
              </w:tabs>
              <w:spacing w:line="360" w:lineRule="auto"/>
              <w:jc w:val="center"/>
              <w:rPr>
                <w:rFonts w:ascii="Arial" w:hAnsi="Arial" w:cs="Arial"/>
                <w:b/>
                <w:bCs/>
                <w:sz w:val="24"/>
                <w:szCs w:val="24"/>
              </w:rPr>
            </w:pPr>
          </w:p>
        </w:tc>
      </w:tr>
      <w:tr w:rsidR="00652C99" w:rsidTr="00652C99">
        <w:trPr>
          <w:trHeight w:val="872"/>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Recolección de Información</w:t>
            </w: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color w:val="000000"/>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6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64"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r>
      <w:tr w:rsidR="00652C99" w:rsidTr="00652C99">
        <w:trPr>
          <w:trHeight w:val="1152"/>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 xml:space="preserve">Desarrollo textual del Proyecto. </w:t>
            </w: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6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64"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r>
      <w:tr w:rsidR="00652C99" w:rsidTr="00652C99">
        <w:trPr>
          <w:trHeight w:val="1006"/>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Entrega de avances sobre el proyecto</w:t>
            </w: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948A54" w:themeFill="background2" w:themeFillShade="80"/>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0"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4"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r>
      <w:tr w:rsidR="00652C99" w:rsidTr="00652C99">
        <w:trPr>
          <w:trHeight w:val="741"/>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Servicio de Implementación</w:t>
            </w: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4"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1207" w:type="dxa"/>
          </w:tcPr>
          <w:p w:rsidR="00652C99" w:rsidRDefault="00652C99" w:rsidP="00BE3D2B">
            <w:pPr>
              <w:tabs>
                <w:tab w:val="left" w:pos="5370"/>
              </w:tabs>
              <w:spacing w:line="360" w:lineRule="auto"/>
              <w:rPr>
                <w:rFonts w:ascii="Arial" w:hAnsi="Arial" w:cs="Arial"/>
                <w:b/>
                <w:bCs/>
                <w:sz w:val="24"/>
                <w:szCs w:val="24"/>
              </w:rPr>
            </w:pPr>
          </w:p>
        </w:tc>
        <w:tc>
          <w:tcPr>
            <w:tcW w:w="1207" w:type="dxa"/>
          </w:tcPr>
          <w:p w:rsidR="00652C99" w:rsidRDefault="00652C99" w:rsidP="00BE3D2B">
            <w:pPr>
              <w:tabs>
                <w:tab w:val="left" w:pos="5370"/>
              </w:tabs>
              <w:spacing w:line="360" w:lineRule="auto"/>
              <w:rPr>
                <w:rFonts w:ascii="Arial" w:hAnsi="Arial" w:cs="Arial"/>
                <w:b/>
                <w:bCs/>
                <w:sz w:val="24"/>
                <w:szCs w:val="24"/>
              </w:rPr>
            </w:pPr>
          </w:p>
        </w:tc>
        <w:tc>
          <w:tcPr>
            <w:tcW w:w="1207" w:type="dxa"/>
          </w:tcPr>
          <w:p w:rsidR="00652C99" w:rsidRDefault="00652C99" w:rsidP="00BE3D2B">
            <w:pPr>
              <w:tabs>
                <w:tab w:val="left" w:pos="5370"/>
              </w:tabs>
              <w:spacing w:line="360" w:lineRule="auto"/>
              <w:rPr>
                <w:rFonts w:ascii="Arial" w:hAnsi="Arial" w:cs="Arial"/>
                <w:b/>
                <w:bCs/>
                <w:sz w:val="24"/>
                <w:szCs w:val="24"/>
              </w:rPr>
            </w:pPr>
          </w:p>
        </w:tc>
        <w:tc>
          <w:tcPr>
            <w:tcW w:w="1207" w:type="dxa"/>
          </w:tcPr>
          <w:p w:rsidR="00652C99" w:rsidRDefault="00652C99" w:rsidP="00BE3D2B">
            <w:pPr>
              <w:tabs>
                <w:tab w:val="left" w:pos="5370"/>
              </w:tabs>
              <w:spacing w:line="360" w:lineRule="auto"/>
              <w:rPr>
                <w:rFonts w:ascii="Arial" w:hAnsi="Arial" w:cs="Arial"/>
                <w:b/>
                <w:bCs/>
                <w:sz w:val="24"/>
                <w:szCs w:val="24"/>
              </w:rPr>
            </w:pPr>
          </w:p>
        </w:tc>
      </w:tr>
      <w:tr w:rsidR="00652C99" w:rsidTr="005F68A0">
        <w:trPr>
          <w:trHeight w:val="433"/>
        </w:trPr>
        <w:tc>
          <w:tcPr>
            <w:tcW w:w="2044" w:type="dxa"/>
            <w:shd w:val="clear" w:color="auto" w:fill="C6D9F1"/>
          </w:tcPr>
          <w:p w:rsidR="00652C99" w:rsidRDefault="00652C99" w:rsidP="00BE3D2B">
            <w:pPr>
              <w:tabs>
                <w:tab w:val="left" w:pos="5370"/>
              </w:tabs>
              <w:spacing w:line="360" w:lineRule="auto"/>
              <w:rPr>
                <w:rFonts w:ascii="Arial" w:hAnsi="Arial" w:cs="Arial"/>
                <w:b/>
                <w:bCs/>
                <w:sz w:val="24"/>
                <w:szCs w:val="24"/>
              </w:rPr>
            </w:pPr>
            <w:r>
              <w:rPr>
                <w:rFonts w:ascii="Arial" w:hAnsi="Arial" w:cs="Arial"/>
                <w:b/>
                <w:bCs/>
                <w:sz w:val="24"/>
                <w:szCs w:val="24"/>
              </w:rPr>
              <w:t>Presentación del proyecto</w:t>
            </w: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5"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8"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351"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7"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0"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52" w:type="dxa"/>
            <w:shd w:val="clear" w:color="auto" w:fill="auto"/>
          </w:tcPr>
          <w:p w:rsidR="00652C99" w:rsidRDefault="00652C99" w:rsidP="00BE3D2B">
            <w:pPr>
              <w:tabs>
                <w:tab w:val="left" w:pos="5370"/>
              </w:tabs>
              <w:spacing w:line="360" w:lineRule="auto"/>
              <w:rPr>
                <w:rFonts w:ascii="Arial" w:hAnsi="Arial" w:cs="Arial"/>
                <w:b/>
                <w:bCs/>
                <w:sz w:val="24"/>
                <w:szCs w:val="24"/>
              </w:rPr>
            </w:pPr>
          </w:p>
        </w:tc>
        <w:tc>
          <w:tcPr>
            <w:tcW w:w="364"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tcBorders>
              <w:bottom w:val="single" w:sz="4" w:space="0" w:color="auto"/>
            </w:tcBorders>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c>
          <w:tcPr>
            <w:tcW w:w="1207" w:type="dxa"/>
            <w:shd w:val="clear" w:color="auto" w:fill="FFFFFF" w:themeFill="background1"/>
          </w:tcPr>
          <w:p w:rsidR="00652C99" w:rsidRDefault="00652C99" w:rsidP="00BE3D2B">
            <w:pPr>
              <w:tabs>
                <w:tab w:val="left" w:pos="5370"/>
              </w:tabs>
              <w:spacing w:line="360" w:lineRule="auto"/>
              <w:rPr>
                <w:rFonts w:ascii="Arial" w:hAnsi="Arial" w:cs="Arial"/>
                <w:b/>
                <w:bCs/>
                <w:sz w:val="24"/>
                <w:szCs w:val="24"/>
              </w:rPr>
            </w:pPr>
          </w:p>
        </w:tc>
      </w:tr>
    </w:tbl>
    <w:p w:rsidR="006A77B5" w:rsidRDefault="00BE3D2B" w:rsidP="00652C99">
      <w:pPr>
        <w:spacing w:line="360" w:lineRule="auto"/>
        <w:rPr>
          <w:rFonts w:ascii="Arial" w:hAnsi="Arial" w:cs="Arial"/>
          <w:b/>
          <w:bCs/>
          <w:sz w:val="24"/>
          <w:szCs w:val="24"/>
        </w:rPr>
      </w:pPr>
      <w:r>
        <w:rPr>
          <w:rFonts w:ascii="Arial" w:hAnsi="Arial" w:cs="Arial"/>
          <w:b/>
          <w:bCs/>
          <w:sz w:val="24"/>
          <w:szCs w:val="24"/>
        </w:rPr>
        <w:t xml:space="preserve"> </w:t>
      </w:r>
    </w:p>
    <w:p w:rsidR="00D417FB" w:rsidRPr="006A77B5" w:rsidRDefault="00BD6F27" w:rsidP="006A77B5">
      <w:pPr>
        <w:spacing w:line="360" w:lineRule="auto"/>
        <w:jc w:val="center"/>
        <w:rPr>
          <w:rFonts w:ascii="Arial" w:hAnsi="Arial" w:cs="Arial"/>
          <w:bCs/>
          <w:sz w:val="24"/>
          <w:szCs w:val="24"/>
        </w:rPr>
      </w:pPr>
      <w:r>
        <w:rPr>
          <w:rFonts w:ascii="Arial" w:hAnsi="Arial" w:cs="Arial"/>
          <w:b/>
          <w:bCs/>
          <w:sz w:val="24"/>
          <w:szCs w:val="24"/>
        </w:rPr>
        <w:t>Cuadro #5</w:t>
      </w:r>
      <w:r w:rsidR="007D77A5">
        <w:rPr>
          <w:rFonts w:ascii="Arial" w:hAnsi="Arial" w:cs="Arial"/>
          <w:b/>
          <w:bCs/>
          <w:sz w:val="24"/>
          <w:szCs w:val="24"/>
        </w:rPr>
        <w:t xml:space="preserve">: </w:t>
      </w:r>
      <w:r w:rsidR="007D77A5">
        <w:rPr>
          <w:rFonts w:ascii="Arial" w:hAnsi="Arial" w:cs="Arial"/>
          <w:bCs/>
          <w:sz w:val="24"/>
          <w:szCs w:val="24"/>
        </w:rPr>
        <w:t>Diagrama de Gantt.</w:t>
      </w:r>
      <w:r w:rsidR="006A77B5">
        <w:rPr>
          <w:rFonts w:ascii="Arial" w:hAnsi="Arial" w:cs="Arial"/>
          <w:bCs/>
          <w:sz w:val="24"/>
          <w:szCs w:val="24"/>
        </w:rPr>
        <w:t xml:space="preserve"> f</w:t>
      </w:r>
      <w:r w:rsidR="007D77A5">
        <w:rPr>
          <w:rFonts w:ascii="Arial" w:hAnsi="Arial" w:cs="Arial"/>
          <w:bCs/>
          <w:sz w:val="24"/>
          <w:szCs w:val="24"/>
        </w:rPr>
        <w:t>uente: A. Cabr</w:t>
      </w:r>
      <w:r w:rsidR="00CF40A3">
        <w:rPr>
          <w:rFonts w:ascii="Arial" w:hAnsi="Arial" w:cs="Arial"/>
          <w:bCs/>
          <w:sz w:val="24"/>
          <w:szCs w:val="24"/>
        </w:rPr>
        <w:t>era</w:t>
      </w:r>
      <w:r w:rsidR="003D26B9">
        <w:rPr>
          <w:rFonts w:ascii="Arial" w:hAnsi="Arial" w:cs="Arial"/>
          <w:bCs/>
          <w:sz w:val="24"/>
          <w:szCs w:val="24"/>
        </w:rPr>
        <w:t>,</w:t>
      </w:r>
      <w:r w:rsidR="00CF40A3">
        <w:rPr>
          <w:rFonts w:ascii="Arial" w:hAnsi="Arial" w:cs="Arial"/>
          <w:bCs/>
          <w:sz w:val="24"/>
          <w:szCs w:val="24"/>
        </w:rPr>
        <w:t xml:space="preserve"> X. Hernández</w:t>
      </w:r>
      <w:r w:rsidR="003D26B9">
        <w:rPr>
          <w:rFonts w:ascii="Arial" w:hAnsi="Arial" w:cs="Arial"/>
          <w:bCs/>
          <w:sz w:val="24"/>
          <w:szCs w:val="24"/>
        </w:rPr>
        <w:t>,</w:t>
      </w:r>
      <w:r w:rsidR="00CF40A3">
        <w:rPr>
          <w:rFonts w:ascii="Arial" w:hAnsi="Arial" w:cs="Arial"/>
          <w:bCs/>
          <w:sz w:val="24"/>
          <w:szCs w:val="24"/>
        </w:rPr>
        <w:t xml:space="preserve"> F. Valera (2026</w:t>
      </w:r>
      <w:r w:rsidR="006A77B5">
        <w:rPr>
          <w:rFonts w:ascii="Arial" w:hAnsi="Arial" w:cs="Arial"/>
          <w:bCs/>
          <w:sz w:val="24"/>
          <w:szCs w:val="24"/>
        </w:rPr>
        <w:t>)</w:t>
      </w:r>
    </w:p>
    <w:p w:rsidR="00BE3D2B" w:rsidRDefault="00BE3D2B">
      <w:pPr>
        <w:spacing w:line="360" w:lineRule="auto"/>
        <w:jc w:val="both"/>
        <w:rPr>
          <w:rFonts w:ascii="Arial" w:hAnsi="Arial" w:cs="Arial"/>
          <w:sz w:val="24"/>
          <w:szCs w:val="24"/>
        </w:rPr>
        <w:sectPr w:rsidR="00BE3D2B" w:rsidSect="00BE3D2B">
          <w:pgSz w:w="16838" w:h="11906" w:orient="landscape"/>
          <w:pgMar w:top="2268" w:right="1440" w:bottom="1985" w:left="1440" w:header="709" w:footer="709" w:gutter="0"/>
          <w:pgNumType w:start="4"/>
          <w:cols w:space="708"/>
          <w:docGrid w:linePitch="299"/>
        </w:sectPr>
      </w:pPr>
    </w:p>
    <w:p w:rsidR="008F561E" w:rsidRDefault="009C2979">
      <w:pPr>
        <w:spacing w:line="360" w:lineRule="auto"/>
        <w:jc w:val="both"/>
        <w:rPr>
          <w:rFonts w:ascii="Arial" w:hAnsi="Arial" w:cs="Arial"/>
          <w:b/>
          <w:sz w:val="24"/>
          <w:szCs w:val="24"/>
        </w:rPr>
      </w:pPr>
      <w:r w:rsidRPr="009C2979">
        <w:rPr>
          <w:rFonts w:ascii="Arial" w:hAnsi="Arial" w:cs="Arial"/>
          <w:sz w:val="24"/>
          <w:szCs w:val="24"/>
        </w:rPr>
        <w:lastRenderedPageBreak/>
        <w:t>Además, facilita la priorización de actividades críticas y la asignación eficiente de recursos humanos y técnicos, asegurando que las tareas de mayor impacto se atiendan oportunamente. Esto permite optimizar el tiempo disponible y evitar retrasos innecesarios en el desarrollo. Asimismo, contribuye a distribuir responsabilidades de manera equilibrada dentro del equipo de trabajo. De esta manera, se mantiene una visión clara de los objetivos planteados desde el inicio. También ayuda a anticipar posibles riesgos y tomar decisiones preventivas. En consecuencia, se mejora la coordinación entre los integrantes del proyecto. Finalmente, se garantiza el cumplimiento de los entregables en cada fase establecida.</w:t>
      </w:r>
    </w:p>
    <w:p w:rsidR="00C628D1" w:rsidRDefault="007D77A5">
      <w:pPr>
        <w:spacing w:line="360" w:lineRule="auto"/>
        <w:jc w:val="both"/>
        <w:rPr>
          <w:rFonts w:ascii="Arial" w:hAnsi="Arial" w:cs="Arial"/>
          <w:b/>
          <w:sz w:val="24"/>
          <w:szCs w:val="24"/>
        </w:rPr>
      </w:pPr>
      <w:r>
        <w:rPr>
          <w:rFonts w:ascii="Arial" w:hAnsi="Arial" w:cs="Arial"/>
          <w:b/>
          <w:sz w:val="24"/>
          <w:szCs w:val="24"/>
        </w:rPr>
        <w:t>FASE II. REFERENTES CONCEPTUALES</w:t>
      </w:r>
    </w:p>
    <w:p w:rsidR="000E4C4B" w:rsidRDefault="005F1682">
      <w:pPr>
        <w:spacing w:line="360" w:lineRule="auto"/>
        <w:jc w:val="both"/>
        <w:rPr>
          <w:rFonts w:ascii="Arial" w:hAnsi="Arial" w:cs="Arial"/>
          <w:sz w:val="24"/>
          <w:szCs w:val="24"/>
        </w:rPr>
      </w:pPr>
      <w:r>
        <w:rPr>
          <w:rFonts w:ascii="Arial" w:hAnsi="Arial" w:cs="Arial"/>
          <w:b/>
          <w:sz w:val="24"/>
          <w:szCs w:val="24"/>
        </w:rPr>
        <w:t xml:space="preserve">      </w:t>
      </w:r>
      <w:r>
        <w:rPr>
          <w:rFonts w:ascii="Arial" w:hAnsi="Arial" w:cs="Arial"/>
          <w:sz w:val="24"/>
          <w:szCs w:val="24"/>
        </w:rPr>
        <w:t xml:space="preserve">Según </w:t>
      </w:r>
      <w:proofErr w:type="spellStart"/>
      <w:r>
        <w:rPr>
          <w:rFonts w:ascii="Arial" w:hAnsi="Arial" w:cs="Arial"/>
          <w:sz w:val="24"/>
          <w:szCs w:val="24"/>
        </w:rPr>
        <w:t>Sommerville</w:t>
      </w:r>
      <w:proofErr w:type="spellEnd"/>
      <w:r w:rsidR="00623635">
        <w:rPr>
          <w:rFonts w:ascii="Arial" w:hAnsi="Arial" w:cs="Arial"/>
          <w:sz w:val="24"/>
          <w:szCs w:val="24"/>
        </w:rPr>
        <w:t xml:space="preserve"> (2016), “L</w:t>
      </w:r>
      <w:r>
        <w:rPr>
          <w:rFonts w:ascii="Arial" w:hAnsi="Arial" w:cs="Arial"/>
          <w:sz w:val="24"/>
          <w:szCs w:val="24"/>
        </w:rPr>
        <w:t>a ingeniera de software es una disciplina de la ingeniera que se ocupa de todos los aspectos de la producción de software, desde la especificación inicial hasta el mantenimiento del sistema después de su implementación</w:t>
      </w:r>
      <w:r w:rsidR="00AF77D8">
        <w:rPr>
          <w:rFonts w:ascii="Arial" w:hAnsi="Arial" w:cs="Arial"/>
          <w:sz w:val="24"/>
          <w:szCs w:val="24"/>
        </w:rPr>
        <w:t>”</w:t>
      </w:r>
      <w:r>
        <w:rPr>
          <w:rFonts w:ascii="Arial" w:hAnsi="Arial" w:cs="Arial"/>
          <w:sz w:val="24"/>
          <w:szCs w:val="24"/>
        </w:rPr>
        <w:t>.</w:t>
      </w:r>
      <w:r w:rsidR="00AF77D8">
        <w:rPr>
          <w:rFonts w:ascii="Arial" w:hAnsi="Arial" w:cs="Arial"/>
          <w:sz w:val="24"/>
          <w:szCs w:val="24"/>
        </w:rPr>
        <w:t xml:space="preserve"> C</w:t>
      </w:r>
      <w:r w:rsidR="00AF77D8" w:rsidRPr="00AF77D8">
        <w:rPr>
          <w:rFonts w:ascii="Arial" w:hAnsi="Arial" w:cs="Arial"/>
          <w:sz w:val="24"/>
          <w:szCs w:val="24"/>
        </w:rPr>
        <w:t>omo una disciplina que abarca todos los procesos relacionados con la producción de software, desde la especificación de requisitos hasta su implementación y mantenimiento. Esta perspectiva respalda el desarrollo estructurado del sistema web propuesto para el Instituto Amelia Ríos, garantizando que su diseño e implementación se realicen bajo principios metodológicos y técnicos adecuados.</w:t>
      </w:r>
    </w:p>
    <w:p w:rsidR="000E4C4B" w:rsidRDefault="000E4C4B">
      <w:pPr>
        <w:spacing w:line="360" w:lineRule="auto"/>
        <w:jc w:val="both"/>
        <w:rPr>
          <w:rFonts w:ascii="Arial" w:hAnsi="Arial" w:cs="Arial"/>
          <w:sz w:val="24"/>
          <w:szCs w:val="24"/>
        </w:rPr>
      </w:pPr>
    </w:p>
    <w:p w:rsidR="000E4C4B" w:rsidRDefault="000E4C4B">
      <w:pPr>
        <w:spacing w:line="360" w:lineRule="auto"/>
        <w:jc w:val="both"/>
        <w:rPr>
          <w:rFonts w:ascii="Arial" w:hAnsi="Arial" w:cs="Arial"/>
          <w:sz w:val="24"/>
          <w:szCs w:val="24"/>
        </w:rPr>
      </w:pPr>
    </w:p>
    <w:p w:rsidR="000E4C4B" w:rsidRDefault="000E4C4B">
      <w:pPr>
        <w:spacing w:line="360" w:lineRule="auto"/>
        <w:jc w:val="both"/>
        <w:rPr>
          <w:rFonts w:ascii="Arial" w:hAnsi="Arial" w:cs="Arial"/>
          <w:sz w:val="24"/>
          <w:szCs w:val="24"/>
        </w:rPr>
      </w:pPr>
    </w:p>
    <w:p w:rsidR="000E4C4B" w:rsidRDefault="000E4C4B">
      <w:pPr>
        <w:spacing w:line="360" w:lineRule="auto"/>
        <w:jc w:val="both"/>
        <w:rPr>
          <w:rFonts w:ascii="Arial" w:hAnsi="Arial" w:cs="Arial"/>
          <w:sz w:val="24"/>
          <w:szCs w:val="24"/>
        </w:rPr>
      </w:pPr>
    </w:p>
    <w:p w:rsidR="000E4C4B" w:rsidRDefault="000E4C4B">
      <w:pPr>
        <w:spacing w:line="360" w:lineRule="auto"/>
        <w:jc w:val="both"/>
        <w:rPr>
          <w:rFonts w:ascii="Arial" w:hAnsi="Arial" w:cs="Arial"/>
          <w:sz w:val="24"/>
          <w:szCs w:val="24"/>
        </w:rPr>
      </w:pPr>
    </w:p>
    <w:p w:rsidR="000E4C4B" w:rsidRDefault="000E4C4B">
      <w:pPr>
        <w:spacing w:line="360" w:lineRule="auto"/>
        <w:jc w:val="both"/>
        <w:rPr>
          <w:rFonts w:ascii="Arial" w:hAnsi="Arial" w:cs="Arial"/>
          <w:sz w:val="24"/>
          <w:szCs w:val="24"/>
        </w:rPr>
      </w:pPr>
    </w:p>
    <w:p w:rsidR="00AF77D8" w:rsidRDefault="005F1682">
      <w:pPr>
        <w:spacing w:line="360" w:lineRule="auto"/>
        <w:jc w:val="both"/>
        <w:rPr>
          <w:rFonts w:ascii="Arial" w:hAnsi="Arial" w:cs="Arial"/>
          <w:sz w:val="24"/>
          <w:szCs w:val="24"/>
        </w:rPr>
      </w:pPr>
      <w:r>
        <w:rPr>
          <w:rFonts w:ascii="Arial" w:hAnsi="Arial" w:cs="Arial"/>
          <w:sz w:val="24"/>
          <w:szCs w:val="24"/>
        </w:rPr>
        <w:t xml:space="preserve"> </w:t>
      </w:r>
    </w:p>
    <w:p w:rsidR="00192EC1" w:rsidRPr="005F1682" w:rsidRDefault="00192EC1">
      <w:pPr>
        <w:spacing w:line="360" w:lineRule="auto"/>
        <w:jc w:val="both"/>
        <w:rPr>
          <w:rFonts w:ascii="Arial" w:hAnsi="Arial" w:cs="Arial"/>
          <w:sz w:val="24"/>
          <w:szCs w:val="24"/>
        </w:rPr>
      </w:pPr>
    </w:p>
    <w:p w:rsidR="00C628D1" w:rsidRDefault="00192EC1">
      <w:pPr>
        <w:pStyle w:val="Prrafodelista"/>
        <w:numPr>
          <w:ilvl w:val="0"/>
          <w:numId w:val="9"/>
        </w:numPr>
        <w:spacing w:line="360" w:lineRule="auto"/>
        <w:jc w:val="both"/>
        <w:rPr>
          <w:rFonts w:ascii="Arial" w:hAnsi="Arial" w:cs="Arial"/>
          <w:b/>
          <w:sz w:val="24"/>
          <w:szCs w:val="24"/>
        </w:rPr>
      </w:pPr>
      <w:r>
        <w:rPr>
          <w:rFonts w:ascii="Arial" w:hAnsi="Arial" w:cs="Arial"/>
          <w:b/>
          <w:sz w:val="24"/>
          <w:szCs w:val="24"/>
        </w:rPr>
        <w:lastRenderedPageBreak/>
        <w:t>T</w:t>
      </w:r>
      <w:r w:rsidR="002D1B8D">
        <w:rPr>
          <w:rFonts w:ascii="Arial" w:hAnsi="Arial" w:cs="Arial"/>
          <w:b/>
          <w:sz w:val="24"/>
          <w:szCs w:val="24"/>
        </w:rPr>
        <w:t>eorías que Fortalecen la A</w:t>
      </w:r>
      <w:r>
        <w:rPr>
          <w:rFonts w:ascii="Arial" w:hAnsi="Arial" w:cs="Arial"/>
          <w:b/>
          <w:sz w:val="24"/>
          <w:szCs w:val="24"/>
        </w:rPr>
        <w:t>cción</w:t>
      </w:r>
    </w:p>
    <w:p w:rsidR="001B4D79" w:rsidRDefault="007D77A5">
      <w:pPr>
        <w:spacing w:line="360" w:lineRule="auto"/>
        <w:jc w:val="both"/>
        <w:rPr>
          <w:rFonts w:ascii="Arial" w:hAnsi="Arial" w:cs="Arial"/>
          <w:bCs/>
          <w:sz w:val="24"/>
          <w:szCs w:val="24"/>
        </w:rPr>
      </w:pPr>
      <w:r>
        <w:rPr>
          <w:rFonts w:ascii="Arial" w:hAnsi="Arial" w:cs="Arial"/>
          <w:bCs/>
          <w:sz w:val="24"/>
          <w:szCs w:val="24"/>
        </w:rPr>
        <w:t xml:space="preserve">     </w:t>
      </w:r>
      <w:r w:rsidR="00781644">
        <w:rPr>
          <w:rFonts w:ascii="Arial" w:hAnsi="Arial" w:cs="Arial"/>
          <w:bCs/>
          <w:sz w:val="24"/>
          <w:szCs w:val="24"/>
        </w:rPr>
        <w:t xml:space="preserve">Según Kenneth </w:t>
      </w:r>
      <w:proofErr w:type="spellStart"/>
      <w:r w:rsidR="00781644">
        <w:rPr>
          <w:rFonts w:ascii="Arial" w:hAnsi="Arial" w:cs="Arial"/>
          <w:bCs/>
          <w:sz w:val="24"/>
          <w:szCs w:val="24"/>
        </w:rPr>
        <w:t>Laudon</w:t>
      </w:r>
      <w:proofErr w:type="spellEnd"/>
      <w:r w:rsidR="00781644">
        <w:rPr>
          <w:rFonts w:ascii="Arial" w:hAnsi="Arial" w:cs="Arial"/>
          <w:bCs/>
          <w:sz w:val="24"/>
          <w:szCs w:val="24"/>
        </w:rPr>
        <w:t xml:space="preserve"> y Jane P. </w:t>
      </w:r>
      <w:proofErr w:type="spellStart"/>
      <w:r w:rsidR="00781644">
        <w:rPr>
          <w:rFonts w:ascii="Arial" w:hAnsi="Arial" w:cs="Arial"/>
          <w:bCs/>
          <w:sz w:val="24"/>
          <w:szCs w:val="24"/>
        </w:rPr>
        <w:t>L</w:t>
      </w:r>
      <w:r w:rsidR="00AF77D8">
        <w:rPr>
          <w:rFonts w:ascii="Arial" w:hAnsi="Arial" w:cs="Arial"/>
          <w:bCs/>
          <w:sz w:val="24"/>
          <w:szCs w:val="24"/>
        </w:rPr>
        <w:t>audon</w:t>
      </w:r>
      <w:proofErr w:type="spellEnd"/>
      <w:r w:rsidR="00AF77D8">
        <w:rPr>
          <w:rFonts w:ascii="Arial" w:hAnsi="Arial" w:cs="Arial"/>
          <w:bCs/>
          <w:sz w:val="24"/>
          <w:szCs w:val="24"/>
        </w:rPr>
        <w:t xml:space="preserve"> (2016), “</w:t>
      </w:r>
      <w:r w:rsidR="00AF77D8" w:rsidRPr="00AF77D8">
        <w:rPr>
          <w:rFonts w:ascii="Arial" w:hAnsi="Arial" w:cs="Arial"/>
          <w:bCs/>
          <w:sz w:val="24"/>
          <w:szCs w:val="24"/>
        </w:rPr>
        <w:t>Un sistema de información es un conjunto de componentes interrelacionados que recolectan, procesan, almacenan y distribuyen información para apoyar la toma de decisiones, la coordinación y el control dentro de una organización.</w:t>
      </w:r>
      <w:r w:rsidR="00AF77D8">
        <w:rPr>
          <w:rFonts w:ascii="Arial" w:hAnsi="Arial" w:cs="Arial"/>
          <w:bCs/>
          <w:sz w:val="24"/>
          <w:szCs w:val="24"/>
        </w:rPr>
        <w:t>”</w:t>
      </w:r>
      <w:r w:rsidR="00AF77D8" w:rsidRPr="00AF77D8">
        <w:t xml:space="preserve"> </w:t>
      </w:r>
      <w:r w:rsidR="00AF77D8">
        <w:rPr>
          <w:rFonts w:ascii="Arial" w:hAnsi="Arial" w:cs="Arial"/>
          <w:bCs/>
          <w:sz w:val="24"/>
          <w:szCs w:val="24"/>
        </w:rPr>
        <w:t>Q</w:t>
      </w:r>
      <w:r w:rsidR="00AF77D8" w:rsidRPr="00AF77D8">
        <w:rPr>
          <w:rFonts w:ascii="Arial" w:hAnsi="Arial" w:cs="Arial"/>
          <w:bCs/>
          <w:sz w:val="24"/>
          <w:szCs w:val="24"/>
        </w:rPr>
        <w:t>uienes plantean que los sistemas de información permiten transformar datos en información útil para apoyar la toma de decisiones y mejorar la coordinación organizacional. En este sentido, el sistema web propuesto para el Instituto Amelia Ríos se concibe como una herramienta tecnológica orientada a optimizar la gestión y difusión informativa dentro de la institución.</w:t>
      </w:r>
    </w:p>
    <w:p w:rsidR="00C628D1" w:rsidRDefault="00192EC1">
      <w:pPr>
        <w:spacing w:line="360" w:lineRule="auto"/>
        <w:rPr>
          <w:rFonts w:ascii="Arial" w:hAnsi="Arial" w:cs="Arial"/>
          <w:b/>
          <w:sz w:val="24"/>
          <w:szCs w:val="24"/>
        </w:rPr>
      </w:pPr>
      <w:r>
        <w:rPr>
          <w:rFonts w:ascii="Arial" w:hAnsi="Arial" w:cs="Arial"/>
          <w:b/>
          <w:sz w:val="24"/>
          <w:szCs w:val="24"/>
        </w:rPr>
        <w:t xml:space="preserve">Teoría </w:t>
      </w:r>
      <w:r w:rsidR="002D1B8D">
        <w:rPr>
          <w:rFonts w:ascii="Arial" w:hAnsi="Arial" w:cs="Arial"/>
          <w:b/>
          <w:sz w:val="24"/>
          <w:szCs w:val="24"/>
        </w:rPr>
        <w:t>de los Sistemas de Información en las O</w:t>
      </w:r>
      <w:r w:rsidRPr="001B4D79">
        <w:rPr>
          <w:rFonts w:ascii="Arial" w:hAnsi="Arial" w:cs="Arial"/>
          <w:b/>
          <w:sz w:val="24"/>
          <w:szCs w:val="24"/>
        </w:rPr>
        <w:t>rganizaciones</w:t>
      </w:r>
    </w:p>
    <w:p w:rsidR="00C628D1" w:rsidRDefault="001B4D79" w:rsidP="000E4C4B">
      <w:pPr>
        <w:spacing w:line="360" w:lineRule="auto"/>
        <w:jc w:val="both"/>
        <w:rPr>
          <w:rFonts w:ascii="Arial" w:hAnsi="Arial" w:cs="Arial"/>
          <w:sz w:val="24"/>
          <w:szCs w:val="24"/>
        </w:rPr>
      </w:pPr>
      <w:r w:rsidRPr="00D02154">
        <w:rPr>
          <w:rFonts w:ascii="Arial" w:hAnsi="Arial" w:cs="Arial"/>
          <w:b/>
          <w:sz w:val="24"/>
          <w:szCs w:val="24"/>
        </w:rPr>
        <w:t xml:space="preserve">     </w:t>
      </w:r>
      <w:r w:rsidRPr="001B4D79">
        <w:rPr>
          <w:rFonts w:ascii="Arial" w:hAnsi="Arial" w:cs="Arial"/>
          <w:sz w:val="24"/>
          <w:szCs w:val="24"/>
        </w:rPr>
        <w:t xml:space="preserve">Según Kenneth C. </w:t>
      </w:r>
      <w:proofErr w:type="spellStart"/>
      <w:r w:rsidRPr="001B4D79">
        <w:rPr>
          <w:rFonts w:ascii="Arial" w:hAnsi="Arial" w:cs="Arial"/>
          <w:sz w:val="24"/>
          <w:szCs w:val="24"/>
        </w:rPr>
        <w:t>Laudon</w:t>
      </w:r>
      <w:proofErr w:type="spellEnd"/>
      <w:r w:rsidRPr="001B4D79">
        <w:rPr>
          <w:rFonts w:ascii="Arial" w:hAnsi="Arial" w:cs="Arial"/>
          <w:sz w:val="24"/>
          <w:szCs w:val="24"/>
        </w:rPr>
        <w:t xml:space="preserve"> y Jane P. </w:t>
      </w:r>
      <w:proofErr w:type="spellStart"/>
      <w:r w:rsidRPr="001B4D79">
        <w:rPr>
          <w:rFonts w:ascii="Arial" w:hAnsi="Arial" w:cs="Arial"/>
          <w:sz w:val="24"/>
          <w:szCs w:val="24"/>
        </w:rPr>
        <w:t>Laudon</w:t>
      </w:r>
      <w:proofErr w:type="spellEnd"/>
      <w:r w:rsidRPr="001B4D79">
        <w:rPr>
          <w:rFonts w:ascii="Arial" w:hAnsi="Arial" w:cs="Arial"/>
          <w:sz w:val="24"/>
          <w:szCs w:val="24"/>
        </w:rPr>
        <w:t xml:space="preserve"> (2016), </w:t>
      </w:r>
      <w:r>
        <w:rPr>
          <w:rFonts w:ascii="Arial" w:hAnsi="Arial" w:cs="Arial"/>
          <w:sz w:val="24"/>
          <w:szCs w:val="24"/>
        </w:rPr>
        <w:t>“</w:t>
      </w:r>
      <w:r w:rsidRPr="001B4D79">
        <w:rPr>
          <w:rFonts w:ascii="Arial" w:hAnsi="Arial" w:cs="Arial"/>
          <w:sz w:val="24"/>
          <w:szCs w:val="24"/>
        </w:rPr>
        <w:t>Los sistemas de información transforman datos en información útil para apoyar la toma de decisiones, coordinación y control organizaciona</w:t>
      </w:r>
      <w:r>
        <w:rPr>
          <w:rFonts w:ascii="Arial" w:hAnsi="Arial" w:cs="Arial"/>
          <w:sz w:val="24"/>
          <w:szCs w:val="24"/>
        </w:rPr>
        <w:t>l”</w:t>
      </w:r>
      <w:r w:rsidRPr="001B4D79">
        <w:rPr>
          <w:rFonts w:ascii="Arial" w:hAnsi="Arial" w:cs="Arial"/>
          <w:sz w:val="24"/>
          <w:szCs w:val="24"/>
        </w:rPr>
        <w:t>.</w:t>
      </w:r>
      <w:r>
        <w:rPr>
          <w:rFonts w:ascii="Arial" w:hAnsi="Arial" w:cs="Arial"/>
          <w:sz w:val="24"/>
          <w:szCs w:val="24"/>
        </w:rPr>
        <w:t xml:space="preserve"> El grupo de investigadores </w:t>
      </w:r>
      <w:proofErr w:type="spellStart"/>
      <w:r>
        <w:rPr>
          <w:rFonts w:ascii="Arial" w:hAnsi="Arial" w:cs="Arial"/>
          <w:sz w:val="24"/>
          <w:szCs w:val="24"/>
        </w:rPr>
        <w:t>a</w:t>
      </w:r>
      <w:proofErr w:type="spellEnd"/>
      <w:r>
        <w:rPr>
          <w:rFonts w:ascii="Arial" w:hAnsi="Arial" w:cs="Arial"/>
          <w:sz w:val="24"/>
          <w:szCs w:val="24"/>
        </w:rPr>
        <w:t xml:space="preserve"> llegado a la conclusión que la forma de aplicar la teoría al presente proyecto toma en cuenta que el sistema centraliza datos a partir </w:t>
      </w:r>
      <w:r w:rsidR="00B71A2D">
        <w:rPr>
          <w:rFonts w:ascii="Arial" w:hAnsi="Arial" w:cs="Arial"/>
          <w:sz w:val="24"/>
          <w:szCs w:val="24"/>
        </w:rPr>
        <w:t>de canalizar la información por medio del flujo del sistema de gestión de base de datos también automatiza “post” (publicaciones) a través del panel inherente que contiene el software en cuestión la teoría respalda directamente la necesidad del sistema en la mejora de decisiones informativa y también optimiza la retroalimentación informativa a través de la organización de datos en una plataforma web real dentro del plantel</w:t>
      </w:r>
      <w:r w:rsidR="000E4C4B">
        <w:rPr>
          <w:rFonts w:ascii="Arial" w:hAnsi="Arial" w:cs="Arial"/>
          <w:sz w:val="24"/>
          <w:szCs w:val="24"/>
        </w:rPr>
        <w:t>.</w:t>
      </w:r>
    </w:p>
    <w:p w:rsidR="000E4C4B" w:rsidRDefault="000E4C4B" w:rsidP="000E4C4B">
      <w:pPr>
        <w:spacing w:line="360" w:lineRule="auto"/>
        <w:jc w:val="both"/>
        <w:rPr>
          <w:rFonts w:ascii="Arial" w:hAnsi="Arial" w:cs="Arial"/>
          <w:sz w:val="24"/>
          <w:szCs w:val="24"/>
        </w:rPr>
      </w:pPr>
    </w:p>
    <w:p w:rsidR="000E4C4B" w:rsidRDefault="000E4C4B" w:rsidP="000E4C4B">
      <w:pPr>
        <w:spacing w:line="360" w:lineRule="auto"/>
        <w:jc w:val="both"/>
        <w:rPr>
          <w:rFonts w:ascii="Arial" w:hAnsi="Arial" w:cs="Arial"/>
          <w:sz w:val="24"/>
          <w:szCs w:val="24"/>
        </w:rPr>
      </w:pPr>
    </w:p>
    <w:p w:rsidR="000E4C4B" w:rsidRDefault="000E4C4B" w:rsidP="000E4C4B">
      <w:pPr>
        <w:spacing w:line="360" w:lineRule="auto"/>
        <w:jc w:val="both"/>
        <w:rPr>
          <w:rFonts w:ascii="Arial" w:hAnsi="Arial" w:cs="Arial"/>
          <w:sz w:val="24"/>
          <w:szCs w:val="24"/>
        </w:rPr>
      </w:pPr>
    </w:p>
    <w:p w:rsidR="000E4C4B" w:rsidRDefault="000E4C4B" w:rsidP="000E4C4B">
      <w:pPr>
        <w:spacing w:line="360" w:lineRule="auto"/>
        <w:jc w:val="both"/>
        <w:rPr>
          <w:rFonts w:ascii="Arial" w:hAnsi="Arial" w:cs="Arial"/>
          <w:sz w:val="24"/>
          <w:szCs w:val="24"/>
        </w:rPr>
      </w:pPr>
    </w:p>
    <w:p w:rsidR="000E4C4B" w:rsidRDefault="000E4C4B" w:rsidP="000E4C4B">
      <w:pPr>
        <w:spacing w:line="360" w:lineRule="auto"/>
        <w:jc w:val="both"/>
        <w:rPr>
          <w:rFonts w:ascii="Arial" w:hAnsi="Arial" w:cs="Arial"/>
          <w:sz w:val="24"/>
          <w:szCs w:val="24"/>
        </w:rPr>
      </w:pPr>
    </w:p>
    <w:p w:rsidR="00192EC1" w:rsidRPr="000E4C4B" w:rsidRDefault="00192EC1" w:rsidP="000E4C4B">
      <w:pPr>
        <w:spacing w:line="360" w:lineRule="auto"/>
        <w:jc w:val="both"/>
        <w:rPr>
          <w:rFonts w:ascii="Arial" w:hAnsi="Arial" w:cs="Arial"/>
          <w:sz w:val="24"/>
          <w:szCs w:val="24"/>
        </w:rPr>
      </w:pPr>
    </w:p>
    <w:p w:rsidR="00C628D1" w:rsidRDefault="00192EC1">
      <w:pPr>
        <w:spacing w:line="360" w:lineRule="auto"/>
        <w:jc w:val="both"/>
        <w:rPr>
          <w:rFonts w:ascii="Arial" w:hAnsi="Arial" w:cs="Arial"/>
          <w:b/>
          <w:sz w:val="24"/>
          <w:szCs w:val="24"/>
        </w:rPr>
      </w:pPr>
      <w:r>
        <w:rPr>
          <w:rFonts w:ascii="Arial" w:hAnsi="Arial" w:cs="Arial"/>
          <w:b/>
          <w:sz w:val="24"/>
          <w:szCs w:val="24"/>
        </w:rPr>
        <w:lastRenderedPageBreak/>
        <w:t>Teoría de la Gestión de Proyectos Á</w:t>
      </w:r>
      <w:r w:rsidRPr="00B71A2D">
        <w:rPr>
          <w:rFonts w:ascii="Arial" w:hAnsi="Arial" w:cs="Arial"/>
          <w:b/>
          <w:sz w:val="24"/>
          <w:szCs w:val="24"/>
        </w:rPr>
        <w:t>giles</w:t>
      </w:r>
    </w:p>
    <w:p w:rsidR="00C628D1" w:rsidRDefault="007D77A5" w:rsidP="00B71A2D">
      <w:pPr>
        <w:spacing w:line="360" w:lineRule="auto"/>
        <w:jc w:val="both"/>
        <w:rPr>
          <w:rFonts w:ascii="Arial" w:hAnsi="Arial" w:cs="Arial"/>
          <w:bCs/>
          <w:sz w:val="24"/>
          <w:szCs w:val="24"/>
        </w:rPr>
      </w:pPr>
      <w:r>
        <w:rPr>
          <w:rFonts w:ascii="Arial" w:hAnsi="Arial" w:cs="Arial"/>
          <w:b/>
          <w:sz w:val="24"/>
          <w:szCs w:val="24"/>
        </w:rPr>
        <w:t xml:space="preserve">     </w:t>
      </w:r>
      <w:r w:rsidR="00B71A2D">
        <w:rPr>
          <w:rFonts w:ascii="Arial" w:hAnsi="Arial" w:cs="Arial"/>
          <w:bCs/>
          <w:sz w:val="24"/>
          <w:szCs w:val="24"/>
        </w:rPr>
        <w:t xml:space="preserve">Según </w:t>
      </w:r>
      <w:proofErr w:type="spellStart"/>
      <w:r w:rsidR="00B71A2D" w:rsidRPr="00B71A2D">
        <w:rPr>
          <w:rFonts w:ascii="Arial" w:hAnsi="Arial" w:cs="Arial"/>
          <w:bCs/>
          <w:sz w:val="24"/>
          <w:szCs w:val="24"/>
        </w:rPr>
        <w:t>Jim</w:t>
      </w:r>
      <w:proofErr w:type="spellEnd"/>
      <w:r w:rsidR="00B71A2D" w:rsidRPr="00B71A2D">
        <w:rPr>
          <w:rFonts w:ascii="Arial" w:hAnsi="Arial" w:cs="Arial"/>
          <w:bCs/>
          <w:sz w:val="24"/>
          <w:szCs w:val="24"/>
        </w:rPr>
        <w:t xml:space="preserve"> </w:t>
      </w:r>
      <w:proofErr w:type="spellStart"/>
      <w:r w:rsidR="00B71A2D" w:rsidRPr="00B71A2D">
        <w:rPr>
          <w:rFonts w:ascii="Arial" w:hAnsi="Arial" w:cs="Arial"/>
          <w:bCs/>
          <w:sz w:val="24"/>
          <w:szCs w:val="24"/>
        </w:rPr>
        <w:t>Highsmith</w:t>
      </w:r>
      <w:proofErr w:type="spellEnd"/>
      <w:r w:rsidR="00B71A2D" w:rsidRPr="00B71A2D">
        <w:rPr>
          <w:rFonts w:ascii="Arial" w:hAnsi="Arial" w:cs="Arial"/>
          <w:bCs/>
          <w:sz w:val="24"/>
          <w:szCs w:val="24"/>
        </w:rPr>
        <w:t xml:space="preserve"> (2004)</w:t>
      </w:r>
      <w:r w:rsidR="00B71A2D">
        <w:rPr>
          <w:rFonts w:ascii="Arial" w:hAnsi="Arial" w:cs="Arial"/>
          <w:bCs/>
          <w:sz w:val="24"/>
          <w:szCs w:val="24"/>
        </w:rPr>
        <w:t>, “</w:t>
      </w:r>
      <w:r w:rsidR="00B71A2D" w:rsidRPr="00B71A2D">
        <w:rPr>
          <w:rFonts w:ascii="Arial" w:hAnsi="Arial" w:cs="Arial"/>
          <w:bCs/>
          <w:sz w:val="24"/>
          <w:szCs w:val="24"/>
        </w:rPr>
        <w:t>El desarrollo de software debe gestionarse mediante planificación iterativa, adaptación continua y entregas funcionales progresivas</w:t>
      </w:r>
      <w:r w:rsidR="00B71A2D">
        <w:rPr>
          <w:rFonts w:ascii="Arial" w:hAnsi="Arial" w:cs="Arial"/>
          <w:bCs/>
          <w:sz w:val="24"/>
          <w:szCs w:val="24"/>
        </w:rPr>
        <w:t xml:space="preserve">”. Fortalecen la acción porque el sistema diseñado e implementado por el grupo de investigadores requiere planificación estructurada también se desarrolla por modulo esto abarcan noticias, eventos, galería </w:t>
      </w:r>
      <w:r w:rsidR="005751EC">
        <w:rPr>
          <w:rFonts w:ascii="Arial" w:hAnsi="Arial" w:cs="Arial"/>
          <w:bCs/>
          <w:sz w:val="24"/>
          <w:szCs w:val="24"/>
        </w:rPr>
        <w:t>etc. Y también pueden transformarse según las necesidades de la institución demuestra que la intervención tecnológica no es improvisada si no metodológicamente sustentada.</w:t>
      </w:r>
    </w:p>
    <w:p w:rsidR="00C628D1" w:rsidRDefault="00192EC1" w:rsidP="005751EC">
      <w:pPr>
        <w:spacing w:line="259" w:lineRule="auto"/>
        <w:rPr>
          <w:rFonts w:ascii="Arial" w:hAnsi="Arial" w:cs="Arial"/>
          <w:b/>
          <w:sz w:val="24"/>
          <w:szCs w:val="24"/>
        </w:rPr>
      </w:pPr>
      <w:r>
        <w:rPr>
          <w:rFonts w:ascii="Arial" w:hAnsi="Arial" w:cs="Arial"/>
          <w:b/>
          <w:sz w:val="24"/>
          <w:szCs w:val="24"/>
        </w:rPr>
        <w:t>Teoría de la C</w:t>
      </w:r>
      <w:r w:rsidRPr="005751EC">
        <w:rPr>
          <w:rFonts w:ascii="Arial" w:hAnsi="Arial" w:cs="Arial"/>
          <w:b/>
          <w:sz w:val="24"/>
          <w:szCs w:val="24"/>
        </w:rPr>
        <w:t>omu</w:t>
      </w:r>
      <w:r>
        <w:rPr>
          <w:rFonts w:ascii="Arial" w:hAnsi="Arial" w:cs="Arial"/>
          <w:b/>
          <w:sz w:val="24"/>
          <w:szCs w:val="24"/>
        </w:rPr>
        <w:t>nicación O</w:t>
      </w:r>
      <w:r w:rsidRPr="005751EC">
        <w:rPr>
          <w:rFonts w:ascii="Arial" w:hAnsi="Arial" w:cs="Arial"/>
          <w:b/>
          <w:sz w:val="24"/>
          <w:szCs w:val="24"/>
        </w:rPr>
        <w:t>rganizacional</w:t>
      </w:r>
    </w:p>
    <w:p w:rsidR="00C628D1" w:rsidRPr="005511A1" w:rsidRDefault="005751EC" w:rsidP="005511A1">
      <w:pPr>
        <w:spacing w:line="360" w:lineRule="auto"/>
        <w:rPr>
          <w:rFonts w:ascii="Arial" w:hAnsi="Arial" w:cs="Arial"/>
          <w:sz w:val="24"/>
          <w:szCs w:val="24"/>
        </w:rPr>
      </w:pPr>
      <w:r>
        <w:rPr>
          <w:rFonts w:ascii="Arial" w:hAnsi="Arial" w:cs="Arial"/>
          <w:b/>
          <w:sz w:val="24"/>
          <w:szCs w:val="24"/>
        </w:rPr>
        <w:t xml:space="preserve">     </w:t>
      </w:r>
      <w:r>
        <w:rPr>
          <w:rFonts w:ascii="Arial" w:hAnsi="Arial" w:cs="Arial"/>
          <w:sz w:val="24"/>
          <w:szCs w:val="24"/>
        </w:rPr>
        <w:t xml:space="preserve">Según </w:t>
      </w:r>
      <w:r w:rsidRPr="005751EC">
        <w:rPr>
          <w:rFonts w:ascii="Arial" w:hAnsi="Arial" w:cs="Arial"/>
          <w:sz w:val="24"/>
          <w:szCs w:val="24"/>
        </w:rPr>
        <w:t xml:space="preserve">Stephen P. </w:t>
      </w:r>
      <w:proofErr w:type="spellStart"/>
      <w:r w:rsidRPr="005751EC">
        <w:rPr>
          <w:rFonts w:ascii="Arial" w:hAnsi="Arial" w:cs="Arial"/>
          <w:sz w:val="24"/>
          <w:szCs w:val="24"/>
        </w:rPr>
        <w:t>Robbins</w:t>
      </w:r>
      <w:proofErr w:type="spellEnd"/>
      <w:r w:rsidRPr="005751EC">
        <w:rPr>
          <w:rFonts w:ascii="Arial" w:hAnsi="Arial" w:cs="Arial"/>
          <w:sz w:val="24"/>
          <w:szCs w:val="24"/>
        </w:rPr>
        <w:t xml:space="preserve"> (2013)</w:t>
      </w:r>
      <w:r>
        <w:rPr>
          <w:rFonts w:ascii="Arial" w:hAnsi="Arial" w:cs="Arial"/>
          <w:sz w:val="24"/>
          <w:szCs w:val="24"/>
        </w:rPr>
        <w:t>, “</w:t>
      </w:r>
      <w:r w:rsidRPr="005751EC">
        <w:rPr>
          <w:rFonts w:ascii="Arial" w:hAnsi="Arial" w:cs="Arial"/>
          <w:sz w:val="24"/>
          <w:szCs w:val="24"/>
        </w:rPr>
        <w:t>La comunicación efectiva dentro de las organizaciones mejora la coordinación, reduce conflictos y fortalece la cultura institucional</w:t>
      </w:r>
      <w:r>
        <w:rPr>
          <w:rFonts w:ascii="Arial" w:hAnsi="Arial" w:cs="Arial"/>
          <w:sz w:val="24"/>
          <w:szCs w:val="24"/>
        </w:rPr>
        <w:t>”</w:t>
      </w:r>
      <w:r w:rsidRPr="005751EC">
        <w:rPr>
          <w:rFonts w:ascii="Arial" w:hAnsi="Arial" w:cs="Arial"/>
          <w:sz w:val="24"/>
          <w:szCs w:val="24"/>
        </w:rPr>
        <w:t>.</w:t>
      </w:r>
      <w:r>
        <w:rPr>
          <w:rFonts w:ascii="Arial" w:hAnsi="Arial" w:cs="Arial"/>
          <w:sz w:val="24"/>
          <w:szCs w:val="24"/>
        </w:rPr>
        <w:t xml:space="preserve"> La aplicación directa en el proyecto se basa en la búsqueda de optimizar el flujo informativo que se mueve libremente a lo largo del sistema de gestión de base de datos, trata de conseguir la </w:t>
      </w:r>
      <w:proofErr w:type="spellStart"/>
      <w:r>
        <w:rPr>
          <w:rFonts w:ascii="Arial" w:hAnsi="Arial" w:cs="Arial"/>
          <w:sz w:val="24"/>
          <w:szCs w:val="24"/>
        </w:rPr>
        <w:t>optimizacion</w:t>
      </w:r>
      <w:proofErr w:type="spellEnd"/>
      <w:r>
        <w:rPr>
          <w:rFonts w:ascii="Arial" w:hAnsi="Arial" w:cs="Arial"/>
          <w:sz w:val="24"/>
          <w:szCs w:val="24"/>
        </w:rPr>
        <w:t xml:space="preserve"> de publicaciones oficiales de eventos a </w:t>
      </w:r>
      <w:proofErr w:type="spellStart"/>
      <w:r>
        <w:rPr>
          <w:rFonts w:ascii="Arial" w:hAnsi="Arial" w:cs="Arial"/>
          <w:sz w:val="24"/>
          <w:szCs w:val="24"/>
        </w:rPr>
        <w:t>traves</w:t>
      </w:r>
      <w:proofErr w:type="spellEnd"/>
      <w:r>
        <w:rPr>
          <w:rFonts w:ascii="Arial" w:hAnsi="Arial" w:cs="Arial"/>
          <w:sz w:val="24"/>
          <w:szCs w:val="24"/>
        </w:rPr>
        <w:t xml:space="preserve"> del panel integrado en el software implementado también trata de conseguir una difusión estructurado y retroalimentación informativa digital</w:t>
      </w:r>
      <w:r w:rsidR="005511A1">
        <w:rPr>
          <w:rFonts w:ascii="Arial" w:hAnsi="Arial" w:cs="Arial"/>
          <w:sz w:val="24"/>
          <w:szCs w:val="24"/>
        </w:rPr>
        <w:t>,</w:t>
      </w:r>
      <w:r>
        <w:rPr>
          <w:rFonts w:ascii="Arial" w:hAnsi="Arial" w:cs="Arial"/>
          <w:sz w:val="24"/>
          <w:szCs w:val="24"/>
        </w:rPr>
        <w:t xml:space="preserve"> </w:t>
      </w:r>
      <w:r w:rsidR="005511A1">
        <w:rPr>
          <w:rFonts w:ascii="Arial" w:hAnsi="Arial" w:cs="Arial"/>
          <w:sz w:val="24"/>
          <w:szCs w:val="24"/>
        </w:rPr>
        <w:t>de esta manera la teoría respalda el impacto social del sistema implementado</w:t>
      </w:r>
      <w:r w:rsidR="007D77A5">
        <w:rPr>
          <w:rFonts w:ascii="Arial" w:hAnsi="Arial" w:cs="Arial"/>
          <w:b/>
          <w:sz w:val="24"/>
          <w:szCs w:val="24"/>
        </w:rPr>
        <w:t xml:space="preserve">     </w:t>
      </w:r>
    </w:p>
    <w:p w:rsidR="00C628D1" w:rsidRDefault="00192EC1">
      <w:pPr>
        <w:spacing w:line="360" w:lineRule="auto"/>
        <w:jc w:val="both"/>
        <w:rPr>
          <w:rFonts w:ascii="Arial" w:hAnsi="Arial" w:cs="Arial"/>
          <w:b/>
          <w:bCs/>
          <w:sz w:val="24"/>
          <w:szCs w:val="24"/>
        </w:rPr>
      </w:pPr>
      <w:r>
        <w:rPr>
          <w:rFonts w:ascii="Arial" w:hAnsi="Arial" w:cs="Arial"/>
          <w:b/>
          <w:bCs/>
          <w:sz w:val="24"/>
          <w:szCs w:val="24"/>
        </w:rPr>
        <w:t>S</w:t>
      </w:r>
      <w:r w:rsidRPr="005511A1">
        <w:rPr>
          <w:rFonts w:ascii="Arial" w:hAnsi="Arial" w:cs="Arial"/>
          <w:b/>
          <w:bCs/>
          <w:sz w:val="24"/>
          <w:szCs w:val="24"/>
        </w:rPr>
        <w:t>istema de información</w:t>
      </w:r>
    </w:p>
    <w:p w:rsidR="005511A1" w:rsidRPr="005511A1" w:rsidRDefault="007D77A5" w:rsidP="005511A1">
      <w:pPr>
        <w:spacing w:line="360" w:lineRule="auto"/>
        <w:jc w:val="both"/>
        <w:rPr>
          <w:rFonts w:ascii="Arial" w:hAnsi="Arial" w:cs="Arial"/>
          <w:bCs/>
          <w:sz w:val="24"/>
          <w:szCs w:val="24"/>
        </w:rPr>
      </w:pPr>
      <w:r>
        <w:rPr>
          <w:rFonts w:ascii="Arial" w:hAnsi="Arial" w:cs="Arial"/>
          <w:b/>
          <w:bCs/>
          <w:sz w:val="24"/>
          <w:szCs w:val="24"/>
        </w:rPr>
        <w:t xml:space="preserve">     </w:t>
      </w:r>
      <w:r w:rsidR="005511A1" w:rsidRPr="005511A1">
        <w:rPr>
          <w:rFonts w:ascii="Arial" w:hAnsi="Arial" w:cs="Arial"/>
          <w:bCs/>
          <w:sz w:val="24"/>
          <w:szCs w:val="24"/>
        </w:rPr>
        <w:t xml:space="preserve">Según Kenneth C. </w:t>
      </w:r>
      <w:proofErr w:type="spellStart"/>
      <w:r w:rsidR="005511A1" w:rsidRPr="005511A1">
        <w:rPr>
          <w:rFonts w:ascii="Arial" w:hAnsi="Arial" w:cs="Arial"/>
          <w:bCs/>
          <w:sz w:val="24"/>
          <w:szCs w:val="24"/>
        </w:rPr>
        <w:t>Laudon</w:t>
      </w:r>
      <w:proofErr w:type="spellEnd"/>
      <w:r w:rsidR="005511A1" w:rsidRPr="005511A1">
        <w:rPr>
          <w:rFonts w:ascii="Arial" w:hAnsi="Arial" w:cs="Arial"/>
          <w:bCs/>
          <w:sz w:val="24"/>
          <w:szCs w:val="24"/>
        </w:rPr>
        <w:t xml:space="preserve"> y Jane P. </w:t>
      </w:r>
      <w:proofErr w:type="spellStart"/>
      <w:r w:rsidR="005511A1" w:rsidRPr="005511A1">
        <w:rPr>
          <w:rFonts w:ascii="Arial" w:hAnsi="Arial" w:cs="Arial"/>
          <w:bCs/>
          <w:sz w:val="24"/>
          <w:szCs w:val="24"/>
        </w:rPr>
        <w:t>Laudon</w:t>
      </w:r>
      <w:proofErr w:type="spellEnd"/>
      <w:r w:rsidR="005511A1" w:rsidRPr="005511A1">
        <w:rPr>
          <w:rFonts w:ascii="Arial" w:hAnsi="Arial" w:cs="Arial"/>
          <w:bCs/>
          <w:sz w:val="24"/>
          <w:szCs w:val="24"/>
        </w:rPr>
        <w:t xml:space="preserve"> (2016), “Un sistema de información es un conjunto de componentes interrelacionados que recolectan, procesan, almacenan y distribuyen información para apoyar la toma de decisiones y el control en una organización.”</w:t>
      </w:r>
      <w:r w:rsidR="005511A1">
        <w:rPr>
          <w:rFonts w:ascii="Arial" w:hAnsi="Arial" w:cs="Arial"/>
          <w:bCs/>
          <w:sz w:val="24"/>
          <w:szCs w:val="24"/>
        </w:rPr>
        <w:t xml:space="preserve"> La relación que tiene con el proyecto en cuestión es a raíz de que la plataforma web es un sistema de información institucional que a partir de la mejora del sistema de gestión de base de datos la convierte en información útil para la comunidad educativa y debido a ello esta teoría tiene acción en el proyecto.</w:t>
      </w:r>
    </w:p>
    <w:p w:rsidR="00C628D1" w:rsidRPr="005511A1" w:rsidRDefault="00C628D1">
      <w:pPr>
        <w:spacing w:line="360" w:lineRule="auto"/>
        <w:jc w:val="both"/>
        <w:rPr>
          <w:rFonts w:ascii="Arial" w:hAnsi="Arial" w:cs="Arial"/>
          <w:bCs/>
          <w:sz w:val="24"/>
          <w:szCs w:val="24"/>
        </w:rPr>
      </w:pPr>
    </w:p>
    <w:p w:rsidR="00C628D1" w:rsidRDefault="00192EC1">
      <w:pPr>
        <w:spacing w:line="360" w:lineRule="auto"/>
        <w:jc w:val="both"/>
        <w:rPr>
          <w:rFonts w:ascii="Arial" w:hAnsi="Arial" w:cs="Arial"/>
          <w:b/>
          <w:sz w:val="24"/>
          <w:szCs w:val="24"/>
        </w:rPr>
      </w:pPr>
      <w:r>
        <w:rPr>
          <w:rFonts w:ascii="Arial" w:hAnsi="Arial" w:cs="Arial"/>
          <w:b/>
          <w:sz w:val="24"/>
          <w:szCs w:val="24"/>
        </w:rPr>
        <w:lastRenderedPageBreak/>
        <w:t>Base de Datos (BBDD)</w:t>
      </w:r>
    </w:p>
    <w:p w:rsidR="00874A74" w:rsidRDefault="00874A74">
      <w:pPr>
        <w:spacing w:line="360" w:lineRule="auto"/>
        <w:jc w:val="both"/>
        <w:rPr>
          <w:rFonts w:ascii="Arial" w:hAnsi="Arial" w:cs="Arial"/>
          <w:sz w:val="24"/>
          <w:szCs w:val="24"/>
        </w:rPr>
      </w:pPr>
      <w:r>
        <w:rPr>
          <w:rFonts w:ascii="Arial" w:hAnsi="Arial" w:cs="Arial"/>
          <w:b/>
          <w:sz w:val="24"/>
          <w:szCs w:val="24"/>
        </w:rPr>
        <w:t xml:space="preserve">     </w:t>
      </w:r>
      <w:r w:rsidRPr="00874A74">
        <w:rPr>
          <w:rFonts w:ascii="Arial" w:hAnsi="Arial" w:cs="Arial"/>
          <w:sz w:val="24"/>
          <w:szCs w:val="24"/>
        </w:rPr>
        <w:t>Según Carlos Coronel y Steven Morris (2015)</w:t>
      </w:r>
      <w:r>
        <w:rPr>
          <w:rFonts w:ascii="Arial" w:hAnsi="Arial" w:cs="Arial"/>
          <w:sz w:val="24"/>
          <w:szCs w:val="24"/>
        </w:rPr>
        <w:t xml:space="preserve">, </w:t>
      </w:r>
      <w:r w:rsidR="0091597B">
        <w:rPr>
          <w:rFonts w:ascii="Arial" w:hAnsi="Arial" w:cs="Arial"/>
          <w:sz w:val="24"/>
          <w:szCs w:val="24"/>
        </w:rPr>
        <w:t>“</w:t>
      </w:r>
      <w:r w:rsidR="0091597B" w:rsidRPr="0091597B">
        <w:rPr>
          <w:rFonts w:ascii="Arial" w:hAnsi="Arial" w:cs="Arial"/>
          <w:sz w:val="24"/>
          <w:szCs w:val="24"/>
        </w:rPr>
        <w:t>Una base de datos es una colección organizada de datos estructurados que permiten su almacenamiento, recuperación y manipulación eficiente mediante un sistema gestor</w:t>
      </w:r>
      <w:r w:rsidR="0091597B">
        <w:rPr>
          <w:rFonts w:ascii="Arial" w:hAnsi="Arial" w:cs="Arial"/>
          <w:sz w:val="24"/>
          <w:szCs w:val="24"/>
        </w:rPr>
        <w:t>”</w:t>
      </w:r>
      <w:r w:rsidR="0091597B" w:rsidRPr="0091597B">
        <w:rPr>
          <w:rFonts w:ascii="Arial" w:hAnsi="Arial" w:cs="Arial"/>
          <w:sz w:val="24"/>
          <w:szCs w:val="24"/>
        </w:rPr>
        <w:t>.</w:t>
      </w:r>
      <w:r w:rsidR="0091597B">
        <w:rPr>
          <w:rFonts w:ascii="Arial" w:hAnsi="Arial" w:cs="Arial"/>
          <w:sz w:val="24"/>
          <w:szCs w:val="24"/>
        </w:rPr>
        <w:t xml:space="preserve"> La teoría de base de datos tiene una acción directa dentro del sistema diseñado e implementado por el grupo de investigadores, este sistema depende de una base de datos relacional que almacena usuarios, noticias, eventos y boletines etc. </w:t>
      </w:r>
    </w:p>
    <w:p w:rsidR="0091597B" w:rsidRPr="0091597B" w:rsidRDefault="00192EC1">
      <w:pPr>
        <w:spacing w:line="360" w:lineRule="auto"/>
        <w:jc w:val="both"/>
        <w:rPr>
          <w:rFonts w:ascii="Arial" w:hAnsi="Arial" w:cs="Arial"/>
          <w:b/>
          <w:sz w:val="24"/>
          <w:szCs w:val="24"/>
        </w:rPr>
      </w:pPr>
      <w:r>
        <w:rPr>
          <w:rFonts w:ascii="Arial" w:hAnsi="Arial" w:cs="Arial"/>
          <w:b/>
          <w:sz w:val="24"/>
          <w:szCs w:val="24"/>
        </w:rPr>
        <w:t>Gestión de Proyectos de S</w:t>
      </w:r>
      <w:r w:rsidRPr="0091597B">
        <w:rPr>
          <w:rFonts w:ascii="Arial" w:hAnsi="Arial" w:cs="Arial"/>
          <w:b/>
          <w:sz w:val="24"/>
          <w:szCs w:val="24"/>
        </w:rPr>
        <w:t>oftware</w:t>
      </w:r>
    </w:p>
    <w:p w:rsidR="00C628D1" w:rsidRDefault="0091597B" w:rsidP="00874A74">
      <w:pPr>
        <w:spacing w:line="360" w:lineRule="auto"/>
        <w:jc w:val="both"/>
        <w:rPr>
          <w:rFonts w:ascii="Arial" w:hAnsi="Arial" w:cs="Arial"/>
          <w:bCs/>
          <w:sz w:val="24"/>
          <w:szCs w:val="24"/>
        </w:rPr>
      </w:pPr>
      <w:r>
        <w:rPr>
          <w:rFonts w:ascii="Arial" w:hAnsi="Arial" w:cs="Arial"/>
          <w:sz w:val="24"/>
          <w:szCs w:val="24"/>
        </w:rPr>
        <w:t xml:space="preserve">     Según </w:t>
      </w:r>
      <w:proofErr w:type="spellStart"/>
      <w:r w:rsidRPr="0091597B">
        <w:rPr>
          <w:rFonts w:ascii="Arial" w:hAnsi="Arial" w:cs="Arial"/>
          <w:sz w:val="24"/>
          <w:szCs w:val="24"/>
        </w:rPr>
        <w:t>Jim</w:t>
      </w:r>
      <w:proofErr w:type="spellEnd"/>
      <w:r w:rsidRPr="0091597B">
        <w:rPr>
          <w:rFonts w:ascii="Arial" w:hAnsi="Arial" w:cs="Arial"/>
          <w:sz w:val="24"/>
          <w:szCs w:val="24"/>
        </w:rPr>
        <w:t xml:space="preserve"> </w:t>
      </w:r>
      <w:proofErr w:type="spellStart"/>
      <w:r w:rsidRPr="0091597B">
        <w:rPr>
          <w:rFonts w:ascii="Arial" w:hAnsi="Arial" w:cs="Arial"/>
          <w:sz w:val="24"/>
          <w:szCs w:val="24"/>
        </w:rPr>
        <w:t>Highsmith</w:t>
      </w:r>
      <w:proofErr w:type="spellEnd"/>
      <w:r w:rsidRPr="0091597B">
        <w:rPr>
          <w:rFonts w:ascii="Arial" w:hAnsi="Arial" w:cs="Arial"/>
          <w:sz w:val="24"/>
          <w:szCs w:val="24"/>
        </w:rPr>
        <w:t xml:space="preserve"> (2004)</w:t>
      </w:r>
      <w:r>
        <w:rPr>
          <w:rFonts w:ascii="Arial" w:hAnsi="Arial" w:cs="Arial"/>
          <w:sz w:val="24"/>
          <w:szCs w:val="24"/>
        </w:rPr>
        <w:t>, “</w:t>
      </w:r>
      <w:r w:rsidRPr="0091597B">
        <w:rPr>
          <w:rFonts w:ascii="Arial" w:hAnsi="Arial" w:cs="Arial"/>
          <w:sz w:val="24"/>
          <w:szCs w:val="24"/>
        </w:rPr>
        <w:t>La programación de actividades en proyectos de software implica la planificación estructurada de tareas, recursos y tiempos para garantizar entregables funcionales.</w:t>
      </w:r>
      <w:r>
        <w:rPr>
          <w:rFonts w:ascii="Arial" w:hAnsi="Arial" w:cs="Arial"/>
          <w:sz w:val="24"/>
          <w:szCs w:val="24"/>
        </w:rPr>
        <w:t>” La relación que tiene esta teoría con el proyecto es que el software optimiza la comunicación interna del instituto los que juega a favor del primer objetivo que es generar el orden y la protección de los datos perti</w:t>
      </w:r>
      <w:r w:rsidR="00D958D6">
        <w:rPr>
          <w:rFonts w:ascii="Arial" w:hAnsi="Arial" w:cs="Arial"/>
          <w:sz w:val="24"/>
          <w:szCs w:val="24"/>
        </w:rPr>
        <w:t>nentes y relevantes que fluye</w:t>
      </w:r>
      <w:r>
        <w:rPr>
          <w:rFonts w:ascii="Arial" w:hAnsi="Arial" w:cs="Arial"/>
          <w:sz w:val="24"/>
          <w:szCs w:val="24"/>
        </w:rPr>
        <w:t>n dentro del rango del sistema de flujo de base de datos.</w:t>
      </w:r>
      <w:r w:rsidR="007D77A5">
        <w:rPr>
          <w:rFonts w:ascii="Arial" w:hAnsi="Arial" w:cs="Arial"/>
          <w:sz w:val="24"/>
          <w:szCs w:val="24"/>
        </w:rPr>
        <w:t xml:space="preserve">     </w:t>
      </w:r>
    </w:p>
    <w:p w:rsidR="00C628D1" w:rsidRDefault="007D77A5">
      <w:pPr>
        <w:spacing w:line="259" w:lineRule="auto"/>
        <w:rPr>
          <w:rFonts w:ascii="Arial" w:hAnsi="Arial" w:cs="Arial"/>
          <w:b/>
          <w:sz w:val="24"/>
          <w:szCs w:val="24"/>
        </w:rPr>
      </w:pPr>
      <w:r>
        <w:rPr>
          <w:rFonts w:ascii="Arial" w:hAnsi="Arial" w:cs="Arial"/>
          <w:b/>
          <w:sz w:val="24"/>
          <w:szCs w:val="24"/>
        </w:rPr>
        <w:br w:type="page"/>
      </w:r>
    </w:p>
    <w:p w:rsidR="00C628D1" w:rsidRDefault="00D55E92" w:rsidP="00D55E92">
      <w:pPr>
        <w:spacing w:line="360" w:lineRule="auto"/>
        <w:jc w:val="both"/>
        <w:rPr>
          <w:rFonts w:ascii="Arial" w:hAnsi="Arial" w:cs="Arial"/>
          <w:b/>
          <w:sz w:val="24"/>
          <w:szCs w:val="24"/>
        </w:rPr>
      </w:pPr>
      <w:r>
        <w:rPr>
          <w:rFonts w:ascii="Arial" w:hAnsi="Arial" w:cs="Arial"/>
          <w:b/>
          <w:sz w:val="24"/>
          <w:szCs w:val="24"/>
        </w:rPr>
        <w:lastRenderedPageBreak/>
        <w:t>2. Basamentos legales</w:t>
      </w:r>
    </w:p>
    <w:p w:rsidR="00D55E92" w:rsidRPr="00D55E92" w:rsidRDefault="00D55E92" w:rsidP="00D55E92">
      <w:pPr>
        <w:spacing w:line="360" w:lineRule="auto"/>
        <w:jc w:val="both"/>
        <w:rPr>
          <w:rFonts w:ascii="Arial" w:hAnsi="Arial" w:cs="Arial"/>
          <w:sz w:val="24"/>
          <w:szCs w:val="24"/>
        </w:rPr>
      </w:pPr>
      <w:r>
        <w:rPr>
          <w:rFonts w:ascii="Arial" w:hAnsi="Arial" w:cs="Arial"/>
          <w:b/>
          <w:sz w:val="24"/>
          <w:szCs w:val="24"/>
        </w:rPr>
        <w:t xml:space="preserve">     </w:t>
      </w:r>
      <w:r w:rsidR="00ED5735">
        <w:rPr>
          <w:rFonts w:ascii="Arial" w:hAnsi="Arial" w:cs="Arial"/>
          <w:sz w:val="24"/>
          <w:szCs w:val="24"/>
        </w:rPr>
        <w:t>Según</w:t>
      </w:r>
      <w:r>
        <w:rPr>
          <w:rFonts w:ascii="Arial" w:hAnsi="Arial" w:cs="Arial"/>
          <w:sz w:val="24"/>
          <w:szCs w:val="24"/>
        </w:rPr>
        <w:t xml:space="preserve"> </w:t>
      </w:r>
      <w:r w:rsidR="00ED5735">
        <w:rPr>
          <w:rFonts w:ascii="Arial" w:hAnsi="Arial" w:cs="Arial"/>
          <w:sz w:val="24"/>
          <w:szCs w:val="24"/>
        </w:rPr>
        <w:t>Hernández</w:t>
      </w:r>
      <w:r>
        <w:rPr>
          <w:rFonts w:ascii="Arial" w:hAnsi="Arial" w:cs="Arial"/>
          <w:sz w:val="24"/>
          <w:szCs w:val="24"/>
        </w:rPr>
        <w:t xml:space="preserve"> Sampieri (2014),</w:t>
      </w:r>
      <w:r w:rsidR="00ED5735">
        <w:rPr>
          <w:rFonts w:ascii="Arial" w:hAnsi="Arial" w:cs="Arial"/>
          <w:sz w:val="24"/>
          <w:szCs w:val="24"/>
        </w:rPr>
        <w:t xml:space="preserve"> “El marco legal o bases legales de una investigación está conformado por el conjunto de leyes, normas y reglamentos que guardan relación con el objeto de estudio y que sirven de sustento jurídico para el desarrollo del proyecto.” Las bases legales permiten vincular el desarrollo tecnológico y los sistemas de información con las normativas vigentes, garantizando que la implementación de soluciones informáticas, como sistema de gestión de bases de datos con interfaz web, se encuentren alineadas con el marco jurídico establecido.</w:t>
      </w:r>
      <w:r>
        <w:rPr>
          <w:rFonts w:ascii="Arial" w:hAnsi="Arial" w:cs="Arial"/>
          <w:sz w:val="24"/>
          <w:szCs w:val="24"/>
        </w:rPr>
        <w:t xml:space="preserve"> </w:t>
      </w:r>
    </w:p>
    <w:p w:rsidR="00C628D1" w:rsidRPr="00220680" w:rsidRDefault="007D77A5">
      <w:pPr>
        <w:spacing w:line="360" w:lineRule="auto"/>
        <w:jc w:val="both"/>
        <w:rPr>
          <w:rFonts w:ascii="Arial" w:hAnsi="Arial" w:cs="Arial"/>
          <w:b/>
          <w:sz w:val="24"/>
          <w:szCs w:val="24"/>
        </w:rPr>
      </w:pPr>
      <w:r>
        <w:rPr>
          <w:rFonts w:ascii="Arial" w:hAnsi="Arial" w:cs="Arial"/>
          <w:b/>
          <w:sz w:val="24"/>
          <w:szCs w:val="24"/>
        </w:rPr>
        <w:t>CONSTITUCIÓN DE LA REPÚBLICA BOLIVARIANA DE VENEZUELA</w:t>
      </w:r>
    </w:p>
    <w:p w:rsidR="00C628D1" w:rsidRDefault="007D77A5">
      <w:pPr>
        <w:spacing w:line="360" w:lineRule="auto"/>
        <w:jc w:val="both"/>
        <w:rPr>
          <w:rFonts w:ascii="Arial" w:hAnsi="Arial" w:cs="Arial"/>
          <w:b/>
          <w:sz w:val="24"/>
          <w:szCs w:val="24"/>
        </w:rPr>
      </w:pPr>
      <w:r>
        <w:rPr>
          <w:rFonts w:ascii="Arial" w:hAnsi="Arial" w:cs="Arial"/>
          <w:b/>
          <w:sz w:val="24"/>
          <w:szCs w:val="24"/>
        </w:rPr>
        <w:t>ARTÍCULO 110: DERECHOS CULTURALES Y EDUCATIVOS</w:t>
      </w:r>
    </w:p>
    <w:p w:rsidR="00C628D1" w:rsidRDefault="007D77A5" w:rsidP="00220680">
      <w:pPr>
        <w:spacing w:line="360" w:lineRule="auto"/>
        <w:jc w:val="both"/>
        <w:rPr>
          <w:rFonts w:ascii="Arial" w:hAnsi="Arial" w:cs="Arial"/>
          <w:bCs/>
          <w:sz w:val="24"/>
          <w:szCs w:val="24"/>
        </w:rPr>
      </w:pPr>
      <w:r>
        <w:rPr>
          <w:rFonts w:ascii="Arial" w:hAnsi="Arial" w:cs="Arial"/>
          <w:bCs/>
          <w:sz w:val="24"/>
          <w:szCs w:val="24"/>
        </w:rPr>
        <w:t xml:space="preserve">     </w:t>
      </w:r>
      <w:r w:rsidR="00220680">
        <w:rPr>
          <w:rFonts w:ascii="Arial" w:hAnsi="Arial" w:cs="Arial"/>
          <w:bCs/>
          <w:sz w:val="24"/>
          <w:szCs w:val="24"/>
        </w:rPr>
        <w:t xml:space="preserve">La Constitución de la República Bolivariana de Venezuela establece los principios fundamentales para el desarrollo científico, tecnológico y el acceso a la información en el país. Se reconoce el interés público de la ciencia, la tecnología, el conocimiento y la innovación como herramientas esenciales para el desarrollo nacional. Asimismo, el estado promoverá y </w:t>
      </w:r>
      <w:r w:rsidR="00987451">
        <w:rPr>
          <w:rFonts w:ascii="Arial" w:hAnsi="Arial" w:cs="Arial"/>
          <w:bCs/>
          <w:sz w:val="24"/>
          <w:szCs w:val="24"/>
        </w:rPr>
        <w:t>garantizará</w:t>
      </w:r>
      <w:r w:rsidR="00220680">
        <w:rPr>
          <w:rFonts w:ascii="Arial" w:hAnsi="Arial" w:cs="Arial"/>
          <w:bCs/>
          <w:sz w:val="24"/>
          <w:szCs w:val="24"/>
        </w:rPr>
        <w:t xml:space="preserve"> la investigación científica y el desarrollo tecnológico para mejorar la calidad de vida de la población.</w:t>
      </w:r>
    </w:p>
    <w:p w:rsidR="001F4B19" w:rsidRDefault="00220680" w:rsidP="00220680">
      <w:pPr>
        <w:spacing w:line="360" w:lineRule="auto"/>
        <w:jc w:val="both"/>
        <w:rPr>
          <w:rFonts w:ascii="Arial" w:hAnsi="Arial" w:cs="Arial"/>
          <w:bCs/>
          <w:sz w:val="24"/>
          <w:szCs w:val="24"/>
        </w:rPr>
      </w:pPr>
      <w:r>
        <w:rPr>
          <w:rFonts w:ascii="Arial" w:hAnsi="Arial" w:cs="Arial"/>
          <w:bCs/>
          <w:sz w:val="24"/>
          <w:szCs w:val="24"/>
        </w:rPr>
        <w:t xml:space="preserve">     En este sentido, el desarrollo de un sistema de gestión de base de datos con interfaz web se vincula con lo establecido en dicho </w:t>
      </w:r>
      <w:r w:rsidR="00987451">
        <w:rPr>
          <w:rFonts w:ascii="Arial" w:hAnsi="Arial" w:cs="Arial"/>
          <w:bCs/>
          <w:sz w:val="24"/>
          <w:szCs w:val="24"/>
        </w:rPr>
        <w:t>artículo</w:t>
      </w:r>
      <w:r>
        <w:rPr>
          <w:rFonts w:ascii="Arial" w:hAnsi="Arial" w:cs="Arial"/>
          <w:bCs/>
          <w:sz w:val="24"/>
          <w:szCs w:val="24"/>
        </w:rPr>
        <w:t xml:space="preserve">, ya que promueve el uso de herramientas tecnológicas para optimizar la gestión de información dentro de las organizaciones contribuyendo al fortalecimiento del desarrollo tecnológico y la modernización </w:t>
      </w:r>
      <w:r w:rsidR="00987451">
        <w:rPr>
          <w:rFonts w:ascii="Arial" w:hAnsi="Arial" w:cs="Arial"/>
          <w:bCs/>
          <w:sz w:val="24"/>
          <w:szCs w:val="24"/>
        </w:rPr>
        <w:t>de los procesos informativos.</w:t>
      </w:r>
    </w:p>
    <w:p w:rsidR="00C628D1" w:rsidRDefault="001F4B19" w:rsidP="001F4B19">
      <w:pPr>
        <w:spacing w:line="259" w:lineRule="auto"/>
        <w:rPr>
          <w:rFonts w:ascii="Arial" w:hAnsi="Arial" w:cs="Arial"/>
          <w:b/>
          <w:sz w:val="24"/>
          <w:szCs w:val="24"/>
        </w:rPr>
      </w:pPr>
      <w:r>
        <w:rPr>
          <w:rFonts w:ascii="Arial" w:hAnsi="Arial" w:cs="Arial"/>
          <w:bCs/>
          <w:sz w:val="24"/>
          <w:szCs w:val="24"/>
        </w:rPr>
        <w:br w:type="page"/>
      </w:r>
      <w:r w:rsidR="007D77A5">
        <w:rPr>
          <w:rFonts w:ascii="Arial" w:hAnsi="Arial" w:cs="Arial"/>
          <w:b/>
          <w:sz w:val="24"/>
          <w:szCs w:val="24"/>
        </w:rPr>
        <w:lastRenderedPageBreak/>
        <w:t>LEY ORGÁNICA DE CIENCIA, TECNOLOGÍA E INNOVACIÓN (LOCTI)</w:t>
      </w:r>
    </w:p>
    <w:p w:rsidR="00C628D1" w:rsidRDefault="00987451">
      <w:pPr>
        <w:spacing w:line="360" w:lineRule="auto"/>
        <w:jc w:val="both"/>
        <w:rPr>
          <w:rFonts w:ascii="Arial" w:hAnsi="Arial" w:cs="Arial"/>
          <w:b/>
          <w:sz w:val="24"/>
          <w:szCs w:val="24"/>
        </w:rPr>
      </w:pPr>
      <w:r>
        <w:rPr>
          <w:rFonts w:ascii="Arial" w:hAnsi="Arial" w:cs="Arial"/>
          <w:b/>
          <w:sz w:val="24"/>
          <w:szCs w:val="24"/>
        </w:rPr>
        <w:t>ARTÍCULO 1,2 y 4</w:t>
      </w:r>
      <w:r w:rsidR="007D77A5">
        <w:rPr>
          <w:rFonts w:ascii="Arial" w:hAnsi="Arial" w:cs="Arial"/>
          <w:b/>
          <w:sz w:val="24"/>
          <w:szCs w:val="24"/>
        </w:rPr>
        <w:t xml:space="preserve">: </w:t>
      </w:r>
      <w:r>
        <w:rPr>
          <w:rFonts w:ascii="Arial" w:hAnsi="Arial" w:cs="Arial"/>
          <w:b/>
          <w:sz w:val="24"/>
          <w:szCs w:val="24"/>
        </w:rPr>
        <w:t>OBJETO DE LA LEY, INTERES PUBLICO Y AMBITO DE APLICACIÓN</w:t>
      </w:r>
    </w:p>
    <w:p w:rsidR="00987451" w:rsidRDefault="00987451">
      <w:pPr>
        <w:spacing w:line="360" w:lineRule="auto"/>
        <w:jc w:val="both"/>
        <w:rPr>
          <w:rFonts w:ascii="Arial" w:hAnsi="Arial" w:cs="Arial"/>
          <w:sz w:val="24"/>
          <w:szCs w:val="24"/>
        </w:rPr>
      </w:pPr>
      <w:r>
        <w:rPr>
          <w:rFonts w:ascii="Arial" w:hAnsi="Arial" w:cs="Arial"/>
          <w:b/>
          <w:sz w:val="24"/>
          <w:szCs w:val="24"/>
        </w:rPr>
        <w:t xml:space="preserve">     </w:t>
      </w:r>
      <w:r>
        <w:rPr>
          <w:rFonts w:ascii="Arial" w:hAnsi="Arial" w:cs="Arial"/>
          <w:sz w:val="24"/>
          <w:szCs w:val="24"/>
        </w:rPr>
        <w:t>La Ley Orgánica de Ciencia Tecnología e Innovación tiene como objetivo promover el desarrollo científico, tecnológico y la innovación en Venezuela, incentivando proyectos que permitan mejorar los procesos productivos y el manejo de información. Esta ley fomenta la creación de soluciones tecnológicas que contribuyan al desarrollo institucional y social.</w:t>
      </w:r>
    </w:p>
    <w:p w:rsidR="007F08D3" w:rsidRDefault="00987451">
      <w:pPr>
        <w:spacing w:line="360" w:lineRule="auto"/>
        <w:jc w:val="both"/>
        <w:rPr>
          <w:rFonts w:ascii="Arial" w:hAnsi="Arial" w:cs="Arial"/>
          <w:sz w:val="24"/>
          <w:szCs w:val="24"/>
        </w:rPr>
      </w:pPr>
      <w:r>
        <w:rPr>
          <w:rFonts w:ascii="Arial" w:hAnsi="Arial" w:cs="Arial"/>
          <w:sz w:val="24"/>
          <w:szCs w:val="24"/>
        </w:rPr>
        <w:t xml:space="preserve">     En este contexto, el proyecto socio tecnológico</w:t>
      </w:r>
      <w:r w:rsidR="007F08D3">
        <w:rPr>
          <w:rFonts w:ascii="Arial" w:hAnsi="Arial" w:cs="Arial"/>
          <w:sz w:val="24"/>
          <w:szCs w:val="24"/>
        </w:rPr>
        <w:t xml:space="preserve"> “Desarrollo Software y Automatización de la Consulta de Registros Académicos Mediante un Entorno Web Dinámico de la Unidad Educativa Estadal Amelia Ríos”</w:t>
      </w:r>
      <w:r>
        <w:rPr>
          <w:rFonts w:ascii="Arial" w:hAnsi="Arial" w:cs="Arial"/>
          <w:sz w:val="24"/>
          <w:szCs w:val="24"/>
        </w:rPr>
        <w:t xml:space="preserve"> </w:t>
      </w:r>
      <w:r w:rsidR="007F08D3">
        <w:rPr>
          <w:rFonts w:ascii="Arial" w:hAnsi="Arial" w:cs="Arial"/>
          <w:sz w:val="24"/>
          <w:szCs w:val="24"/>
        </w:rPr>
        <w:t>se enmarca dentro de los principios de esta ley, al impulsar el uso de herramientas informáticas para mejorar la eficiencia en la gestión de datos y facilitar la automatización de los procesos informativos.</w:t>
      </w:r>
    </w:p>
    <w:p w:rsidR="0038556E" w:rsidRDefault="0038556E">
      <w:pPr>
        <w:spacing w:line="360" w:lineRule="auto"/>
        <w:jc w:val="both"/>
        <w:rPr>
          <w:rFonts w:ascii="Arial" w:hAnsi="Arial" w:cs="Arial"/>
          <w:b/>
          <w:sz w:val="24"/>
          <w:szCs w:val="24"/>
        </w:rPr>
      </w:pPr>
      <w:r>
        <w:rPr>
          <w:rFonts w:ascii="Arial" w:hAnsi="Arial" w:cs="Arial"/>
          <w:b/>
          <w:sz w:val="24"/>
          <w:szCs w:val="24"/>
        </w:rPr>
        <w:t>LEY DE INFOGOBIERNO (LcDI)</w:t>
      </w:r>
    </w:p>
    <w:p w:rsidR="0038556E" w:rsidRDefault="0038556E">
      <w:pPr>
        <w:spacing w:line="360" w:lineRule="auto"/>
        <w:jc w:val="both"/>
        <w:rPr>
          <w:rFonts w:ascii="Arial" w:hAnsi="Arial" w:cs="Arial"/>
          <w:b/>
          <w:sz w:val="24"/>
          <w:szCs w:val="24"/>
        </w:rPr>
      </w:pPr>
      <w:r>
        <w:rPr>
          <w:rFonts w:ascii="Arial" w:hAnsi="Arial" w:cs="Arial"/>
          <w:b/>
          <w:sz w:val="24"/>
          <w:szCs w:val="24"/>
        </w:rPr>
        <w:t>ARTICULO 3 Y 5: PRINCIPIO DE TECNOLOGIAS LIBRES Y INTEROPERABILIDAD</w:t>
      </w:r>
    </w:p>
    <w:p w:rsidR="0038556E" w:rsidRPr="0038556E" w:rsidRDefault="0038556E">
      <w:pPr>
        <w:spacing w:line="360" w:lineRule="auto"/>
        <w:jc w:val="both"/>
        <w:rPr>
          <w:rFonts w:ascii="Arial" w:hAnsi="Arial" w:cs="Arial"/>
          <w:sz w:val="24"/>
          <w:szCs w:val="24"/>
        </w:rPr>
      </w:pPr>
      <w:r>
        <w:rPr>
          <w:rFonts w:ascii="Arial" w:hAnsi="Arial" w:cs="Arial"/>
          <w:b/>
          <w:sz w:val="24"/>
          <w:szCs w:val="24"/>
        </w:rPr>
        <w:t xml:space="preserve">     </w:t>
      </w:r>
      <w:r>
        <w:rPr>
          <w:rFonts w:ascii="Arial" w:hAnsi="Arial" w:cs="Arial"/>
          <w:sz w:val="24"/>
          <w:szCs w:val="24"/>
        </w:rPr>
        <w:t>La Ley de Infogobierno establece las bases para el uso de las tecnologías de información en la administración pública y en los procesos de gestión institucional, promoviendo la automatización de los servicios y el acceso eficiente a la información. Esta ley impulsa la utilización de plataformas digitales, sistemas informáticos y base de datos para optimizar los procesos administrativos y mejorar la comunicación entre las instituciones y los ciudadanos.</w:t>
      </w:r>
      <w:r w:rsidR="00D55E92">
        <w:rPr>
          <w:rFonts w:ascii="Arial" w:hAnsi="Arial" w:cs="Arial"/>
          <w:sz w:val="24"/>
          <w:szCs w:val="24"/>
        </w:rPr>
        <w:t xml:space="preserve"> </w:t>
      </w:r>
      <w:r>
        <w:rPr>
          <w:rFonts w:ascii="Arial" w:hAnsi="Arial" w:cs="Arial"/>
          <w:sz w:val="24"/>
          <w:szCs w:val="24"/>
        </w:rPr>
        <w:t>Por lo tanto, el desarrollo de un sistema web de gestión de base de datos se relaciona directamente con los principios establecidos en esta ley, ya que busca modernizar el manejo de la información mediante herramientas tecnológicas que permitan una gestión más organizada eficiente y accesible</w:t>
      </w:r>
    </w:p>
    <w:p w:rsidR="007A63B6" w:rsidRDefault="0059558E" w:rsidP="007A63B6">
      <w:pPr>
        <w:pStyle w:val="Prrafodelista"/>
        <w:numPr>
          <w:ilvl w:val="0"/>
          <w:numId w:val="9"/>
        </w:numPr>
        <w:spacing w:line="360" w:lineRule="auto"/>
        <w:jc w:val="both"/>
        <w:rPr>
          <w:rFonts w:ascii="Arial" w:hAnsi="Arial" w:cs="Arial"/>
          <w:b/>
          <w:sz w:val="24"/>
          <w:szCs w:val="24"/>
        </w:rPr>
      </w:pPr>
      <w:r>
        <w:rPr>
          <w:rFonts w:ascii="Arial" w:hAnsi="Arial" w:cs="Arial"/>
          <w:b/>
          <w:sz w:val="24"/>
          <w:szCs w:val="24"/>
        </w:rPr>
        <w:lastRenderedPageBreak/>
        <w:t>V</w:t>
      </w:r>
      <w:r w:rsidRPr="007A63B6">
        <w:rPr>
          <w:rFonts w:ascii="Arial" w:hAnsi="Arial" w:cs="Arial"/>
          <w:b/>
          <w:sz w:val="24"/>
          <w:szCs w:val="24"/>
        </w:rPr>
        <w:t>inculación del proyecto con el plan de desarrollo económico y social de la nación vigente</w:t>
      </w:r>
    </w:p>
    <w:p w:rsidR="00036149" w:rsidRDefault="00036149" w:rsidP="00036149">
      <w:pPr>
        <w:spacing w:line="360" w:lineRule="auto"/>
        <w:ind w:left="360"/>
        <w:jc w:val="both"/>
        <w:rPr>
          <w:rFonts w:ascii="Arial" w:hAnsi="Arial" w:cs="Arial"/>
          <w:b/>
          <w:sz w:val="24"/>
          <w:szCs w:val="24"/>
        </w:rPr>
      </w:pPr>
      <w:r>
        <w:rPr>
          <w:rFonts w:ascii="Arial" w:hAnsi="Arial" w:cs="Arial"/>
          <w:b/>
          <w:sz w:val="24"/>
          <w:szCs w:val="24"/>
        </w:rPr>
        <w:t>Vinculación de Objetivos Comunes</w:t>
      </w:r>
    </w:p>
    <w:p w:rsidR="00036149" w:rsidRDefault="0059558E" w:rsidP="00036149">
      <w:pPr>
        <w:spacing w:line="360" w:lineRule="auto"/>
        <w:ind w:left="360"/>
        <w:jc w:val="both"/>
        <w:rPr>
          <w:rFonts w:ascii="Arial" w:hAnsi="Arial" w:cs="Arial"/>
          <w:sz w:val="24"/>
          <w:szCs w:val="24"/>
        </w:rPr>
      </w:pPr>
      <w:r>
        <w:rPr>
          <w:rFonts w:ascii="Arial" w:hAnsi="Arial" w:cs="Arial"/>
          <w:sz w:val="24"/>
          <w:szCs w:val="24"/>
        </w:rPr>
        <w:t xml:space="preserve">     </w:t>
      </w:r>
      <w:r w:rsidRPr="0059558E">
        <w:rPr>
          <w:rFonts w:ascii="Arial" w:hAnsi="Arial" w:cs="Arial"/>
          <w:sz w:val="24"/>
          <w:szCs w:val="24"/>
        </w:rPr>
        <w:t>El plan que utilizaremos se basa en el "desarrollo de infraestructuras tecnológicas y el fortalecimiento de la digitalización en la administración pública y en las comunidades". Este proyecto tiene como objetivo promover la creación, gestión y optimización de bases de datos comunitarias y públicas que permitan almacenar, procesar y analizar la información relevante para el desarrollo social, económico y cultural de las comunidades. A través de una gestión efectiva de datos, podremos identificar las necesidades y expectativas de la comunidad, permitiendo así ajustar políticas y proyectos a las realidades locales, lo cual es esencial para garantizar el éxito de la intervención y la aceptación de las comunidades en el proyecto.</w:t>
      </w:r>
    </w:p>
    <w:p w:rsidR="0059558E" w:rsidRPr="0059558E" w:rsidRDefault="0059558E" w:rsidP="0059558E">
      <w:pPr>
        <w:spacing w:line="360" w:lineRule="auto"/>
        <w:ind w:left="360"/>
        <w:jc w:val="both"/>
        <w:rPr>
          <w:rFonts w:ascii="Arial" w:hAnsi="Arial" w:cs="Arial"/>
          <w:b/>
          <w:sz w:val="24"/>
          <w:szCs w:val="24"/>
        </w:rPr>
      </w:pPr>
      <w:r>
        <w:rPr>
          <w:rFonts w:ascii="Arial" w:hAnsi="Arial" w:cs="Arial"/>
          <w:b/>
          <w:sz w:val="24"/>
          <w:szCs w:val="24"/>
        </w:rPr>
        <w:t>J</w:t>
      </w:r>
      <w:r w:rsidRPr="0059558E">
        <w:rPr>
          <w:rFonts w:ascii="Arial" w:hAnsi="Arial" w:cs="Arial"/>
          <w:b/>
          <w:sz w:val="24"/>
          <w:szCs w:val="24"/>
        </w:rPr>
        <w:t>ustificación en el marco de plan de la patria</w:t>
      </w:r>
    </w:p>
    <w:p w:rsidR="00C628D1" w:rsidRDefault="0059558E" w:rsidP="0059558E">
      <w:pPr>
        <w:spacing w:line="360" w:lineRule="auto"/>
        <w:jc w:val="both"/>
        <w:rPr>
          <w:rFonts w:ascii="Arial" w:hAnsi="Arial" w:cs="Arial"/>
          <w:b/>
          <w:sz w:val="24"/>
          <w:szCs w:val="24"/>
        </w:rPr>
      </w:pPr>
      <w:r>
        <w:rPr>
          <w:rFonts w:ascii="Arial" w:hAnsi="Arial" w:cs="Arial"/>
          <w:sz w:val="24"/>
          <w:szCs w:val="24"/>
        </w:rPr>
        <w:t xml:space="preserve">     </w:t>
      </w:r>
      <w:r w:rsidRPr="0059558E">
        <w:rPr>
          <w:rFonts w:ascii="Arial" w:hAnsi="Arial" w:cs="Arial"/>
          <w:sz w:val="24"/>
          <w:szCs w:val="24"/>
        </w:rPr>
        <w:t>La transformación que tiene semejanza con nuestro proyecto de investigación sería "promover el uso de la tecnología para mejorar la eficiencia en la gestión pública y el acceso a la información", un lenguaje claro y accesible que permita a todos entender los mensajes. En este sentido, se busca implementar una base de datos que facilite la toma de decisiones a partir de la recolección y análisis de datos, permitiendo que los ciudadanos tengan un acceso directo a la información sobre las políticas y proyectos en curso.</w:t>
      </w:r>
      <w:r w:rsidR="007A63B6">
        <w:rPr>
          <w:rFonts w:ascii="Arial" w:hAnsi="Arial" w:cs="Arial"/>
          <w:b/>
          <w:sz w:val="24"/>
          <w:szCs w:val="24"/>
        </w:rPr>
        <w:br w:type="page"/>
      </w:r>
      <w:r w:rsidR="007D77A5">
        <w:rPr>
          <w:rFonts w:ascii="Arial" w:hAnsi="Arial" w:cs="Arial"/>
          <w:b/>
          <w:sz w:val="24"/>
          <w:szCs w:val="24"/>
        </w:rPr>
        <w:lastRenderedPageBreak/>
        <w:t xml:space="preserve">FASE III. RUTA METODOLÓGICA </w:t>
      </w:r>
    </w:p>
    <w:p w:rsidR="00C628D1" w:rsidRDefault="007D77A5">
      <w:pPr>
        <w:pStyle w:val="Prrafodelista"/>
        <w:numPr>
          <w:ilvl w:val="0"/>
          <w:numId w:val="7"/>
        </w:numPr>
        <w:spacing w:line="360" w:lineRule="auto"/>
        <w:rPr>
          <w:rFonts w:ascii="Arial" w:hAnsi="Arial" w:cs="Arial"/>
          <w:b/>
          <w:sz w:val="24"/>
          <w:szCs w:val="24"/>
        </w:rPr>
      </w:pPr>
      <w:r>
        <w:rPr>
          <w:rFonts w:ascii="Arial" w:hAnsi="Arial" w:cs="Arial"/>
          <w:b/>
          <w:sz w:val="24"/>
          <w:szCs w:val="24"/>
        </w:rPr>
        <w:t>PARADIGMA DE INVESTIGACIÓN Y ACCIÓN</w:t>
      </w:r>
    </w:p>
    <w:p w:rsidR="00C628D1" w:rsidRDefault="007D77A5">
      <w:pPr>
        <w:spacing w:line="360" w:lineRule="auto"/>
        <w:jc w:val="both"/>
        <w:rPr>
          <w:rFonts w:ascii="Arial" w:eastAsia="Calibri" w:hAnsi="Arial" w:cs="Times New Roman"/>
          <w:bCs/>
          <w:sz w:val="24"/>
          <w:lang w:eastAsia="en-US"/>
        </w:rPr>
      </w:pPr>
      <w:r>
        <w:rPr>
          <w:rFonts w:ascii="Arial" w:eastAsia="Calibri" w:hAnsi="Arial" w:cs="Times New Roman"/>
          <w:bCs/>
          <w:sz w:val="24"/>
          <w:lang w:eastAsia="en-US"/>
        </w:rPr>
        <w:t xml:space="preserve">     Antonio Latorre (2007), en este ámbito, se busca que la Investigación Acción facilite la reflexión y la mejora continua del proceso de enseñanza-aprendizaje. De la misma forma el grupo de investigadores recolecta datos acerca de la comunidad y su comunicación que carece de retroalimentación publicitaria, dándole una solución concreta y sostenible implementan un sitio web donde a menudo van a acceder al menos el ingeniero del aula virtual y la directora para darle seguimiento en conjunto con el grupo de investigadores.</w:t>
      </w:r>
    </w:p>
    <w:p w:rsidR="00C628D1" w:rsidRDefault="007D77A5">
      <w:pPr>
        <w:spacing w:line="360" w:lineRule="auto"/>
        <w:rPr>
          <w:rFonts w:ascii="Arial" w:eastAsia="Calibri" w:hAnsi="Arial" w:cs="Times New Roman"/>
          <w:b/>
          <w:bCs/>
          <w:sz w:val="24"/>
          <w:lang w:eastAsia="en-US"/>
        </w:rPr>
      </w:pPr>
      <w:r>
        <w:rPr>
          <w:rFonts w:ascii="Arial" w:eastAsia="Calibri" w:hAnsi="Arial" w:cs="Times New Roman"/>
          <w:b/>
          <w:bCs/>
          <w:sz w:val="24"/>
          <w:lang w:eastAsia="en-US"/>
        </w:rPr>
        <w:br/>
        <w:t xml:space="preserve">IDENTIFICACIÓN DEL PROBLEMA  </w:t>
      </w:r>
    </w:p>
    <w:p w:rsidR="00C628D1" w:rsidRDefault="007D77A5">
      <w:pPr>
        <w:spacing w:line="360" w:lineRule="auto"/>
        <w:jc w:val="both"/>
        <w:rPr>
          <w:rFonts w:ascii="Arial" w:eastAsia="Calibri" w:hAnsi="Arial" w:cs="Times New Roman"/>
          <w:sz w:val="24"/>
          <w:lang w:eastAsia="en-US"/>
        </w:rPr>
      </w:pPr>
      <w:r>
        <w:rPr>
          <w:rFonts w:ascii="Arial" w:eastAsia="Calibri" w:hAnsi="Arial" w:cs="Times New Roman"/>
          <w:sz w:val="24"/>
          <w:lang w:eastAsia="en-US"/>
        </w:rPr>
        <w:t xml:space="preserve">     Según </w:t>
      </w:r>
      <w:proofErr w:type="spellStart"/>
      <w:r>
        <w:rPr>
          <w:rFonts w:ascii="Arial" w:eastAsia="Calibri" w:hAnsi="Arial" w:cs="Times New Roman"/>
          <w:sz w:val="24"/>
          <w:lang w:eastAsia="en-US"/>
        </w:rPr>
        <w:t>Simon</w:t>
      </w:r>
      <w:proofErr w:type="spellEnd"/>
      <w:r>
        <w:rPr>
          <w:rFonts w:ascii="Arial" w:eastAsia="Calibri" w:hAnsi="Arial" w:cs="Times New Roman"/>
          <w:sz w:val="24"/>
          <w:lang w:eastAsia="en-US"/>
        </w:rPr>
        <w:t xml:space="preserve"> </w:t>
      </w:r>
      <w:proofErr w:type="spellStart"/>
      <w:r>
        <w:rPr>
          <w:rFonts w:ascii="Arial" w:eastAsia="Calibri" w:hAnsi="Arial" w:cs="Times New Roman"/>
          <w:sz w:val="24"/>
          <w:lang w:eastAsia="en-US"/>
        </w:rPr>
        <w:t>Sinek</w:t>
      </w:r>
      <w:proofErr w:type="spellEnd"/>
      <w:r>
        <w:rPr>
          <w:rFonts w:ascii="Arial" w:eastAsia="Calibri" w:hAnsi="Arial" w:cs="Times New Roman"/>
          <w:sz w:val="24"/>
          <w:lang w:eastAsia="en-US"/>
        </w:rPr>
        <w:t xml:space="preserve"> (2011) “Se destaca la importancia de identificar el propósito y el significado detrás del problema para encontrar soluciones efectivas. </w:t>
      </w:r>
      <w:proofErr w:type="spellStart"/>
      <w:r>
        <w:rPr>
          <w:rFonts w:ascii="Arial" w:eastAsia="Calibri" w:hAnsi="Arial" w:cs="Times New Roman"/>
          <w:sz w:val="24"/>
          <w:lang w:eastAsia="en-US"/>
        </w:rPr>
        <w:t>Sinek</w:t>
      </w:r>
      <w:proofErr w:type="spellEnd"/>
      <w:r>
        <w:rPr>
          <w:rFonts w:ascii="Arial" w:eastAsia="Calibri" w:hAnsi="Arial" w:cs="Times New Roman"/>
          <w:sz w:val="24"/>
          <w:lang w:eastAsia="en-US"/>
        </w:rPr>
        <w:t xml:space="preserve"> sostiene que la identificación del problema debe considerar: Entender el propósito y significado del problema, considerar las necesidades y perspectivas de las personas afectadas al problema y buscar soluciones que se ajusten al propósito y necesidades de las personas” Es un proceso iterativo que busca comprender a profundidad situaciones y necesidades de las personas involucradas y esto se sostiene con el grupo de investigadores identificando la desinformación proporcionada por falta de retroalimentación publicitaria dentro del plantel. </w:t>
      </w:r>
    </w:p>
    <w:p w:rsidR="00C628D1" w:rsidRDefault="007D77A5">
      <w:pPr>
        <w:spacing w:line="360" w:lineRule="auto"/>
        <w:contextualSpacing/>
        <w:rPr>
          <w:rFonts w:ascii="Arial" w:eastAsia="Calibri" w:hAnsi="Arial" w:cs="Times New Roman"/>
          <w:b/>
          <w:bCs/>
          <w:sz w:val="24"/>
          <w:lang w:eastAsia="en-US"/>
        </w:rPr>
      </w:pPr>
      <w:r>
        <w:rPr>
          <w:rFonts w:ascii="Arial" w:eastAsia="Calibri" w:hAnsi="Arial" w:cs="Times New Roman"/>
          <w:b/>
          <w:bCs/>
          <w:sz w:val="24"/>
          <w:lang w:eastAsia="en-US"/>
        </w:rPr>
        <w:t>REVISIÓN DE LA LITERATURA</w:t>
      </w:r>
    </w:p>
    <w:p w:rsidR="00C628D1" w:rsidRDefault="007D77A5">
      <w:pPr>
        <w:spacing w:line="360" w:lineRule="auto"/>
        <w:jc w:val="both"/>
        <w:rPr>
          <w:rFonts w:ascii="Arial" w:eastAsia="Calibri" w:hAnsi="Arial" w:cs="Times New Roman"/>
          <w:sz w:val="24"/>
          <w:lang w:eastAsia="en-US"/>
        </w:rPr>
      </w:pPr>
      <w:r>
        <w:rPr>
          <w:rFonts w:ascii="Arial" w:eastAsia="Calibri" w:hAnsi="Arial" w:cs="Times New Roman"/>
          <w:sz w:val="24"/>
          <w:lang w:eastAsia="en-US"/>
        </w:rPr>
        <w:t xml:space="preserve">     Según Andrew </w:t>
      </w:r>
      <w:proofErr w:type="spellStart"/>
      <w:r>
        <w:rPr>
          <w:rFonts w:ascii="Arial" w:eastAsia="Calibri" w:hAnsi="Arial" w:cs="Times New Roman"/>
          <w:sz w:val="24"/>
          <w:lang w:eastAsia="en-US"/>
        </w:rPr>
        <w:t>McGill</w:t>
      </w:r>
      <w:proofErr w:type="spellEnd"/>
      <w:r>
        <w:rPr>
          <w:rFonts w:ascii="Arial" w:eastAsia="Calibri" w:hAnsi="Arial" w:cs="Times New Roman"/>
          <w:sz w:val="24"/>
          <w:lang w:eastAsia="en-US"/>
        </w:rPr>
        <w:t xml:space="preserve"> (2000) “La revisión de la literatura se refiere a la búsqueda y análisis de estudios previos relacionado con un tema en específico. </w:t>
      </w:r>
      <w:proofErr w:type="spellStart"/>
      <w:r>
        <w:rPr>
          <w:rFonts w:ascii="Arial" w:eastAsia="Calibri" w:hAnsi="Arial" w:cs="Times New Roman"/>
          <w:sz w:val="24"/>
          <w:lang w:eastAsia="en-US"/>
        </w:rPr>
        <w:t>McGill</w:t>
      </w:r>
      <w:proofErr w:type="spellEnd"/>
      <w:r>
        <w:rPr>
          <w:rFonts w:ascii="Arial" w:eastAsia="Calibri" w:hAnsi="Arial" w:cs="Times New Roman"/>
          <w:sz w:val="24"/>
          <w:lang w:eastAsia="en-US"/>
        </w:rPr>
        <w:t xml:space="preserve"> destaca que en la revisión de literatura se implican objetivos como: Identificar y recopilar estudios previos relacionados con el tema de investigación, análisis crítico que evalúe los estudios encontrados que identifiquen patrones, tendencias y limitaciones, por ultimo combinar los resultados de los estudios para obtener una compresión más profunda del tema.” Esto define que la investigación </w:t>
      </w:r>
      <w:r>
        <w:rPr>
          <w:rFonts w:ascii="Arial" w:eastAsia="Calibri" w:hAnsi="Arial" w:cs="Times New Roman"/>
          <w:sz w:val="24"/>
          <w:lang w:eastAsia="en-US"/>
        </w:rPr>
        <w:lastRenderedPageBreak/>
        <w:t>acerca de la retroalimentación publicitaria del plantel U.E.E. Amelia Ríos debe tomar en cuenta la innovación en la educación y el cómo influirán las tecnologías facilitando cambios significativos para la comunidad.</w:t>
      </w:r>
    </w:p>
    <w:p w:rsidR="00C628D1" w:rsidRDefault="007D77A5">
      <w:pPr>
        <w:spacing w:line="360" w:lineRule="auto"/>
        <w:contextualSpacing/>
        <w:rPr>
          <w:rFonts w:ascii="Arial" w:eastAsia="Calibri" w:hAnsi="Arial" w:cs="Times New Roman"/>
          <w:b/>
          <w:bCs/>
          <w:sz w:val="24"/>
          <w:lang w:eastAsia="en-US"/>
        </w:rPr>
      </w:pPr>
      <w:r>
        <w:rPr>
          <w:rFonts w:ascii="Arial" w:eastAsia="Calibri" w:hAnsi="Arial" w:cs="Times New Roman"/>
          <w:b/>
          <w:bCs/>
          <w:sz w:val="24"/>
          <w:lang w:eastAsia="en-US"/>
        </w:rPr>
        <w:t>PLANIFICACIÓN</w:t>
      </w:r>
    </w:p>
    <w:p w:rsidR="00C628D1" w:rsidRDefault="007D77A5">
      <w:pPr>
        <w:spacing w:line="360" w:lineRule="auto"/>
        <w:jc w:val="both"/>
        <w:rPr>
          <w:rFonts w:ascii="Arial" w:eastAsia="Calibri" w:hAnsi="Arial" w:cs="Times New Roman"/>
          <w:sz w:val="24"/>
          <w:lang w:eastAsia="en-US"/>
        </w:rPr>
      </w:pPr>
      <w:r>
        <w:rPr>
          <w:rFonts w:ascii="Arial" w:eastAsia="Calibri" w:hAnsi="Arial" w:cs="Times New Roman"/>
          <w:sz w:val="24"/>
          <w:lang w:eastAsia="en-US"/>
        </w:rPr>
        <w:t xml:space="preserve">     Según Gary </w:t>
      </w:r>
      <w:proofErr w:type="spellStart"/>
      <w:r>
        <w:rPr>
          <w:rFonts w:ascii="Arial" w:eastAsia="Calibri" w:hAnsi="Arial" w:cs="Times New Roman"/>
          <w:sz w:val="24"/>
          <w:lang w:eastAsia="en-US"/>
        </w:rPr>
        <w:t>Hamel</w:t>
      </w:r>
      <w:proofErr w:type="spellEnd"/>
      <w:r>
        <w:rPr>
          <w:rFonts w:ascii="Arial" w:eastAsia="Calibri" w:hAnsi="Arial" w:cs="Times New Roman"/>
          <w:sz w:val="24"/>
          <w:lang w:eastAsia="en-US"/>
        </w:rPr>
        <w:t xml:space="preserve"> (2000) “La Planificación se refiere al proceso de definir objetivos claros y específicos y de desarrollar estrategias para alcanzarlo” Esto se interconecta con objetivo principal que es diseñar e implementar un sitio web publicitario retroalimentativo que sea accesible, funcional y deductivo para toda la comunidad educativa. Esta conclusión surgió tras un análisis detallado dentro de los procesos de la comunicación, promoción y participación dentro de la institución, donde se identificó los recursos de un espacio digital que facilite la difusión de información institucional permitiendo la interacción directa con los usuarios y fortalezca el sentido de pertenencia.</w:t>
      </w:r>
    </w:p>
    <w:p w:rsidR="00C628D1" w:rsidRDefault="007D77A5">
      <w:pPr>
        <w:spacing w:line="360" w:lineRule="auto"/>
        <w:contextualSpacing/>
        <w:jc w:val="both"/>
        <w:rPr>
          <w:rFonts w:ascii="Arial" w:eastAsia="Calibri" w:hAnsi="Arial" w:cs="Times New Roman"/>
          <w:b/>
          <w:bCs/>
          <w:sz w:val="24"/>
          <w:lang w:eastAsia="en-US"/>
        </w:rPr>
      </w:pPr>
      <w:r>
        <w:rPr>
          <w:rFonts w:ascii="Arial" w:eastAsia="Calibri" w:hAnsi="Arial" w:cs="Times New Roman"/>
          <w:b/>
          <w:bCs/>
          <w:sz w:val="24"/>
          <w:lang w:eastAsia="en-US"/>
        </w:rPr>
        <w:t>ACCIÓN</w:t>
      </w:r>
    </w:p>
    <w:p w:rsidR="00C628D1" w:rsidRDefault="007D77A5">
      <w:pPr>
        <w:spacing w:line="360" w:lineRule="auto"/>
        <w:jc w:val="both"/>
        <w:rPr>
          <w:rFonts w:ascii="Arial" w:eastAsia="Calibri" w:hAnsi="Arial" w:cs="Times New Roman"/>
          <w:sz w:val="24"/>
          <w:lang w:eastAsia="en-US"/>
        </w:rPr>
      </w:pPr>
      <w:r>
        <w:rPr>
          <w:rFonts w:ascii="Arial" w:eastAsia="Calibri" w:hAnsi="Arial" w:cs="Times New Roman"/>
          <w:sz w:val="24"/>
          <w:lang w:eastAsia="en-US"/>
        </w:rPr>
        <w:t xml:space="preserve">     Según Roger </w:t>
      </w:r>
      <w:proofErr w:type="spellStart"/>
      <w:r>
        <w:rPr>
          <w:rFonts w:ascii="Arial" w:eastAsia="Calibri" w:hAnsi="Arial" w:cs="Times New Roman"/>
          <w:sz w:val="24"/>
          <w:lang w:eastAsia="en-US"/>
        </w:rPr>
        <w:t>Pressman</w:t>
      </w:r>
      <w:proofErr w:type="spellEnd"/>
      <w:r>
        <w:rPr>
          <w:rFonts w:ascii="Arial" w:eastAsia="Calibri" w:hAnsi="Arial" w:cs="Times New Roman"/>
          <w:sz w:val="24"/>
          <w:lang w:eastAsia="en-US"/>
        </w:rPr>
        <w:t xml:space="preserve"> (2005) “Destaca la importancia de la iteración y la mejora continua del desarrollo del software” Esto implica mucho tomar acción implementando soluciones y ejecutando estrategias en la iteración y mejora continua en el proceso de investigación y desarrollo. Esto influye con un enfoque efectivo para abordar problemas complejos para la mejora de procesos continuos que a la larga ofrezcan mejores resultados. </w:t>
      </w:r>
    </w:p>
    <w:p w:rsidR="00C628D1" w:rsidRDefault="007D77A5">
      <w:pPr>
        <w:spacing w:line="360" w:lineRule="auto"/>
        <w:contextualSpacing/>
        <w:rPr>
          <w:rFonts w:ascii="Arial" w:eastAsia="Calibri" w:hAnsi="Arial" w:cs="Times New Roman"/>
          <w:b/>
          <w:bCs/>
          <w:sz w:val="24"/>
          <w:lang w:eastAsia="en-US"/>
        </w:rPr>
      </w:pPr>
      <w:r>
        <w:rPr>
          <w:rFonts w:ascii="Arial" w:eastAsia="Calibri" w:hAnsi="Arial" w:cs="Times New Roman"/>
          <w:b/>
          <w:bCs/>
          <w:sz w:val="24"/>
          <w:lang w:eastAsia="en-US"/>
        </w:rPr>
        <w:t>OBSERVACIÓN</w:t>
      </w:r>
    </w:p>
    <w:p w:rsidR="00C628D1" w:rsidRDefault="007D77A5">
      <w:pPr>
        <w:spacing w:line="360" w:lineRule="auto"/>
        <w:contextualSpacing/>
        <w:jc w:val="both"/>
        <w:rPr>
          <w:rFonts w:ascii="Arial" w:eastAsia="Calibri" w:hAnsi="Arial" w:cs="Times New Roman"/>
          <w:sz w:val="24"/>
          <w:lang w:eastAsia="en-US"/>
        </w:rPr>
      </w:pPr>
      <w:r>
        <w:rPr>
          <w:rFonts w:ascii="Arial" w:eastAsia="Calibri" w:hAnsi="Arial" w:cs="Times New Roman"/>
          <w:sz w:val="24"/>
          <w:lang w:eastAsia="en-US"/>
        </w:rPr>
        <w:t xml:space="preserve">     Según David </w:t>
      </w:r>
      <w:proofErr w:type="spellStart"/>
      <w:r>
        <w:rPr>
          <w:rFonts w:ascii="Arial" w:eastAsia="Calibri" w:hAnsi="Arial" w:cs="Times New Roman"/>
          <w:sz w:val="24"/>
          <w:lang w:eastAsia="en-US"/>
        </w:rPr>
        <w:t>Silverman</w:t>
      </w:r>
      <w:proofErr w:type="spellEnd"/>
      <w:r>
        <w:rPr>
          <w:rFonts w:ascii="Arial" w:eastAsia="Calibri" w:hAnsi="Arial" w:cs="Times New Roman"/>
          <w:sz w:val="24"/>
          <w:lang w:eastAsia="en-US"/>
        </w:rPr>
        <w:t xml:space="preserve"> (2011) “La observación entra dentro de los métodos cualitativos que ponen en marcha el proceso de observar y registrar sistemáticamente el comportamiento de los fenómenos en su contexto natural con el objetivo de recopilar datos ricos y detallados” Dicho esto, se implicó el grupo de investigadores surtiendo información acerca de la comunicación interna y publicidades del plantel realizando un análisis que llevó a cabo cada evaluación del nuevo sistema y se toma en cuenta cada dato de cualquier índole, para la valoración del impacto social al implementar la dirección web.</w:t>
      </w:r>
    </w:p>
    <w:p w:rsidR="00C628D1" w:rsidRDefault="00C628D1">
      <w:pPr>
        <w:spacing w:line="360" w:lineRule="auto"/>
        <w:contextualSpacing/>
        <w:jc w:val="both"/>
        <w:rPr>
          <w:rFonts w:ascii="Arial" w:eastAsia="Calibri" w:hAnsi="Arial" w:cs="Times New Roman"/>
          <w:sz w:val="24"/>
          <w:lang w:eastAsia="en-US"/>
        </w:rPr>
      </w:pPr>
    </w:p>
    <w:p w:rsidR="00C628D1" w:rsidRDefault="007D77A5">
      <w:pPr>
        <w:spacing w:after="0" w:line="360" w:lineRule="auto"/>
        <w:ind w:left="142" w:hanging="142"/>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2. TIPO DE INVESTIGACIÓN ACCIÓN PARTICIPATIVA</w:t>
      </w:r>
    </w:p>
    <w:p w:rsidR="00C628D1" w:rsidRDefault="007D77A5">
      <w:pPr>
        <w:spacing w:after="0" w:line="360" w:lineRule="auto"/>
        <w:rPr>
          <w:rFonts w:ascii="Arial" w:eastAsia="Times New Roman" w:hAnsi="Arial" w:cs="Arial"/>
          <w:b/>
          <w:color w:val="000000"/>
          <w:sz w:val="24"/>
          <w:szCs w:val="24"/>
          <w:lang w:eastAsia="es-VE"/>
        </w:rPr>
      </w:pPr>
      <w:r>
        <w:rPr>
          <w:rFonts w:ascii="Arial" w:eastAsia="Times New Roman" w:hAnsi="Arial" w:cs="Arial"/>
          <w:b/>
          <w:color w:val="000000"/>
          <w:sz w:val="24"/>
          <w:szCs w:val="24"/>
          <w:lang w:eastAsia="es-VE"/>
        </w:rPr>
        <w:t xml:space="preserve"> </w:t>
      </w:r>
    </w:p>
    <w:p w:rsidR="00C628D1" w:rsidRDefault="007D77A5">
      <w:pPr>
        <w:spacing w:after="0" w:line="360" w:lineRule="auto"/>
        <w:jc w:val="both"/>
        <w:rPr>
          <w:rFonts w:ascii="Arial" w:eastAsia="Times New Roman" w:hAnsi="Arial" w:cs="Arial"/>
          <w:bCs/>
          <w:sz w:val="24"/>
          <w:szCs w:val="24"/>
          <w:lang w:eastAsia="es-VE"/>
        </w:rPr>
      </w:pPr>
      <w:r>
        <w:rPr>
          <w:rFonts w:ascii="Arial" w:eastAsia="Times New Roman" w:hAnsi="Arial" w:cs="Arial"/>
          <w:sz w:val="24"/>
          <w:szCs w:val="24"/>
          <w:lang w:eastAsia="es-VE"/>
        </w:rPr>
        <w:t xml:space="preserve">     Según David </w:t>
      </w:r>
      <w:proofErr w:type="spellStart"/>
      <w:r>
        <w:rPr>
          <w:rFonts w:ascii="Arial" w:eastAsia="Times New Roman" w:hAnsi="Arial" w:cs="Arial"/>
          <w:sz w:val="24"/>
          <w:szCs w:val="24"/>
          <w:lang w:eastAsia="es-VE"/>
        </w:rPr>
        <w:t>Whyte</w:t>
      </w:r>
      <w:proofErr w:type="spellEnd"/>
      <w:r>
        <w:rPr>
          <w:rFonts w:ascii="Arial" w:eastAsia="Times New Roman" w:hAnsi="Arial" w:cs="Arial"/>
          <w:sz w:val="24"/>
          <w:szCs w:val="24"/>
          <w:lang w:eastAsia="es-VE"/>
        </w:rPr>
        <w:t xml:space="preserve"> (2006) “La Investigación-Acción Participativa se basa en la colaboración activa entre investigadores y participantes para </w:t>
      </w:r>
      <w:proofErr w:type="spellStart"/>
      <w:r>
        <w:rPr>
          <w:rFonts w:ascii="Arial" w:eastAsia="Times New Roman" w:hAnsi="Arial" w:cs="Arial"/>
          <w:sz w:val="24"/>
          <w:szCs w:val="24"/>
          <w:lang w:eastAsia="es-VE"/>
        </w:rPr>
        <w:t>co</w:t>
      </w:r>
      <w:proofErr w:type="spellEnd"/>
      <w:r>
        <w:rPr>
          <w:rFonts w:ascii="Arial" w:eastAsia="Times New Roman" w:hAnsi="Arial" w:cs="Arial"/>
          <w:sz w:val="24"/>
          <w:szCs w:val="24"/>
          <w:lang w:eastAsia="es-VE"/>
        </w:rPr>
        <w:t xml:space="preserve">-construir conocimientos y tomar acción para cambiar la situación” dicho esto, </w:t>
      </w:r>
      <w:r>
        <w:rPr>
          <w:rFonts w:ascii="Arial" w:eastAsia="Times New Roman" w:hAnsi="Arial" w:cs="Arial"/>
          <w:bCs/>
          <w:sz w:val="24"/>
          <w:szCs w:val="24"/>
          <w:lang w:eastAsia="es-VE"/>
        </w:rPr>
        <w:t xml:space="preserve">está valorado primordialmente como un trabajo de investigación aplicado con la condición de investigación de desarrollo tecnológico. No basándose en conseguir teoría pura ni fundamental, al contrario, se busca resolver un problema puntual (La desinformación a partir de la falta de retroalimentación informativa) encerrándola en el contexto palpable de la institución. Tratando de insertar conocimientos y métodos ya registrados de programación web utilizando lenguajes de programación específicos para formular una solución real arraigada de la inserción de los conocimientos aplicados, el proyecto se basa en la construcción, diseño y creación de una dirección tecnológica. </w:t>
      </w:r>
    </w:p>
    <w:p w:rsidR="00C628D1" w:rsidRDefault="00C628D1">
      <w:pPr>
        <w:spacing w:after="0" w:line="360" w:lineRule="auto"/>
        <w:jc w:val="both"/>
        <w:rPr>
          <w:rFonts w:ascii="Arial" w:eastAsia="Times New Roman" w:hAnsi="Arial" w:cs="Arial"/>
          <w:bCs/>
          <w:sz w:val="24"/>
          <w:szCs w:val="24"/>
          <w:lang w:eastAsia="es-VE"/>
        </w:rPr>
      </w:pPr>
    </w:p>
    <w:p w:rsidR="00C628D1" w:rsidRDefault="007D77A5">
      <w:pPr>
        <w:spacing w:after="0" w:line="360" w:lineRule="auto"/>
        <w:jc w:val="both"/>
        <w:rPr>
          <w:rFonts w:ascii="Arial" w:eastAsia="Times New Roman" w:hAnsi="Arial" w:cs="Arial"/>
          <w:bCs/>
          <w:sz w:val="24"/>
          <w:szCs w:val="24"/>
          <w:lang w:eastAsia="es-VE"/>
        </w:rPr>
      </w:pPr>
      <w:r>
        <w:rPr>
          <w:rFonts w:ascii="Arial" w:eastAsia="Times New Roman" w:hAnsi="Arial" w:cs="Arial"/>
          <w:bCs/>
          <w:sz w:val="24"/>
          <w:szCs w:val="24"/>
          <w:lang w:eastAsia="es-VE"/>
        </w:rPr>
        <w:t xml:space="preserve">     De lleno se entra a la dirección web basándose en el proceso de ingeniería para realizar una solución, conteniendo fases como el diseño del sistema, la codificación, el análisis de requisitos, las pruebas y su implementación. Lo que culmina con la entrega de un producto final como lo es el software funcional y de retroalimentación informativa cumpliendo los requisitos y necesidades específicas de los usuarios.</w:t>
      </w:r>
    </w:p>
    <w:p w:rsidR="00C628D1" w:rsidRDefault="00C628D1">
      <w:pPr>
        <w:spacing w:after="0" w:line="360" w:lineRule="auto"/>
        <w:rPr>
          <w:rFonts w:ascii="Arial" w:eastAsia="Times New Roman" w:hAnsi="Arial" w:cs="Arial"/>
          <w:bCs/>
          <w:sz w:val="24"/>
          <w:szCs w:val="24"/>
          <w:lang w:eastAsia="es-VE"/>
        </w:rPr>
      </w:pPr>
    </w:p>
    <w:p w:rsidR="00C628D1" w:rsidRDefault="007D77A5">
      <w:pPr>
        <w:spacing w:after="0" w:line="360" w:lineRule="auto"/>
        <w:ind w:left="142" w:hanging="142"/>
        <w:rPr>
          <w:rFonts w:ascii="Arial" w:eastAsia="Times New Roman" w:hAnsi="Arial" w:cs="Arial"/>
          <w:b/>
          <w:color w:val="000000"/>
          <w:sz w:val="24"/>
          <w:szCs w:val="24"/>
          <w:lang w:eastAsia="es-VE"/>
        </w:rPr>
      </w:pPr>
      <w:r>
        <w:rPr>
          <w:rFonts w:ascii="Arial" w:eastAsia="Times New Roman" w:hAnsi="Arial" w:cs="Arial"/>
          <w:b/>
          <w:bCs/>
          <w:color w:val="000000"/>
          <w:sz w:val="24"/>
          <w:szCs w:val="24"/>
          <w:lang w:eastAsia="es-VE"/>
        </w:rPr>
        <w:t xml:space="preserve">3. </w:t>
      </w:r>
      <w:r>
        <w:rPr>
          <w:rFonts w:ascii="Arial" w:eastAsia="Times New Roman" w:hAnsi="Arial" w:cs="Arial"/>
          <w:b/>
          <w:color w:val="000000"/>
          <w:sz w:val="24"/>
          <w:szCs w:val="24"/>
          <w:lang w:eastAsia="es-VE"/>
        </w:rPr>
        <w:t>MODELO DE INVESTIGACIÓN ACCIÓN PARTICIPATIVA</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 xml:space="preserve">     Según David </w:t>
      </w:r>
      <w:proofErr w:type="spellStart"/>
      <w:r>
        <w:rPr>
          <w:rFonts w:ascii="Arial" w:eastAsia="Times New Roman" w:hAnsi="Arial" w:cs="Arial"/>
          <w:color w:val="000000"/>
          <w:sz w:val="24"/>
          <w:szCs w:val="24"/>
          <w:lang w:eastAsia="es-VE"/>
        </w:rPr>
        <w:t>Coghlan</w:t>
      </w:r>
      <w:proofErr w:type="spellEnd"/>
      <w:r>
        <w:rPr>
          <w:rFonts w:ascii="Arial" w:eastAsia="Times New Roman" w:hAnsi="Arial" w:cs="Arial"/>
          <w:color w:val="000000"/>
          <w:sz w:val="24"/>
          <w:szCs w:val="24"/>
          <w:lang w:eastAsia="es-VE"/>
        </w:rPr>
        <w:t xml:space="preserve"> (2001) “Define la investigación-acción como un enfoque colaborativo que busca resolver problemas prácticos mediante la participación activa de los involucrados en el proceso”. La fusión de la práctica con la investigación para conseguir información que mejore esa práctica, se le denomina metodología de investigación-acción. Cuenta con un plazo colaborativo para abordar problemas sociales, comunitarios, específicos y educativos, además es un proceso cíclico. </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 xml:space="preserve">     Además, según Orlando </w:t>
      </w:r>
      <w:proofErr w:type="spellStart"/>
      <w:r>
        <w:rPr>
          <w:rFonts w:ascii="Arial" w:eastAsia="Times New Roman" w:hAnsi="Arial" w:cs="Arial"/>
          <w:color w:val="000000"/>
          <w:sz w:val="24"/>
          <w:szCs w:val="24"/>
          <w:lang w:eastAsia="es-VE"/>
        </w:rPr>
        <w:t>Fals</w:t>
      </w:r>
      <w:proofErr w:type="spellEnd"/>
      <w:r>
        <w:rPr>
          <w:rFonts w:ascii="Arial" w:eastAsia="Times New Roman" w:hAnsi="Arial" w:cs="Arial"/>
          <w:color w:val="000000"/>
          <w:sz w:val="24"/>
          <w:szCs w:val="24"/>
          <w:lang w:eastAsia="es-VE"/>
        </w:rPr>
        <w:t xml:space="preserve"> Borda (2008), Una de las características fundamentales de la IAP es la forma colectiva en que se </w:t>
      </w:r>
      <w:r>
        <w:rPr>
          <w:rFonts w:ascii="Arial" w:eastAsia="Times New Roman" w:hAnsi="Arial" w:cs="Arial"/>
          <w:color w:val="000000"/>
          <w:sz w:val="24"/>
          <w:szCs w:val="24"/>
          <w:lang w:eastAsia="es-VE"/>
        </w:rPr>
        <w:lastRenderedPageBreak/>
        <w:t>produce y se colectiviza el conocimiento. No se trata de un conocimiento generado únicamente por el investigador externo, sino que surge de la interacción y reflexión conjunta con los actores sociales o las comunidades involucradas.</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 xml:space="preserve">     Este modelo se basa en la idea de que el conocimiento se genera a través de la acción y la reflexión, permitiendo a los participantes no solo entender sus situaciones, sino también actuar sobre ellas para generar cambios significativos. La investigación-acción se caracteriza por un ciclo continuo de planificación, acción, observación y reflexión, lo que fomenta un aprendizaje constante y adaptativo. </w:t>
      </w:r>
      <w:proofErr w:type="spellStart"/>
      <w:r>
        <w:rPr>
          <w:rFonts w:ascii="Arial" w:eastAsia="Times New Roman" w:hAnsi="Arial" w:cs="Arial"/>
          <w:color w:val="000000"/>
          <w:sz w:val="24"/>
          <w:szCs w:val="24"/>
          <w:lang w:eastAsia="es-VE"/>
        </w:rPr>
        <w:t>Coghlan</w:t>
      </w:r>
      <w:proofErr w:type="spellEnd"/>
      <w:r>
        <w:rPr>
          <w:rFonts w:ascii="Arial" w:eastAsia="Times New Roman" w:hAnsi="Arial" w:cs="Arial"/>
          <w:color w:val="000000"/>
          <w:sz w:val="24"/>
          <w:szCs w:val="24"/>
          <w:lang w:eastAsia="es-VE"/>
        </w:rPr>
        <w:t xml:space="preserve"> destaca que este enfoque es particularmente útil en entornos organizacionales, donde la colaboración entre investigadores y miembros de la organización puede llevar a soluciones más efectivas y sostenibles.</w:t>
      </w:r>
    </w:p>
    <w:p w:rsidR="00C628D1" w:rsidRDefault="00C628D1">
      <w:pPr>
        <w:spacing w:after="0" w:line="360" w:lineRule="auto"/>
        <w:rPr>
          <w:rFonts w:ascii="Arial" w:eastAsia="Times New Roman" w:hAnsi="Arial" w:cs="Arial"/>
          <w:sz w:val="24"/>
          <w:szCs w:val="24"/>
          <w:lang w:eastAsia="es-VE"/>
        </w:rPr>
      </w:pPr>
    </w:p>
    <w:p w:rsidR="00C628D1" w:rsidRDefault="007D77A5">
      <w:pPr>
        <w:spacing w:line="360" w:lineRule="auto"/>
        <w:jc w:val="both"/>
        <w:rPr>
          <w:rFonts w:ascii="Arial" w:hAnsi="Arial" w:cs="Arial"/>
          <w:b/>
          <w:sz w:val="24"/>
          <w:szCs w:val="24"/>
        </w:rPr>
      </w:pPr>
      <w:r>
        <w:rPr>
          <w:rFonts w:ascii="Arial" w:eastAsia="Times New Roman" w:hAnsi="Arial" w:cs="Arial"/>
          <w:b/>
          <w:color w:val="000000"/>
          <w:sz w:val="24"/>
          <w:szCs w:val="24"/>
          <w:lang w:eastAsia="es-VE"/>
        </w:rPr>
        <w:t>4. TÉCNICAS E INSTRUMENTOS DE RECOLECCIÓN DE INFORMACIÓN</w:t>
      </w:r>
      <w:r>
        <w:rPr>
          <w:rFonts w:ascii="Arial" w:eastAsia="Times New Roman" w:hAnsi="Arial" w:cs="Arial"/>
          <w:b/>
          <w:color w:val="000000"/>
          <w:sz w:val="24"/>
          <w:szCs w:val="24"/>
          <w:lang w:eastAsia="es-VE"/>
        </w:rPr>
        <w:br/>
      </w:r>
      <w:r>
        <w:rPr>
          <w:rFonts w:ascii="Arial" w:hAnsi="Arial" w:cs="Arial"/>
          <w:b/>
          <w:sz w:val="24"/>
          <w:szCs w:val="24"/>
        </w:rPr>
        <w:t>TIPO DE INVESTIGACIÓN ACCIÓN PARTICIPATIVA</w:t>
      </w:r>
    </w:p>
    <w:p w:rsidR="00C628D1" w:rsidRDefault="007D77A5">
      <w:pPr>
        <w:spacing w:line="360" w:lineRule="auto"/>
        <w:jc w:val="both"/>
        <w:rPr>
          <w:rFonts w:ascii="Arial" w:hAnsi="Arial" w:cs="Arial"/>
          <w:bCs/>
          <w:sz w:val="24"/>
          <w:szCs w:val="24"/>
        </w:rPr>
      </w:pPr>
      <w:r>
        <w:rPr>
          <w:rFonts w:ascii="Arial" w:hAnsi="Arial" w:cs="Arial"/>
          <w:b/>
          <w:sz w:val="24"/>
          <w:szCs w:val="24"/>
        </w:rPr>
        <w:t xml:space="preserve">     </w:t>
      </w:r>
      <w:r>
        <w:rPr>
          <w:rFonts w:ascii="Arial" w:hAnsi="Arial" w:cs="Arial"/>
          <w:bCs/>
          <w:sz w:val="24"/>
          <w:szCs w:val="24"/>
        </w:rPr>
        <w:t>Según Fidias Arias (2012) define la investigación como un procesos metódico y sistemático dirigido a la solución de problemas y preguntas científicas, mediante la producción de nuevos conocimientos. Y también Borda (1997) Enfatiza la importancia de la praxis, la participación activa de los miembros de la comunidad en el proceso de investigación, y la búsqueda soluciones a sus problemas desde su propia realidad.</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En este sentido, el grupo de investigadores, tras la exhaustiva búsqueda de soluciones relevantes y sostenibles; se ha establecido un plan que implica insertar la identificación web del plantel, de manera que su diseño de retroalimentación publicitaria empodera a la comunidad total de la institución; es decir, erradicar la desinformación conlleva comunicarse y el próximo paso para la comunicación es la identificación digital, concluyendo la metamorfosis del proyecto que pasa a ser de una simple herramienta de proceso dinámico de aprendizaje y memoria colectiva, involucrando activamente a la comunidad con cada fase, no solo se construye una página de retroalimentación eficaz, sino que </w:t>
      </w:r>
      <w:r>
        <w:rPr>
          <w:rFonts w:ascii="Arial" w:hAnsi="Arial" w:cs="Arial"/>
          <w:bCs/>
          <w:sz w:val="24"/>
          <w:szCs w:val="24"/>
        </w:rPr>
        <w:lastRenderedPageBreak/>
        <w:t>también se promueve un sentido de pertenencia y responsabilidad compartida en la mejora de la comunicación institucional.</w:t>
      </w:r>
    </w:p>
    <w:p w:rsidR="00C628D1" w:rsidRDefault="007D77A5">
      <w:pPr>
        <w:spacing w:line="360" w:lineRule="auto"/>
        <w:jc w:val="both"/>
        <w:rPr>
          <w:rFonts w:ascii="Arial" w:hAnsi="Arial" w:cs="Arial"/>
          <w:b/>
          <w:sz w:val="24"/>
          <w:szCs w:val="24"/>
        </w:rPr>
      </w:pPr>
      <w:r>
        <w:rPr>
          <w:rFonts w:ascii="Arial" w:hAnsi="Arial" w:cs="Arial"/>
          <w:b/>
          <w:sz w:val="24"/>
          <w:szCs w:val="24"/>
        </w:rPr>
        <w:t>TÉCNICAS DE RECOLECCIÓN DE DATOS</w:t>
      </w:r>
    </w:p>
    <w:p w:rsidR="00C628D1" w:rsidRDefault="007D77A5">
      <w:pPr>
        <w:spacing w:line="360" w:lineRule="auto"/>
        <w:jc w:val="both"/>
        <w:rPr>
          <w:rFonts w:ascii="Arial" w:hAnsi="Arial" w:cs="Arial"/>
          <w:bCs/>
          <w:sz w:val="24"/>
          <w:szCs w:val="24"/>
        </w:rPr>
      </w:pPr>
      <w:r>
        <w:rPr>
          <w:rFonts w:ascii="Arial" w:hAnsi="Arial" w:cs="Arial"/>
          <w:b/>
          <w:sz w:val="24"/>
          <w:szCs w:val="24"/>
        </w:rPr>
        <w:t xml:space="preserve">     </w:t>
      </w:r>
      <w:r>
        <w:rPr>
          <w:rFonts w:ascii="Arial" w:hAnsi="Arial" w:cs="Arial"/>
          <w:bCs/>
          <w:sz w:val="24"/>
          <w:szCs w:val="24"/>
        </w:rPr>
        <w:t>Según Fidias Arias en su proyecto de “Proyecto de investigación” (2006) define que las técnicas de recolección de datos en las diversas estrategias, medios o instrumentos que utiliza el investigador para obtener la información requerida, de acuerdo con las variables y objetivos planteados en el estudio.</w:t>
      </w:r>
      <w:r>
        <w:t xml:space="preserve"> </w:t>
      </w:r>
      <w:r>
        <w:rPr>
          <w:rFonts w:ascii="Arial" w:hAnsi="Arial" w:cs="Arial"/>
          <w:bCs/>
          <w:sz w:val="24"/>
          <w:szCs w:val="24"/>
        </w:rPr>
        <w:t>Se entenderá por técnica de investigación, el procedimiento o forma particular de obtener datos o información.</w:t>
      </w:r>
    </w:p>
    <w:p w:rsidR="00C628D1" w:rsidRDefault="007D77A5">
      <w:pPr>
        <w:pStyle w:val="Prrafodelista"/>
        <w:numPr>
          <w:ilvl w:val="0"/>
          <w:numId w:val="15"/>
        </w:numPr>
        <w:spacing w:line="360" w:lineRule="auto"/>
        <w:jc w:val="both"/>
        <w:rPr>
          <w:rFonts w:ascii="Arial" w:hAnsi="Arial" w:cs="Arial"/>
          <w:b/>
          <w:sz w:val="24"/>
          <w:szCs w:val="24"/>
        </w:rPr>
      </w:pPr>
      <w:r>
        <w:rPr>
          <w:rFonts w:ascii="Arial" w:hAnsi="Arial" w:cs="Arial"/>
          <w:bCs/>
          <w:sz w:val="24"/>
          <w:szCs w:val="24"/>
        </w:rPr>
        <w:t xml:space="preserve">     </w:t>
      </w:r>
      <w:r>
        <w:rPr>
          <w:rFonts w:ascii="Arial" w:hAnsi="Arial" w:cs="Arial"/>
          <w:b/>
          <w:sz w:val="24"/>
          <w:szCs w:val="24"/>
        </w:rPr>
        <w:t>OBSERVACION</w:t>
      </w:r>
    </w:p>
    <w:p w:rsidR="00C628D1" w:rsidRDefault="007D77A5">
      <w:pPr>
        <w:spacing w:line="360" w:lineRule="auto"/>
        <w:jc w:val="both"/>
        <w:rPr>
          <w:rFonts w:ascii="Arial" w:hAnsi="Arial" w:cs="Arial"/>
          <w:bCs/>
          <w:sz w:val="24"/>
          <w:szCs w:val="24"/>
        </w:rPr>
      </w:pPr>
      <w:r>
        <w:rPr>
          <w:rFonts w:ascii="Arial" w:hAnsi="Arial" w:cs="Arial"/>
          <w:b/>
          <w:sz w:val="24"/>
          <w:szCs w:val="24"/>
        </w:rPr>
        <w:t xml:space="preserve">     </w:t>
      </w:r>
      <w:r>
        <w:rPr>
          <w:rFonts w:ascii="Arial" w:hAnsi="Arial" w:cs="Arial"/>
          <w:bCs/>
          <w:sz w:val="24"/>
          <w:szCs w:val="24"/>
        </w:rPr>
        <w:t>Según Fidias Arias en el “Proyecto de Investigación” (2006), Define que la Observación es una técnica que consiste en visualizar o captar mediante la vista, en forma sistemática, cualquier hecho, fenómeno o situación que se produzca en la naturaleza o en la sociedad, en función de unos objetivos de investigación preestablecidos.</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De esta manera los investigadores empleamos la técnica de la observación tras establecer los objetivos de nuestra investigación, en base a esto nuestra perspectiva nos permitió captar varias necesidades que al llevar a cabo nuestro objetivo de investigación serán satisfecha cabe destacar que como objetivo principal establecemos erradicar la desinformación a través de la retroalimentación publicitaria implementando un sitio web para el plantel es decir, tomamos en cuenta los inestables medios de comunicación de la institución.</w:t>
      </w:r>
    </w:p>
    <w:p w:rsidR="00C628D1" w:rsidRDefault="007D77A5">
      <w:pPr>
        <w:spacing w:line="360" w:lineRule="auto"/>
        <w:jc w:val="both"/>
        <w:rPr>
          <w:rFonts w:ascii="Arial" w:hAnsi="Arial" w:cs="Arial"/>
          <w:bCs/>
          <w:sz w:val="24"/>
          <w:szCs w:val="24"/>
        </w:rPr>
      </w:pPr>
      <w:r>
        <w:rPr>
          <w:rFonts w:ascii="Arial" w:hAnsi="Arial" w:cs="Arial"/>
          <w:b/>
          <w:sz w:val="24"/>
          <w:szCs w:val="24"/>
        </w:rPr>
        <w:t xml:space="preserve">    </w:t>
      </w:r>
    </w:p>
    <w:p w:rsidR="00C628D1" w:rsidRDefault="007D77A5">
      <w:pPr>
        <w:pStyle w:val="Prrafodelista"/>
        <w:numPr>
          <w:ilvl w:val="0"/>
          <w:numId w:val="15"/>
        </w:numPr>
        <w:spacing w:line="360" w:lineRule="auto"/>
        <w:jc w:val="both"/>
        <w:rPr>
          <w:rFonts w:ascii="Arial" w:hAnsi="Arial" w:cs="Arial"/>
          <w:b/>
          <w:sz w:val="24"/>
          <w:szCs w:val="24"/>
        </w:rPr>
      </w:pPr>
      <w:r>
        <w:rPr>
          <w:rFonts w:ascii="Arial" w:hAnsi="Arial" w:cs="Arial"/>
          <w:b/>
          <w:sz w:val="24"/>
          <w:szCs w:val="24"/>
        </w:rPr>
        <w:t>ENTREVISTA</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w:t>
      </w:r>
      <w:bookmarkStart w:id="2" w:name="_Hlk203052859"/>
      <w:r>
        <w:rPr>
          <w:rFonts w:ascii="Arial" w:hAnsi="Arial" w:cs="Arial"/>
          <w:bCs/>
          <w:sz w:val="24"/>
          <w:szCs w:val="24"/>
        </w:rPr>
        <w:t xml:space="preserve">Según Fidias Arias en su proyecto de “Proyecto de investigación” (2006) </w:t>
      </w:r>
      <w:bookmarkEnd w:id="2"/>
      <w:r>
        <w:rPr>
          <w:rFonts w:ascii="Arial" w:hAnsi="Arial" w:cs="Arial"/>
          <w:bCs/>
          <w:sz w:val="24"/>
          <w:szCs w:val="24"/>
        </w:rPr>
        <w:t xml:space="preserve">define que la entrevista es una técnica de recolección de datos que se realiza mediante un diálogo o conversación entre el entrevistador </w:t>
      </w:r>
      <w:r>
        <w:rPr>
          <w:rFonts w:ascii="Arial" w:hAnsi="Arial" w:cs="Arial"/>
          <w:bCs/>
          <w:sz w:val="24"/>
          <w:szCs w:val="24"/>
        </w:rPr>
        <w:lastRenderedPageBreak/>
        <w:t>y el entrevistado, con el propósito de obtener información relacionada con los objetivos de la investigación.</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En este sentido el grupo de investigadores se puso en el lugar del entrevistador mientras que la comunidad de la U.E Amelia Ríos fueron los entrevistados, se estableció un dialogo con la finalidad de la recolección de información acerca del objetivo de nuestra investigación, además esta técnica nos ayudó a relacionarnos con el cuerpo administrativo, docente y del laboratorio informático.</w:t>
      </w:r>
    </w:p>
    <w:p w:rsidR="00C628D1" w:rsidRDefault="007D77A5">
      <w:pPr>
        <w:pStyle w:val="Prrafodelista"/>
        <w:numPr>
          <w:ilvl w:val="0"/>
          <w:numId w:val="15"/>
        </w:numPr>
        <w:spacing w:line="360" w:lineRule="auto"/>
        <w:jc w:val="both"/>
        <w:rPr>
          <w:rFonts w:ascii="Arial" w:hAnsi="Arial" w:cs="Arial"/>
          <w:b/>
          <w:sz w:val="24"/>
          <w:szCs w:val="24"/>
        </w:rPr>
      </w:pPr>
      <w:r>
        <w:rPr>
          <w:rFonts w:ascii="Arial" w:hAnsi="Arial" w:cs="Arial"/>
          <w:b/>
          <w:sz w:val="24"/>
          <w:szCs w:val="24"/>
        </w:rPr>
        <w:t>ENCUESTA</w:t>
      </w:r>
    </w:p>
    <w:p w:rsidR="00C628D1" w:rsidRDefault="007D77A5">
      <w:pPr>
        <w:spacing w:line="360" w:lineRule="auto"/>
        <w:jc w:val="both"/>
        <w:rPr>
          <w:rFonts w:ascii="Arial" w:hAnsi="Arial" w:cs="Arial"/>
          <w:bCs/>
          <w:sz w:val="24"/>
          <w:szCs w:val="24"/>
        </w:rPr>
      </w:pPr>
      <w:r>
        <w:rPr>
          <w:rFonts w:ascii="Arial" w:hAnsi="Arial" w:cs="Arial"/>
          <w:b/>
          <w:sz w:val="24"/>
          <w:szCs w:val="24"/>
        </w:rPr>
        <w:t xml:space="preserve">     </w:t>
      </w:r>
      <w:bookmarkStart w:id="3" w:name="_Hlk203053436"/>
      <w:r>
        <w:rPr>
          <w:rFonts w:ascii="Arial" w:hAnsi="Arial" w:cs="Arial"/>
          <w:bCs/>
          <w:sz w:val="24"/>
          <w:szCs w:val="24"/>
        </w:rPr>
        <w:t>Según Fidias Arias en el “Proyecto de Investigación” (2006), Define que la Encuesta</w:t>
      </w:r>
      <w:bookmarkEnd w:id="3"/>
      <w:r>
        <w:rPr>
          <w:rFonts w:ascii="Arial" w:hAnsi="Arial" w:cs="Arial"/>
          <w:bCs/>
          <w:sz w:val="24"/>
          <w:szCs w:val="24"/>
        </w:rPr>
        <w:t xml:space="preserve"> es una técnica de recolección de datos que consiste en aplicar un cuestionario a una muestra representativa de sujetos, con el propósito de obtener información acerca de las variables de interés para una investigación.</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La Encuesta facilitó al grupo de investigadores la recolección de datos para la planificación y estructuración del sitio web informativo de la institución U.E.E. Amelia Ríos que por ende surgieron ideas para innovar dentro de la institución al nunca haber contado con una página. La finalidad del diseño de una dirección web es implementada en la institución es el sistema de retroalimentación-publicitaria en el plantel y extender servicio a la comunidad.</w:t>
      </w:r>
    </w:p>
    <w:p w:rsidR="00C628D1" w:rsidRDefault="007D77A5">
      <w:pPr>
        <w:spacing w:line="259" w:lineRule="auto"/>
        <w:rPr>
          <w:rFonts w:ascii="Arial" w:hAnsi="Arial" w:cs="Arial"/>
          <w:bCs/>
          <w:sz w:val="24"/>
          <w:szCs w:val="24"/>
        </w:rPr>
      </w:pPr>
      <w:r>
        <w:rPr>
          <w:rFonts w:ascii="Arial" w:hAnsi="Arial" w:cs="Arial"/>
          <w:bCs/>
          <w:sz w:val="24"/>
          <w:szCs w:val="24"/>
        </w:rPr>
        <w:br w:type="page"/>
      </w:r>
    </w:p>
    <w:p w:rsidR="00C628D1" w:rsidRDefault="007D77A5">
      <w:pPr>
        <w:spacing w:line="360" w:lineRule="auto"/>
        <w:jc w:val="both"/>
        <w:rPr>
          <w:rFonts w:ascii="Arial" w:eastAsia="Times New Roman" w:hAnsi="Arial" w:cs="Arial"/>
          <w:b/>
          <w:bCs/>
          <w:color w:val="000000"/>
          <w:sz w:val="24"/>
          <w:szCs w:val="24"/>
          <w:lang w:val="es-ES" w:eastAsia="es-VE"/>
        </w:rPr>
      </w:pPr>
      <w:r>
        <w:rPr>
          <w:rFonts w:ascii="Arial" w:hAnsi="Arial" w:cs="Arial"/>
          <w:b/>
          <w:bCs/>
          <w:sz w:val="24"/>
          <w:szCs w:val="24"/>
          <w:lang w:val="es-ES"/>
        </w:rPr>
        <w:lastRenderedPageBreak/>
        <w:t xml:space="preserve"> FASE IV. </w:t>
      </w:r>
      <w:r>
        <w:rPr>
          <w:rFonts w:ascii="Arial" w:eastAsia="Times New Roman" w:hAnsi="Arial" w:cs="Arial"/>
          <w:b/>
          <w:bCs/>
          <w:color w:val="000000"/>
          <w:sz w:val="24"/>
          <w:szCs w:val="24"/>
          <w:lang w:val="es-ES" w:eastAsia="es-VE"/>
        </w:rPr>
        <w:t>FUNDAMENTACIÓN METODOLÓGICA TÉCNICO – OPERATIVA DEL PRODUCTO</w:t>
      </w:r>
    </w:p>
    <w:p w:rsidR="00C628D1" w:rsidRDefault="007D77A5">
      <w:pPr>
        <w:spacing w:line="360" w:lineRule="auto"/>
        <w:jc w:val="both"/>
        <w:rPr>
          <w:rFonts w:ascii="Arial" w:eastAsia="Calibri" w:hAnsi="Arial" w:cs="Times New Roman"/>
          <w:bCs/>
          <w:sz w:val="24"/>
          <w:lang w:val="es-ES" w:eastAsia="en-US"/>
        </w:rPr>
      </w:pPr>
      <w:r>
        <w:rPr>
          <w:rFonts w:ascii="Arial" w:eastAsia="Calibri" w:hAnsi="Arial" w:cs="Times New Roman"/>
          <w:bCs/>
          <w:sz w:val="24"/>
          <w:lang w:eastAsia="en-US"/>
        </w:rPr>
        <w:t xml:space="preserve">     Baca Urbina </w:t>
      </w:r>
      <w:r>
        <w:rPr>
          <w:rFonts w:ascii="Arial" w:eastAsia="Times New Roman" w:hAnsi="Arial" w:cs="Arial"/>
          <w:color w:val="000000"/>
          <w:sz w:val="24"/>
          <w:szCs w:val="24"/>
          <w:lang w:eastAsia="es-VE"/>
        </w:rPr>
        <w:t>(2010) hace referencia</w:t>
      </w:r>
      <w:r>
        <w:rPr>
          <w:rFonts w:ascii="Arial" w:eastAsia="Times New Roman" w:hAnsi="Arial" w:cs="Arial"/>
          <w:color w:val="000000"/>
          <w:sz w:val="24"/>
          <w:szCs w:val="24"/>
          <w:lang w:val="es-ES" w:eastAsia="es-VE"/>
        </w:rPr>
        <w:t xml:space="preserve"> en la metodología para la evaluación y formulación de proyectos. El autor detalla las fases de un estudio de factibilidad. En este sentido el grupo de investigadores trabajaran con cada una de las factibilidades según su autor, en orden</w:t>
      </w:r>
      <w:r>
        <w:rPr>
          <w:rFonts w:ascii="Arial" w:eastAsia="Calibri" w:hAnsi="Arial" w:cs="Times New Roman"/>
          <w:bCs/>
          <w:sz w:val="24"/>
          <w:lang w:eastAsia="en-US"/>
        </w:rPr>
        <w:t>: factibilidad operativa, factibilidad técnica, factibilidad económica y factibilidad legal. En este sentido el proyecto “Dirección Web de Retroalimentación Informativa en la U.E Amelia Ríos” se proyecta a erradicar la desinformación a partir de la falta de comunicación publicitaria y retroalimentativa a través de la dirección</w:t>
      </w:r>
      <w:r>
        <w:rPr>
          <w:rFonts w:ascii="Arial" w:eastAsia="Calibri" w:hAnsi="Arial" w:cs="Times New Roman"/>
          <w:bCs/>
          <w:sz w:val="24"/>
          <w:lang w:val="es-ES" w:eastAsia="en-US"/>
        </w:rPr>
        <w:t xml:space="preserve"> web de índole informativa.</w:t>
      </w:r>
    </w:p>
    <w:p w:rsidR="00C628D1" w:rsidRDefault="007D77A5">
      <w:pPr>
        <w:spacing w:line="360" w:lineRule="auto"/>
        <w:jc w:val="both"/>
        <w:rPr>
          <w:rFonts w:ascii="Arial" w:eastAsia="Calibri" w:hAnsi="Arial" w:cs="Times New Roman"/>
          <w:bCs/>
          <w:sz w:val="24"/>
          <w:lang w:val="es-ES" w:eastAsia="en-US"/>
        </w:rPr>
      </w:pPr>
      <w:r>
        <w:rPr>
          <w:rFonts w:ascii="Arial" w:eastAsia="Calibri" w:hAnsi="Arial" w:cs="Times New Roman"/>
          <w:bCs/>
          <w:sz w:val="24"/>
          <w:lang w:val="es-ES" w:eastAsia="en-US"/>
        </w:rPr>
        <w:t xml:space="preserve"> El establecimiento de la dirección web planea innovar el desarrollo comunicativo institucional, sobre todo en la relación docentes-estudiantes/representantes; hasta entonces el proceso de comunicación se lleva a cabo vía a WhatsApp entre otros medios vía redes sociales de esta forma se hacen lentos y a veces no se hacen los procesos de comunicación, esta instauración facilita el acceso a un portal web dedicado a la información de: eventos, entrega de boletines, horario, etc.</w:t>
      </w:r>
    </w:p>
    <w:p w:rsidR="00C628D1" w:rsidRDefault="007D77A5">
      <w:pPr>
        <w:pStyle w:val="Prrafodelista"/>
        <w:numPr>
          <w:ilvl w:val="0"/>
          <w:numId w:val="14"/>
        </w:numPr>
        <w:spacing w:line="360" w:lineRule="auto"/>
        <w:jc w:val="both"/>
        <w:rPr>
          <w:rFonts w:ascii="Arial" w:eastAsia="Calibri" w:hAnsi="Arial" w:cs="Times New Roman"/>
          <w:b/>
          <w:caps/>
          <w:sz w:val="24"/>
          <w:lang w:val="es-ES" w:eastAsia="en-US"/>
        </w:rPr>
      </w:pPr>
      <w:r>
        <w:rPr>
          <w:rFonts w:ascii="Arial" w:eastAsia="Calibri" w:hAnsi="Arial" w:cs="Times New Roman"/>
          <w:b/>
          <w:caps/>
          <w:sz w:val="24"/>
          <w:lang w:eastAsia="en-US"/>
        </w:rPr>
        <w:t>estudio de Factibilidad operativa – Técnica – economica – legal.</w:t>
      </w:r>
    </w:p>
    <w:p w:rsidR="00C628D1" w:rsidRDefault="007D77A5">
      <w:pPr>
        <w:spacing w:line="360" w:lineRule="auto"/>
        <w:ind w:left="360"/>
        <w:jc w:val="both"/>
        <w:rPr>
          <w:rFonts w:ascii="Arial" w:eastAsia="Calibri" w:hAnsi="Arial" w:cs="Times New Roman"/>
          <w:b/>
          <w:caps/>
          <w:sz w:val="24"/>
          <w:lang w:val="es-ES" w:eastAsia="en-US"/>
        </w:rPr>
      </w:pPr>
      <w:r>
        <w:rPr>
          <w:rFonts w:ascii="Arial" w:eastAsia="Calibri" w:hAnsi="Arial" w:cs="Times New Roman"/>
          <w:b/>
          <w:caps/>
          <w:sz w:val="24"/>
          <w:lang w:eastAsia="en-US"/>
        </w:rPr>
        <w:t>factibilidad tecnica.</w:t>
      </w:r>
    </w:p>
    <w:p w:rsidR="00C628D1" w:rsidRDefault="007D77A5">
      <w:pPr>
        <w:spacing w:line="360" w:lineRule="auto"/>
        <w:jc w:val="both"/>
        <w:rPr>
          <w:rFonts w:ascii="Arial" w:eastAsia="Calibri" w:hAnsi="Arial" w:cs="Times New Roman"/>
          <w:bCs/>
          <w:sz w:val="24"/>
          <w:lang w:val="es-ES" w:eastAsia="en-US"/>
        </w:rPr>
      </w:pPr>
      <w:r>
        <w:rPr>
          <w:rFonts w:ascii="Arial" w:eastAsia="Times New Roman" w:hAnsi="Arial" w:cs="Arial"/>
          <w:color w:val="000000"/>
          <w:sz w:val="24"/>
          <w:szCs w:val="24"/>
          <w:lang w:val="es-ES" w:eastAsia="es-VE"/>
        </w:rPr>
        <w:t xml:space="preserve">     Según Baca Urbina (2010) Se d</w:t>
      </w:r>
      <w:r>
        <w:rPr>
          <w:rFonts w:ascii="Arial" w:eastAsia="Calibri" w:hAnsi="Arial" w:cs="Times New Roman"/>
          <w:bCs/>
          <w:sz w:val="24"/>
          <w:lang w:val="es-ES" w:eastAsia="en-US"/>
        </w:rPr>
        <w:t xml:space="preserve">efine </w:t>
      </w:r>
      <w:r>
        <w:rPr>
          <w:rFonts w:ascii="Arial" w:eastAsia="Calibri" w:hAnsi="Arial" w:cs="Times New Roman"/>
          <w:bCs/>
          <w:sz w:val="24"/>
          <w:lang w:eastAsia="en-US"/>
        </w:rPr>
        <w:t>“</w:t>
      </w:r>
      <w:r>
        <w:rPr>
          <w:rFonts w:ascii="Arial" w:eastAsia="Calibri" w:hAnsi="Arial" w:cs="Times New Roman"/>
          <w:bCs/>
          <w:sz w:val="24"/>
          <w:lang w:val="es-ES" w:eastAsia="en-US"/>
        </w:rPr>
        <w:t>Estudio Técnico</w:t>
      </w:r>
      <w:r>
        <w:rPr>
          <w:rFonts w:ascii="Arial" w:eastAsia="Calibri" w:hAnsi="Arial" w:cs="Times New Roman"/>
          <w:bCs/>
          <w:sz w:val="24"/>
          <w:lang w:eastAsia="en-US"/>
        </w:rPr>
        <w:t xml:space="preserve"> “</w:t>
      </w:r>
      <w:r>
        <w:rPr>
          <w:rFonts w:ascii="Arial" w:eastAsia="Calibri" w:hAnsi="Arial" w:cs="Times New Roman"/>
          <w:bCs/>
          <w:sz w:val="24"/>
          <w:lang w:val="es-ES" w:eastAsia="en-US"/>
        </w:rPr>
        <w:t>cómo se realizará el producto o servicio, los recursos físicos y tecnológicos necesarios (software, hardware, infraestructura de red, etc.) Aquí se aborda la viabilidad de implementar la dirección web, la tecnología a usar, el personal requerido para su mantenimiento, etc. Los investigadores llevaran a cabo una investigación que tiene como objetivo determinar la sostenibilidad técnica y los recursos tecnológicos disponibles en la U.E Amelia Ríos.</w:t>
      </w:r>
    </w:p>
    <w:p w:rsidR="00C628D1" w:rsidRDefault="00C628D1">
      <w:pPr>
        <w:spacing w:line="360" w:lineRule="auto"/>
        <w:jc w:val="both"/>
        <w:rPr>
          <w:rFonts w:ascii="Arial" w:eastAsia="Calibri" w:hAnsi="Arial" w:cs="Times New Roman"/>
          <w:bCs/>
          <w:sz w:val="24"/>
          <w:lang w:val="es-ES" w:eastAsia="en-US"/>
        </w:rPr>
      </w:pPr>
    </w:p>
    <w:p w:rsidR="00C628D1" w:rsidRDefault="007D77A5">
      <w:pPr>
        <w:numPr>
          <w:ilvl w:val="0"/>
          <w:numId w:val="10"/>
        </w:numPr>
        <w:spacing w:line="360" w:lineRule="auto"/>
        <w:jc w:val="both"/>
        <w:rPr>
          <w:rFonts w:ascii="Arial" w:eastAsia="Calibri" w:hAnsi="Arial" w:cs="Times New Roman"/>
          <w:b/>
          <w:bCs/>
          <w:sz w:val="24"/>
          <w:lang w:eastAsia="en-US"/>
        </w:rPr>
      </w:pPr>
      <w:r>
        <w:rPr>
          <w:rFonts w:ascii="Arial" w:eastAsia="Calibri" w:hAnsi="Arial" w:cs="Times New Roman"/>
          <w:b/>
          <w:bCs/>
          <w:sz w:val="24"/>
          <w:lang w:eastAsia="en-US"/>
        </w:rPr>
        <w:lastRenderedPageBreak/>
        <w:t>EVALUACIÓN DE RECURSOS:</w:t>
      </w:r>
    </w:p>
    <w:p w:rsidR="00C628D1" w:rsidRDefault="007D77A5">
      <w:pPr>
        <w:spacing w:line="360" w:lineRule="auto"/>
        <w:jc w:val="both"/>
        <w:rPr>
          <w:rFonts w:ascii="Arial" w:eastAsia="Calibri" w:hAnsi="Arial" w:cs="Times New Roman"/>
          <w:bCs/>
          <w:sz w:val="24"/>
          <w:lang w:eastAsia="en-US"/>
        </w:rPr>
      </w:pPr>
      <w:r>
        <w:rPr>
          <w:rFonts w:ascii="Arial" w:eastAsia="Calibri" w:hAnsi="Arial" w:cs="Times New Roman"/>
          <w:b/>
          <w:sz w:val="24"/>
          <w:lang w:val="es-ES" w:eastAsia="en-US"/>
        </w:rPr>
        <w:t xml:space="preserve">     </w:t>
      </w:r>
      <w:r>
        <w:rPr>
          <w:rFonts w:ascii="Arial" w:eastAsia="Calibri" w:hAnsi="Arial" w:cs="Times New Roman"/>
          <w:sz w:val="24"/>
          <w:lang w:val="es-ES" w:eastAsia="en-US"/>
        </w:rPr>
        <w:t>El procesador</w:t>
      </w:r>
      <w:r>
        <w:rPr>
          <w:rFonts w:ascii="Arial" w:eastAsia="Calibri" w:hAnsi="Arial" w:cs="Times New Roman"/>
          <w:bCs/>
          <w:sz w:val="24"/>
          <w:lang w:val="es-ES" w:eastAsia="en-US"/>
        </w:rPr>
        <w:t xml:space="preserve"> Intel </w:t>
      </w:r>
      <w:proofErr w:type="spellStart"/>
      <w:r>
        <w:rPr>
          <w:rFonts w:ascii="Arial" w:eastAsia="Calibri" w:hAnsi="Arial" w:cs="Times New Roman"/>
          <w:bCs/>
          <w:sz w:val="24"/>
          <w:lang w:val="es-ES" w:eastAsia="en-US"/>
        </w:rPr>
        <w:t>Xeon</w:t>
      </w:r>
      <w:proofErr w:type="spellEnd"/>
      <w:r>
        <w:rPr>
          <w:rFonts w:ascii="Arial" w:eastAsia="Calibri" w:hAnsi="Arial" w:cs="Times New Roman"/>
          <w:bCs/>
          <w:sz w:val="24"/>
          <w:lang w:val="es-ES" w:eastAsia="en-US"/>
        </w:rPr>
        <w:t xml:space="preserve"> 3.30 GHz, es el procesador estándar del laboratorio informático y es beneficioso porque le da un rendimiento y una fiabilidad excepcionales para el desarrollo de la web. La m</w:t>
      </w:r>
      <w:r>
        <w:rPr>
          <w:rFonts w:ascii="Arial" w:eastAsia="Calibri" w:hAnsi="Arial" w:cs="Times New Roman"/>
          <w:sz w:val="24"/>
          <w:lang w:val="es-ES" w:eastAsia="en-US"/>
        </w:rPr>
        <w:t>emoria RAM:</w:t>
      </w:r>
      <w:r>
        <w:rPr>
          <w:rFonts w:ascii="Arial" w:eastAsia="Calibri" w:hAnsi="Arial" w:cs="Times New Roman"/>
          <w:bCs/>
          <w:sz w:val="24"/>
          <w:lang w:val="es-ES" w:eastAsia="en-US"/>
        </w:rPr>
        <w:t xml:space="preserve"> 4 GB, eficiente para sistema operativo y varias aplicaciones, sin embargo, no se espera realizar múltiples actividades o tener muchos archivos abiertos que afecten el rendimiento, los componentes informáticos poseen un </w:t>
      </w:r>
      <w:r>
        <w:rPr>
          <w:rFonts w:ascii="Arial" w:eastAsia="Calibri" w:hAnsi="Arial" w:cs="Times New Roman"/>
          <w:sz w:val="24"/>
          <w:lang w:eastAsia="en-US"/>
        </w:rPr>
        <w:t>almacenamiento:</w:t>
      </w:r>
      <w:r>
        <w:rPr>
          <w:rFonts w:ascii="Arial" w:eastAsia="Calibri" w:hAnsi="Arial" w:cs="Times New Roman"/>
          <w:bCs/>
          <w:sz w:val="24"/>
          <w:lang w:eastAsia="en-US"/>
        </w:rPr>
        <w:t xml:space="preserve"> entre 250gb y 500gb, es eficiente para la actualización del sitio web reduciendo los tiempos de carga, almacenamiento en caché y en la nube ofreciendo redundancia y estabilidad, la c</w:t>
      </w:r>
      <w:r>
        <w:rPr>
          <w:rFonts w:ascii="Arial" w:eastAsia="Calibri" w:hAnsi="Arial" w:cs="Times New Roman"/>
          <w:sz w:val="24"/>
          <w:lang w:eastAsia="en-US"/>
        </w:rPr>
        <w:t>onexión a internet en el laboratorio cuenta con</w:t>
      </w:r>
      <w:r>
        <w:rPr>
          <w:rFonts w:ascii="Arial" w:eastAsia="Calibri" w:hAnsi="Arial" w:cs="Times New Roman"/>
          <w:bCs/>
          <w:sz w:val="24"/>
          <w:lang w:eastAsia="en-US"/>
        </w:rPr>
        <w:t xml:space="preserve"> conexión fluida y sólida para no haber interrupciones al momento de navegar en el sitio web.</w:t>
      </w:r>
    </w:p>
    <w:p w:rsidR="00C628D1" w:rsidRDefault="007D77A5">
      <w:pPr>
        <w:spacing w:line="360" w:lineRule="auto"/>
        <w:jc w:val="both"/>
        <w:rPr>
          <w:rFonts w:ascii="Arial" w:eastAsia="Calibri" w:hAnsi="Arial" w:cs="Times New Roman"/>
          <w:bCs/>
          <w:sz w:val="24"/>
          <w:lang w:val="es-ES" w:eastAsia="en-US"/>
        </w:rPr>
      </w:pPr>
      <w:r>
        <w:rPr>
          <w:rFonts w:ascii="Arial" w:eastAsia="Calibri" w:hAnsi="Arial" w:cs="Times New Roman"/>
          <w:bCs/>
          <w:sz w:val="24"/>
          <w:lang w:eastAsia="en-US"/>
        </w:rPr>
        <w:t xml:space="preserve"> Contamos con el s</w:t>
      </w:r>
      <w:r>
        <w:rPr>
          <w:rFonts w:ascii="Arial" w:eastAsia="Calibri" w:hAnsi="Arial" w:cs="Times New Roman"/>
          <w:sz w:val="24"/>
          <w:lang w:eastAsia="en-US"/>
        </w:rPr>
        <w:t>istema operativo Windows 10 que</w:t>
      </w:r>
      <w:r>
        <w:rPr>
          <w:rFonts w:ascii="Arial" w:eastAsia="Calibri" w:hAnsi="Arial" w:cs="Times New Roman"/>
          <w:bCs/>
          <w:sz w:val="24"/>
          <w:lang w:eastAsia="en-US"/>
        </w:rPr>
        <w:t xml:space="preserve"> mejora el funcionamiento del sistema para la instalación del programa. Estos recursos están óptimos para el soportar el sitio web. </w:t>
      </w:r>
      <w:r>
        <w:rPr>
          <w:rFonts w:ascii="Arial" w:eastAsia="Calibri" w:hAnsi="Arial" w:cs="Times New Roman"/>
          <w:bCs/>
          <w:sz w:val="24"/>
          <w:lang w:val="es-ES" w:eastAsia="en-US"/>
        </w:rPr>
        <w:t>La Unidad Educativa Estatal “Amelia Ríos”.</w:t>
      </w:r>
    </w:p>
    <w:p w:rsidR="00C628D1" w:rsidRDefault="007D77A5">
      <w:pPr>
        <w:spacing w:line="360" w:lineRule="auto"/>
        <w:jc w:val="both"/>
        <w:rPr>
          <w:rFonts w:ascii="Arial" w:eastAsia="Calibri" w:hAnsi="Arial" w:cs="Times New Roman"/>
          <w:bCs/>
          <w:sz w:val="24"/>
          <w:lang w:eastAsia="en-US"/>
        </w:rPr>
      </w:pPr>
      <w:r>
        <w:rPr>
          <w:rFonts w:ascii="Arial" w:eastAsia="Calibri" w:hAnsi="Arial" w:cs="Times New Roman"/>
          <w:bCs/>
          <w:sz w:val="24"/>
          <w:lang w:val="es-ES" w:eastAsia="en-US"/>
        </w:rPr>
        <w:t xml:space="preserve">     En cuanto a recursos o herramientas para la implementación del sitio web </w:t>
      </w:r>
      <w:r>
        <w:rPr>
          <w:rFonts w:ascii="Arial" w:eastAsia="Calibri" w:hAnsi="Arial" w:cs="Times New Roman"/>
          <w:bCs/>
          <w:sz w:val="24"/>
          <w:lang w:eastAsia="en-US"/>
        </w:rPr>
        <w:t>“</w:t>
      </w:r>
      <w:proofErr w:type="spellStart"/>
      <w:r>
        <w:rPr>
          <w:rFonts w:ascii="Arial" w:eastAsia="Calibri" w:hAnsi="Arial" w:cs="Times New Roman"/>
          <w:sz w:val="24"/>
          <w:lang w:eastAsia="en-US"/>
        </w:rPr>
        <w:t>Wordpress</w:t>
      </w:r>
      <w:proofErr w:type="spellEnd"/>
      <w:r>
        <w:rPr>
          <w:rFonts w:ascii="Arial" w:eastAsia="Calibri" w:hAnsi="Arial" w:cs="Times New Roman"/>
          <w:bCs/>
          <w:sz w:val="24"/>
          <w:lang w:eastAsia="en-US"/>
        </w:rPr>
        <w:t xml:space="preserve">”: es un sistema de código abierto que concede a los usuarios crear y administrar el sitio web de manera simple y sencilla. Facilitando publicaciones de su contenido con su interfaz intuitiva llevando a cabo la personalización del sitio mismo. </w:t>
      </w:r>
      <w:r>
        <w:rPr>
          <w:rFonts w:ascii="Arial" w:eastAsia="Calibri" w:hAnsi="Arial" w:cs="Times New Roman"/>
          <w:bCs/>
          <w:sz w:val="24"/>
          <w:lang w:val="es-ES" w:eastAsia="en-US"/>
        </w:rPr>
        <w:t xml:space="preserve">Implementar una seguridad con SSL, copias de seguridad regulares y </w:t>
      </w:r>
      <w:proofErr w:type="spellStart"/>
      <w:r>
        <w:rPr>
          <w:rFonts w:ascii="Arial" w:eastAsia="Calibri" w:hAnsi="Arial" w:cs="Times New Roman"/>
          <w:bCs/>
          <w:sz w:val="24"/>
          <w:lang w:val="es-ES" w:eastAsia="en-US"/>
        </w:rPr>
        <w:t>plugins</w:t>
      </w:r>
      <w:proofErr w:type="spellEnd"/>
      <w:r>
        <w:rPr>
          <w:rFonts w:ascii="Arial" w:eastAsia="Calibri" w:hAnsi="Arial" w:cs="Times New Roman"/>
          <w:bCs/>
          <w:sz w:val="24"/>
          <w:lang w:val="es-ES" w:eastAsia="en-US"/>
        </w:rPr>
        <w:t xml:space="preserve"> de seguridad, </w:t>
      </w:r>
      <w:proofErr w:type="spellStart"/>
      <w:r>
        <w:rPr>
          <w:rFonts w:ascii="Arial" w:eastAsia="Calibri" w:hAnsi="Arial" w:cs="Times New Roman"/>
          <w:bCs/>
          <w:sz w:val="24"/>
          <w:lang w:val="es-ES" w:eastAsia="en-US"/>
        </w:rPr>
        <w:t>Canva</w:t>
      </w:r>
      <w:proofErr w:type="spellEnd"/>
      <w:r>
        <w:rPr>
          <w:rFonts w:ascii="Arial" w:eastAsia="Calibri" w:hAnsi="Arial" w:cs="Times New Roman"/>
          <w:bCs/>
          <w:sz w:val="24"/>
          <w:lang w:val="es-ES" w:eastAsia="en-US"/>
        </w:rPr>
        <w:t xml:space="preserve"> s</w:t>
      </w:r>
      <w:r>
        <w:rPr>
          <w:rFonts w:ascii="Arial" w:eastAsia="Calibri" w:hAnsi="Arial" w:cs="Times New Roman"/>
          <w:bCs/>
          <w:sz w:val="24"/>
          <w:lang w:eastAsia="en-US"/>
        </w:rPr>
        <w:t>e involucra en el diseño y la estética visual como el concepto del sitio web para que luzca atractivo, sencillo de utilizar, funcional y práctico.</w:t>
      </w:r>
    </w:p>
    <w:p w:rsidR="00C628D1" w:rsidRDefault="007D77A5">
      <w:pPr>
        <w:spacing w:line="360" w:lineRule="auto"/>
        <w:jc w:val="both"/>
        <w:rPr>
          <w:rFonts w:ascii="Arial" w:eastAsia="Calibri" w:hAnsi="Arial" w:cs="Times New Roman"/>
          <w:b/>
          <w:sz w:val="24"/>
          <w:lang w:eastAsia="en-US"/>
        </w:rPr>
      </w:pPr>
      <w:r>
        <w:rPr>
          <w:rFonts w:ascii="Arial" w:eastAsia="Calibri" w:hAnsi="Arial" w:cs="Times New Roman"/>
          <w:bCs/>
          <w:sz w:val="24"/>
          <w:lang w:eastAsia="en-US"/>
        </w:rPr>
        <w:t xml:space="preserve"> </w:t>
      </w:r>
      <w:r>
        <w:rPr>
          <w:rFonts w:ascii="Arial" w:eastAsia="Calibri" w:hAnsi="Arial" w:cs="Times New Roman"/>
          <w:bCs/>
          <w:sz w:val="24"/>
          <w:lang w:val="es-ES" w:eastAsia="en-US"/>
        </w:rPr>
        <w:t xml:space="preserve">Usaremos HTML como lenguaje de programación que sería la base para nuestro sitio web y JavaScript que sería para fundamental para las funciones que necesita la web. </w:t>
      </w:r>
      <w:r>
        <w:rPr>
          <w:rFonts w:ascii="Arial" w:eastAsia="Calibri" w:hAnsi="Arial" w:cs="Times New Roman"/>
          <w:bCs/>
          <w:sz w:val="24"/>
          <w:lang w:eastAsia="en-US"/>
        </w:rPr>
        <w:t xml:space="preserve">Después de haber planificado el fin del proyecto se llevó a cabo la revisión de recursos necesarios para nuestro sitio web, con la ayuda de nuestra directora e ingeniero y docente para </w:t>
      </w:r>
      <w:r>
        <w:rPr>
          <w:rFonts w:ascii="Arial" w:eastAsia="Calibri" w:hAnsi="Arial" w:cs="Times New Roman"/>
          <w:bCs/>
          <w:sz w:val="24"/>
          <w:lang w:eastAsia="en-US"/>
        </w:rPr>
        <w:lastRenderedPageBreak/>
        <w:t>tener acceso al sitio web que sería en la máquina de la directora para no tener riesgos.</w:t>
      </w:r>
    </w:p>
    <w:p w:rsidR="00C628D1" w:rsidRDefault="007D77A5">
      <w:pPr>
        <w:numPr>
          <w:ilvl w:val="0"/>
          <w:numId w:val="12"/>
        </w:numPr>
        <w:spacing w:line="360" w:lineRule="auto"/>
        <w:jc w:val="both"/>
        <w:rPr>
          <w:rFonts w:ascii="Arial" w:eastAsia="Calibri" w:hAnsi="Arial" w:cs="Times New Roman"/>
          <w:b/>
          <w:sz w:val="24"/>
          <w:lang w:eastAsia="en-US"/>
        </w:rPr>
      </w:pPr>
      <w:r>
        <w:rPr>
          <w:rFonts w:ascii="Arial" w:eastAsia="Calibri" w:hAnsi="Arial" w:cs="Times New Roman"/>
          <w:b/>
          <w:sz w:val="24"/>
          <w:lang w:eastAsia="en-US"/>
        </w:rPr>
        <w:t>FACTIBILIDAD OPERATIVA:</w:t>
      </w:r>
    </w:p>
    <w:p w:rsidR="00C628D1" w:rsidRDefault="007D77A5">
      <w:pPr>
        <w:spacing w:line="360" w:lineRule="auto"/>
        <w:jc w:val="both"/>
        <w:rPr>
          <w:rFonts w:ascii="Arial" w:eastAsia="Calibri" w:hAnsi="Arial" w:cs="Times New Roman"/>
          <w:b/>
          <w:caps/>
          <w:sz w:val="24"/>
          <w:lang w:eastAsia="en-US"/>
        </w:rPr>
      </w:pPr>
      <w:r>
        <w:rPr>
          <w:rFonts w:ascii="Arial" w:eastAsia="Calibri" w:hAnsi="Arial" w:cs="Times New Roman"/>
          <w:bCs/>
          <w:sz w:val="24"/>
          <w:lang w:val="es-ES" w:eastAsia="en-US"/>
        </w:rPr>
        <w:t xml:space="preserve">     Baca Urbina </w:t>
      </w:r>
      <w:r>
        <w:rPr>
          <w:rFonts w:ascii="Arial" w:eastAsia="Times New Roman" w:hAnsi="Arial" w:cs="Arial"/>
          <w:color w:val="000000"/>
          <w:sz w:val="24"/>
          <w:szCs w:val="24"/>
          <w:lang w:val="es-ES" w:eastAsia="es-VE"/>
        </w:rPr>
        <w:t>(2010) plantea que</w:t>
      </w:r>
      <w:r>
        <w:rPr>
          <w:rFonts w:ascii="Arial" w:eastAsia="Calibri" w:hAnsi="Arial" w:cs="Times New Roman"/>
          <w:bCs/>
          <w:sz w:val="24"/>
          <w:lang w:val="es-ES" w:eastAsia="en-US"/>
        </w:rPr>
        <w:t xml:space="preserve"> ¨Estudio Operativo¨ se refiere a la capacidad de la organización para operar el proyecto una vez implementado. Esto incluye la gestión de contenidos, la actualización de la información, la interacción con la comunidad educativa, la capacitación del personal, etc. Los investigadores en base a los antecedentes recolectamos la información de ¨Capacitación del Personal¨ tras la interacción con la comunidad involucrada en el proyecto.</w:t>
      </w:r>
    </w:p>
    <w:p w:rsidR="00C628D1" w:rsidRDefault="007D77A5">
      <w:pPr>
        <w:numPr>
          <w:ilvl w:val="0"/>
          <w:numId w:val="11"/>
        </w:numPr>
        <w:spacing w:line="360" w:lineRule="auto"/>
        <w:jc w:val="both"/>
        <w:rPr>
          <w:rFonts w:ascii="Arial" w:eastAsia="Calibri" w:hAnsi="Arial" w:cs="Times New Roman"/>
          <w:b/>
          <w:caps/>
          <w:sz w:val="24"/>
          <w:lang w:eastAsia="en-US"/>
        </w:rPr>
      </w:pPr>
      <w:r>
        <w:rPr>
          <w:rFonts w:ascii="Arial" w:eastAsia="Calibri" w:hAnsi="Arial" w:cs="Times New Roman"/>
          <w:b/>
          <w:caps/>
          <w:sz w:val="24"/>
          <w:lang w:eastAsia="en-US"/>
        </w:rPr>
        <w:t>Capacitación del Personal:</w:t>
      </w:r>
    </w:p>
    <w:p w:rsidR="00C628D1" w:rsidRDefault="007D77A5">
      <w:pPr>
        <w:spacing w:line="360" w:lineRule="auto"/>
        <w:jc w:val="both"/>
        <w:rPr>
          <w:rFonts w:ascii="Arial" w:eastAsia="Calibri" w:hAnsi="Arial" w:cs="Times New Roman"/>
          <w:bCs/>
          <w:sz w:val="24"/>
          <w:lang w:val="es-ES" w:eastAsia="en-US"/>
        </w:rPr>
      </w:pPr>
      <w:r>
        <w:rPr>
          <w:rFonts w:ascii="Arial" w:eastAsia="Calibri" w:hAnsi="Arial" w:cs="Times New Roman"/>
          <w:bCs/>
          <w:sz w:val="24"/>
          <w:lang w:eastAsia="en-US"/>
        </w:rPr>
        <w:t xml:space="preserve">     La mayoría del personal de la institución no tiene mucho conocimiento de informática lo que sería difícil de entender temas de tecnologías. </w:t>
      </w:r>
      <w:r>
        <w:rPr>
          <w:rFonts w:ascii="Arial" w:eastAsia="Calibri" w:hAnsi="Arial" w:cs="Times New Roman"/>
          <w:bCs/>
          <w:sz w:val="24"/>
          <w:lang w:val="es-ES" w:eastAsia="en-US"/>
        </w:rPr>
        <w:t>Solamente hay una persona capacitada para el manejo de la web esto garantiza no solamente para la seguridad de la web, sino que también se podría ir actualizando poco a poco.</w:t>
      </w:r>
    </w:p>
    <w:p w:rsidR="00C628D1" w:rsidRDefault="007D77A5">
      <w:pPr>
        <w:numPr>
          <w:ilvl w:val="0"/>
          <w:numId w:val="12"/>
        </w:numPr>
        <w:spacing w:line="360" w:lineRule="auto"/>
        <w:jc w:val="both"/>
        <w:rPr>
          <w:rFonts w:ascii="Arial" w:eastAsia="Calibri" w:hAnsi="Arial" w:cs="Times New Roman"/>
          <w:b/>
          <w:bCs/>
          <w:sz w:val="24"/>
          <w:lang w:eastAsia="en-US"/>
        </w:rPr>
      </w:pPr>
      <w:r>
        <w:rPr>
          <w:rFonts w:ascii="Arial" w:eastAsia="Calibri" w:hAnsi="Arial" w:cs="Times New Roman"/>
          <w:b/>
          <w:bCs/>
          <w:sz w:val="24"/>
          <w:lang w:eastAsia="en-US"/>
        </w:rPr>
        <w:t>FACTIBILIDAD ECONOMICA Y FINANCIERA</w:t>
      </w:r>
    </w:p>
    <w:p w:rsidR="00C628D1" w:rsidRDefault="007D77A5">
      <w:pPr>
        <w:spacing w:line="360" w:lineRule="auto"/>
        <w:jc w:val="both"/>
        <w:rPr>
          <w:rFonts w:ascii="Arial" w:eastAsia="Times New Roman" w:hAnsi="Arial" w:cs="Arial"/>
          <w:sz w:val="24"/>
          <w:szCs w:val="24"/>
          <w:lang w:val="es-ES" w:eastAsia="es-VE"/>
        </w:rPr>
      </w:pPr>
      <w:r>
        <w:rPr>
          <w:rFonts w:ascii="Arial" w:eastAsia="Times New Roman" w:hAnsi="Arial" w:cs="Arial"/>
          <w:sz w:val="24"/>
          <w:szCs w:val="24"/>
          <w:lang w:eastAsia="es-VE"/>
        </w:rPr>
        <w:t xml:space="preserve">    Baca Urbina </w:t>
      </w:r>
      <w:r>
        <w:rPr>
          <w:rFonts w:ascii="Arial" w:eastAsia="Times New Roman" w:hAnsi="Arial" w:cs="Arial"/>
          <w:color w:val="000000"/>
          <w:sz w:val="24"/>
          <w:szCs w:val="24"/>
          <w:lang w:val="es-ES" w:eastAsia="es-VE"/>
        </w:rPr>
        <w:t xml:space="preserve">(2010) Plantea que el </w:t>
      </w:r>
      <w:r>
        <w:rPr>
          <w:rFonts w:ascii="Arial" w:eastAsia="Calibri" w:hAnsi="Arial" w:cs="Times New Roman"/>
          <w:bCs/>
          <w:sz w:val="24"/>
          <w:lang w:eastAsia="en-US"/>
        </w:rPr>
        <w:t>“</w:t>
      </w:r>
      <w:r>
        <w:rPr>
          <w:rFonts w:ascii="Arial" w:eastAsia="Times New Roman" w:hAnsi="Arial" w:cs="Arial"/>
          <w:sz w:val="24"/>
          <w:szCs w:val="24"/>
          <w:lang w:eastAsia="es-VE"/>
        </w:rPr>
        <w:t xml:space="preserve">Estudio Económico y </w:t>
      </w:r>
      <w:proofErr w:type="gramStart"/>
      <w:r>
        <w:rPr>
          <w:rFonts w:ascii="Arial" w:eastAsia="Times New Roman" w:hAnsi="Arial" w:cs="Arial"/>
          <w:sz w:val="24"/>
          <w:szCs w:val="24"/>
          <w:lang w:eastAsia="es-VE"/>
        </w:rPr>
        <w:t>Financiero</w:t>
      </w:r>
      <w:r>
        <w:rPr>
          <w:rFonts w:ascii="Arial" w:eastAsia="Calibri" w:hAnsi="Arial" w:cs="Times New Roman"/>
          <w:bCs/>
          <w:sz w:val="24"/>
          <w:lang w:eastAsia="en-US"/>
        </w:rPr>
        <w:t>“</w:t>
      </w:r>
      <w:r>
        <w:rPr>
          <w:rFonts w:ascii="Arial" w:eastAsia="Times New Roman" w:hAnsi="Arial" w:cs="Arial"/>
          <w:sz w:val="24"/>
          <w:szCs w:val="24"/>
          <w:lang w:eastAsia="es-VE"/>
        </w:rPr>
        <w:t xml:space="preserve"> Analiza</w:t>
      </w:r>
      <w:proofErr w:type="gramEnd"/>
      <w:r>
        <w:rPr>
          <w:rFonts w:ascii="Arial" w:eastAsia="Times New Roman" w:hAnsi="Arial" w:cs="Arial"/>
          <w:sz w:val="24"/>
          <w:szCs w:val="24"/>
          <w:lang w:eastAsia="es-VE"/>
        </w:rPr>
        <w:t xml:space="preserve"> los costos de inversión (desarrollo de la web, dominio, hosting, mantenimiento), los costos operativos, los posibles beneficios (ahorro en impresiones, mejora de la comunicación, impacto positivo en la imagen institucional) y la rentabilidad del proyecto a largo plazo. </w:t>
      </w:r>
      <w:r>
        <w:rPr>
          <w:rFonts w:ascii="Arial" w:eastAsia="Times New Roman" w:hAnsi="Arial" w:cs="Arial"/>
          <w:sz w:val="24"/>
          <w:szCs w:val="24"/>
          <w:lang w:val="es-ES" w:eastAsia="es-VE"/>
        </w:rPr>
        <w:t xml:space="preserve">En este sentido, el grupo de investigadores ha trabajado en base a reducidos costos, ya que empleamos nuestros conocimientos adquiridos en clases para la implementación de la dirección web para la institución llegando al acuerdo que la localidad del sitio web y donde residirá la </w:t>
      </w:r>
      <w:proofErr w:type="spellStart"/>
      <w:r>
        <w:rPr>
          <w:rFonts w:ascii="Arial" w:eastAsia="Times New Roman" w:hAnsi="Arial" w:cs="Arial"/>
          <w:sz w:val="24"/>
          <w:szCs w:val="24"/>
          <w:lang w:val="es-ES" w:eastAsia="es-VE"/>
        </w:rPr>
        <w:t>pagina</w:t>
      </w:r>
      <w:proofErr w:type="spellEnd"/>
      <w:r>
        <w:rPr>
          <w:rFonts w:ascii="Arial" w:eastAsia="Times New Roman" w:hAnsi="Arial" w:cs="Arial"/>
          <w:sz w:val="24"/>
          <w:szCs w:val="24"/>
          <w:lang w:val="es-ES" w:eastAsia="es-VE"/>
        </w:rPr>
        <w:t xml:space="preserve"> física digitalmente </w:t>
      </w:r>
      <w:proofErr w:type="spellStart"/>
      <w:r>
        <w:rPr>
          <w:rFonts w:ascii="Arial" w:eastAsia="Times New Roman" w:hAnsi="Arial" w:cs="Arial"/>
          <w:sz w:val="24"/>
          <w:szCs w:val="24"/>
          <w:lang w:val="es-ES" w:eastAsia="es-VE"/>
        </w:rPr>
        <w:t>sera</w:t>
      </w:r>
      <w:proofErr w:type="spellEnd"/>
      <w:r>
        <w:rPr>
          <w:rFonts w:ascii="Arial" w:eastAsia="Times New Roman" w:hAnsi="Arial" w:cs="Arial"/>
          <w:sz w:val="24"/>
          <w:szCs w:val="24"/>
          <w:lang w:val="es-ES" w:eastAsia="es-VE"/>
        </w:rPr>
        <w:t xml:space="preserve"> saldada en un costo de $5 al mes para la estadía del sitio web al menos para el navegador Google.</w:t>
      </w:r>
    </w:p>
    <w:p w:rsidR="00C628D1" w:rsidRDefault="00C628D1">
      <w:pPr>
        <w:spacing w:line="360" w:lineRule="auto"/>
        <w:jc w:val="both"/>
        <w:rPr>
          <w:rFonts w:ascii="Arial" w:eastAsia="Times New Roman" w:hAnsi="Arial" w:cs="Arial"/>
          <w:sz w:val="24"/>
          <w:szCs w:val="24"/>
          <w:lang w:val="es-ES" w:eastAsia="es-VE"/>
        </w:rPr>
      </w:pPr>
    </w:p>
    <w:p w:rsidR="00C628D1" w:rsidRDefault="007D77A5">
      <w:pPr>
        <w:numPr>
          <w:ilvl w:val="0"/>
          <w:numId w:val="12"/>
        </w:numPr>
        <w:spacing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FACTIBILIDAD LEGAL</w:t>
      </w:r>
    </w:p>
    <w:p w:rsidR="00C628D1" w:rsidRDefault="007D77A5">
      <w:pPr>
        <w:spacing w:line="360" w:lineRule="auto"/>
        <w:jc w:val="both"/>
        <w:rPr>
          <w:rFonts w:ascii="Arial" w:eastAsia="Times New Roman" w:hAnsi="Arial" w:cs="Arial"/>
          <w:bCs/>
          <w:sz w:val="24"/>
          <w:szCs w:val="24"/>
          <w:lang w:eastAsia="es-VE"/>
        </w:rPr>
      </w:pPr>
      <w:r>
        <w:rPr>
          <w:rFonts w:ascii="Arial" w:eastAsia="Times New Roman" w:hAnsi="Arial" w:cs="Arial"/>
          <w:b/>
          <w:sz w:val="24"/>
          <w:szCs w:val="24"/>
          <w:lang w:eastAsia="es-VE"/>
        </w:rPr>
        <w:t xml:space="preserve">     </w:t>
      </w:r>
      <w:r>
        <w:rPr>
          <w:rFonts w:ascii="Arial" w:eastAsia="Calibri" w:hAnsi="Arial" w:cs="Times New Roman"/>
          <w:bCs/>
          <w:sz w:val="24"/>
          <w:lang w:eastAsia="en-US"/>
        </w:rPr>
        <w:t xml:space="preserve">En su obra “Evaluación de Proyectos” </w:t>
      </w:r>
      <w:r>
        <w:rPr>
          <w:rFonts w:ascii="Arial" w:eastAsia="Times New Roman" w:hAnsi="Arial" w:cs="Arial"/>
          <w:color w:val="000000"/>
          <w:sz w:val="24"/>
          <w:szCs w:val="24"/>
          <w:lang w:val="es-ES" w:eastAsia="es-VE"/>
        </w:rPr>
        <w:t>(2010) el autor Baca Urbina (2010) E</w:t>
      </w:r>
      <w:proofErr w:type="spellStart"/>
      <w:r>
        <w:rPr>
          <w:rFonts w:ascii="Arial" w:eastAsia="Calibri" w:hAnsi="Arial" w:cs="Times New Roman"/>
          <w:bCs/>
          <w:sz w:val="24"/>
          <w:lang w:eastAsia="en-US"/>
        </w:rPr>
        <w:t>xamina</w:t>
      </w:r>
      <w:proofErr w:type="spellEnd"/>
      <w:r>
        <w:rPr>
          <w:rFonts w:ascii="Arial" w:eastAsia="Calibri" w:hAnsi="Arial" w:cs="Times New Roman"/>
          <w:bCs/>
          <w:sz w:val="24"/>
          <w:lang w:eastAsia="en-US"/>
        </w:rPr>
        <w:t xml:space="preserve"> el marco legal y normativo que rige el proyecto, incluyendo leyes de protección de datos, privacidad, propiedad intelectual del contenido, regulaciones educativas, etc. Es fundamental el ordenamiento interno y la operatividad </w:t>
      </w:r>
      <w:proofErr w:type="spellStart"/>
      <w:r>
        <w:rPr>
          <w:rFonts w:ascii="Arial" w:eastAsia="Calibri" w:hAnsi="Arial" w:cs="Times New Roman"/>
          <w:bCs/>
          <w:sz w:val="24"/>
          <w:lang w:eastAsia="en-US"/>
        </w:rPr>
        <w:t>optima</w:t>
      </w:r>
      <w:proofErr w:type="spellEnd"/>
      <w:r>
        <w:rPr>
          <w:rFonts w:ascii="Arial" w:eastAsia="Calibri" w:hAnsi="Arial" w:cs="Times New Roman"/>
          <w:bCs/>
          <w:sz w:val="24"/>
          <w:lang w:eastAsia="en-US"/>
        </w:rPr>
        <w:t xml:space="preserve"> para el manejo eficaz del personal en la institución educativa. </w:t>
      </w:r>
      <w:r>
        <w:rPr>
          <w:rFonts w:ascii="Arial" w:eastAsia="Calibri" w:hAnsi="Arial" w:cs="Times New Roman"/>
          <w:bCs/>
          <w:sz w:val="24"/>
          <w:lang w:val="es-ES" w:eastAsia="en-US"/>
        </w:rPr>
        <w:t>En este sentido el grupo de investigadores consideramos tomar en cuenta la</w:t>
      </w:r>
      <w:r>
        <w:rPr>
          <w:rFonts w:ascii="Arial" w:eastAsia="Calibri" w:hAnsi="Arial" w:cs="Times New Roman"/>
          <w:bCs/>
          <w:sz w:val="24"/>
          <w:lang w:eastAsia="en-US"/>
        </w:rPr>
        <w:t xml:space="preserve"> “</w:t>
      </w:r>
      <w:r>
        <w:rPr>
          <w:rFonts w:ascii="Arial" w:eastAsia="Times New Roman" w:hAnsi="Arial" w:cs="Arial"/>
          <w:sz w:val="24"/>
          <w:szCs w:val="24"/>
          <w:lang w:eastAsia="es-VE"/>
        </w:rPr>
        <w:t>Ley De Derecho De Autor</w:t>
      </w:r>
      <w:r>
        <w:rPr>
          <w:rFonts w:ascii="Arial" w:eastAsia="Calibri" w:hAnsi="Arial" w:cs="Times New Roman"/>
          <w:bCs/>
          <w:sz w:val="24"/>
          <w:lang w:eastAsia="en-US"/>
        </w:rPr>
        <w:t>”</w:t>
      </w:r>
      <w:r>
        <w:rPr>
          <w:rFonts w:ascii="Arial" w:eastAsia="Times New Roman" w:hAnsi="Arial" w:cs="Arial"/>
          <w:b/>
          <w:sz w:val="24"/>
          <w:szCs w:val="24"/>
          <w:lang w:eastAsia="es-VE"/>
        </w:rPr>
        <w:t xml:space="preserve"> </w:t>
      </w:r>
      <w:r>
        <w:rPr>
          <w:rFonts w:ascii="Arial" w:eastAsia="Times New Roman" w:hAnsi="Arial" w:cs="Arial"/>
          <w:sz w:val="24"/>
          <w:szCs w:val="24"/>
          <w:lang w:eastAsia="es-VE"/>
        </w:rPr>
        <w:t>ya que</w:t>
      </w:r>
      <w:r>
        <w:rPr>
          <w:rFonts w:ascii="Arial" w:eastAsia="Times New Roman" w:hAnsi="Arial" w:cs="Arial"/>
          <w:b/>
          <w:sz w:val="24"/>
          <w:szCs w:val="24"/>
          <w:lang w:eastAsia="es-VE"/>
        </w:rPr>
        <w:t xml:space="preserve"> </w:t>
      </w:r>
      <w:r>
        <w:rPr>
          <w:rFonts w:ascii="Arial" w:eastAsia="Times New Roman" w:hAnsi="Arial" w:cs="Arial"/>
          <w:sz w:val="24"/>
          <w:szCs w:val="24"/>
          <w:lang w:eastAsia="es-VE"/>
        </w:rPr>
        <w:t>e</w:t>
      </w:r>
      <w:r>
        <w:rPr>
          <w:rFonts w:ascii="Arial" w:eastAsia="Times New Roman" w:hAnsi="Arial" w:cs="Arial"/>
          <w:bCs/>
          <w:sz w:val="24"/>
          <w:szCs w:val="24"/>
          <w:lang w:eastAsia="es-VE"/>
        </w:rPr>
        <w:t>l software se considera una obra literaria, lo que significa que tanto el código fuente como el código del objeto están protegidos por derechos de autor.</w:t>
      </w:r>
    </w:p>
    <w:p w:rsidR="00C628D1" w:rsidRDefault="007D77A5">
      <w:pPr>
        <w:spacing w:line="360" w:lineRule="auto"/>
        <w:jc w:val="both"/>
        <w:rPr>
          <w:rFonts w:ascii="Arial" w:eastAsia="Times New Roman" w:hAnsi="Arial" w:cs="Arial"/>
          <w:bCs/>
          <w:sz w:val="24"/>
          <w:szCs w:val="24"/>
          <w:lang w:eastAsia="es-VE"/>
        </w:rPr>
      </w:pPr>
      <w:r>
        <w:rPr>
          <w:rFonts w:ascii="Arial" w:eastAsia="Times New Roman" w:hAnsi="Arial" w:cs="Arial"/>
          <w:bCs/>
          <w:sz w:val="24"/>
          <w:szCs w:val="24"/>
          <w:lang w:val="es-ES" w:eastAsia="es-VE"/>
        </w:rPr>
        <w:t xml:space="preserve">     Además los autores pueden optar por licenciar su software bajo diferentes condiciones, permitiendo a otros usarlo bajo ciertas restricciones, es decir, también consideramos ese tipo de </w:t>
      </w:r>
      <w:r>
        <w:rPr>
          <w:rFonts w:ascii="Arial" w:eastAsia="Calibri" w:hAnsi="Arial" w:cs="Times New Roman"/>
          <w:bCs/>
          <w:sz w:val="24"/>
          <w:lang w:eastAsia="en-US"/>
        </w:rPr>
        <w:t>“L</w:t>
      </w:r>
      <w:proofErr w:type="spellStart"/>
      <w:r>
        <w:rPr>
          <w:rFonts w:ascii="Arial" w:eastAsia="Times New Roman" w:hAnsi="Arial" w:cs="Arial"/>
          <w:bCs/>
          <w:sz w:val="24"/>
          <w:szCs w:val="24"/>
          <w:lang w:val="es-ES" w:eastAsia="es-VE"/>
        </w:rPr>
        <w:t>icencias</w:t>
      </w:r>
      <w:proofErr w:type="spellEnd"/>
      <w:r>
        <w:rPr>
          <w:rFonts w:ascii="Arial" w:eastAsia="Calibri" w:hAnsi="Arial" w:cs="Times New Roman"/>
          <w:bCs/>
          <w:sz w:val="24"/>
          <w:lang w:eastAsia="en-US"/>
        </w:rPr>
        <w:t>”</w:t>
      </w:r>
      <w:r>
        <w:rPr>
          <w:rFonts w:ascii="Arial" w:eastAsia="Times New Roman" w:hAnsi="Arial" w:cs="Arial"/>
          <w:bCs/>
          <w:sz w:val="24"/>
          <w:szCs w:val="24"/>
          <w:lang w:val="es-ES" w:eastAsia="es-VE"/>
        </w:rPr>
        <w:t xml:space="preserve"> factibles para la investigación, otro punto valido para la factibilidad legal son los </w:t>
      </w:r>
      <w:r>
        <w:rPr>
          <w:rFonts w:ascii="Arial" w:eastAsia="Calibri" w:hAnsi="Arial" w:cs="Times New Roman"/>
          <w:bCs/>
          <w:sz w:val="24"/>
          <w:lang w:eastAsia="en-US"/>
        </w:rPr>
        <w:t>“R</w:t>
      </w:r>
      <w:proofErr w:type="spellStart"/>
      <w:r>
        <w:rPr>
          <w:rFonts w:ascii="Arial" w:eastAsia="Times New Roman" w:hAnsi="Arial" w:cs="Arial"/>
          <w:bCs/>
          <w:sz w:val="24"/>
          <w:szCs w:val="24"/>
          <w:lang w:val="es-ES" w:eastAsia="es-VE"/>
        </w:rPr>
        <w:t>egistros</w:t>
      </w:r>
      <w:proofErr w:type="spellEnd"/>
      <w:r>
        <w:rPr>
          <w:rFonts w:ascii="Arial" w:eastAsia="Calibri" w:hAnsi="Arial" w:cs="Times New Roman"/>
          <w:bCs/>
          <w:sz w:val="24"/>
          <w:lang w:eastAsia="en-US"/>
        </w:rPr>
        <w:t>”</w:t>
      </w:r>
      <w:r>
        <w:rPr>
          <w:rFonts w:ascii="Arial" w:eastAsia="Times New Roman" w:hAnsi="Arial" w:cs="Arial"/>
          <w:b/>
          <w:sz w:val="24"/>
          <w:szCs w:val="24"/>
          <w:lang w:eastAsia="es-VE"/>
        </w:rPr>
        <w:t xml:space="preserve"> </w:t>
      </w:r>
      <w:r>
        <w:rPr>
          <w:rFonts w:ascii="Arial" w:eastAsia="Times New Roman" w:hAnsi="Arial" w:cs="Arial"/>
          <w:sz w:val="24"/>
          <w:szCs w:val="24"/>
          <w:lang w:eastAsia="es-VE"/>
        </w:rPr>
        <w:t>a</w:t>
      </w:r>
      <w:r>
        <w:rPr>
          <w:rFonts w:ascii="Arial" w:eastAsia="Times New Roman" w:hAnsi="Arial" w:cs="Arial"/>
          <w:bCs/>
          <w:sz w:val="24"/>
          <w:szCs w:val="24"/>
          <w:lang w:eastAsia="es-VE"/>
        </w:rPr>
        <w:t xml:space="preserve">unque la protección es automática, registrar el software y el contenido del sitio web en </w:t>
      </w:r>
      <w:proofErr w:type="gramStart"/>
      <w:r>
        <w:rPr>
          <w:rFonts w:ascii="Arial" w:eastAsia="Times New Roman" w:hAnsi="Arial" w:cs="Arial"/>
          <w:bCs/>
          <w:sz w:val="24"/>
          <w:szCs w:val="24"/>
          <w:lang w:eastAsia="es-VE"/>
        </w:rPr>
        <w:t>el</w:t>
      </w:r>
      <w:r>
        <w:rPr>
          <w:rFonts w:ascii="Arial" w:eastAsia="Calibri" w:hAnsi="Arial" w:cs="Times New Roman"/>
          <w:bCs/>
          <w:sz w:val="24"/>
          <w:lang w:eastAsia="en-US"/>
        </w:rPr>
        <w:t>“</w:t>
      </w:r>
      <w:r>
        <w:rPr>
          <w:rFonts w:ascii="Arial" w:eastAsia="Times New Roman" w:hAnsi="Arial" w:cs="Arial"/>
          <w:bCs/>
          <w:sz w:val="24"/>
          <w:szCs w:val="24"/>
          <w:lang w:eastAsia="es-VE"/>
        </w:rPr>
        <w:t xml:space="preserve"> Centro</w:t>
      </w:r>
      <w:proofErr w:type="gramEnd"/>
      <w:r>
        <w:rPr>
          <w:rFonts w:ascii="Arial" w:eastAsia="Times New Roman" w:hAnsi="Arial" w:cs="Arial"/>
          <w:bCs/>
          <w:sz w:val="24"/>
          <w:szCs w:val="24"/>
          <w:lang w:eastAsia="es-VE"/>
        </w:rPr>
        <w:t xml:space="preserve"> Nacional de Derecho de Autor</w:t>
      </w:r>
      <w:r>
        <w:rPr>
          <w:rFonts w:ascii="Arial" w:eastAsia="Calibri" w:hAnsi="Arial" w:cs="Times New Roman"/>
          <w:bCs/>
          <w:sz w:val="24"/>
          <w:lang w:eastAsia="en-US"/>
        </w:rPr>
        <w:t>“</w:t>
      </w:r>
      <w:r>
        <w:rPr>
          <w:rFonts w:ascii="Arial" w:eastAsia="Times New Roman" w:hAnsi="Arial" w:cs="Arial"/>
          <w:bCs/>
          <w:sz w:val="24"/>
          <w:szCs w:val="24"/>
          <w:lang w:eastAsia="es-VE"/>
        </w:rPr>
        <w:t xml:space="preserve"> puede ofrecer ventajas legales en caso de disputas.</w:t>
      </w:r>
    </w:p>
    <w:p w:rsidR="00C628D1" w:rsidRDefault="007D77A5">
      <w:pPr>
        <w:spacing w:line="360" w:lineRule="auto"/>
        <w:jc w:val="both"/>
        <w:rPr>
          <w:rFonts w:ascii="Arial" w:eastAsia="Calibri" w:hAnsi="Arial" w:cs="Times New Roman"/>
          <w:bCs/>
          <w:sz w:val="24"/>
          <w:lang w:eastAsia="en-US"/>
        </w:rPr>
      </w:pPr>
      <w:r>
        <w:rPr>
          <w:rFonts w:ascii="Arial" w:eastAsia="Times New Roman" w:hAnsi="Arial" w:cs="Arial"/>
          <w:bCs/>
          <w:sz w:val="24"/>
          <w:szCs w:val="24"/>
          <w:lang w:val="es-ES" w:eastAsia="es-VE"/>
        </w:rPr>
        <w:t xml:space="preserve">     El registro sirve como prueba formal de autoría, por último, la </w:t>
      </w:r>
      <w:r>
        <w:rPr>
          <w:rFonts w:ascii="Arial" w:eastAsia="Calibri" w:hAnsi="Arial" w:cs="Times New Roman"/>
          <w:bCs/>
          <w:sz w:val="24"/>
          <w:lang w:val="es-ES" w:eastAsia="en-US"/>
        </w:rPr>
        <w:t>“Protección del software</w:t>
      </w:r>
      <w:r>
        <w:rPr>
          <w:rFonts w:ascii="Arial" w:eastAsia="Calibri" w:hAnsi="Arial" w:cs="Times New Roman"/>
          <w:bCs/>
          <w:sz w:val="24"/>
          <w:lang w:eastAsia="en-US"/>
        </w:rPr>
        <w:t>” es un punto clave resaltar ya que e</w:t>
      </w:r>
      <w:r>
        <w:rPr>
          <w:rFonts w:ascii="Arial" w:eastAsia="Times New Roman" w:hAnsi="Arial" w:cs="Arial"/>
          <w:bCs/>
          <w:sz w:val="24"/>
          <w:szCs w:val="24"/>
          <w:lang w:eastAsia="es-VE"/>
        </w:rPr>
        <w:t xml:space="preserve">l autor del software tiene derechos exclusivos sobre su obra, incluyendo el derecho a reproducir, distribuir, comunicar públicamente y transformar su creación. </w:t>
      </w:r>
      <w:r>
        <w:rPr>
          <w:rFonts w:ascii="Arial" w:eastAsia="Times New Roman" w:hAnsi="Arial" w:cs="Arial"/>
          <w:bCs/>
          <w:sz w:val="24"/>
          <w:szCs w:val="24"/>
          <w:lang w:val="es-ES" w:eastAsia="es-VE"/>
        </w:rPr>
        <w:t xml:space="preserve">Estos derechos son inalienables, lo que significa que no pueden ser renunciados. Y por último la </w:t>
      </w:r>
      <w:r>
        <w:rPr>
          <w:rFonts w:ascii="Arial" w:eastAsia="Calibri" w:hAnsi="Arial" w:cs="Times New Roman"/>
          <w:bCs/>
          <w:sz w:val="24"/>
          <w:lang w:eastAsia="en-US"/>
        </w:rPr>
        <w:t>“Protección de Datos Personales” con sus respectivos artículos en orden así.</w:t>
      </w:r>
    </w:p>
    <w:p w:rsidR="00C628D1" w:rsidRDefault="007D77A5">
      <w:pPr>
        <w:pStyle w:val="Prrafodelista"/>
        <w:numPr>
          <w:ilvl w:val="0"/>
          <w:numId w:val="14"/>
        </w:numPr>
        <w:spacing w:line="360" w:lineRule="auto"/>
        <w:jc w:val="both"/>
        <w:rPr>
          <w:rFonts w:ascii="Arial" w:eastAsia="Times New Roman" w:hAnsi="Arial" w:cs="Arial"/>
          <w:b/>
          <w:color w:val="000000"/>
          <w:sz w:val="24"/>
          <w:szCs w:val="24"/>
          <w:lang w:val="es-ES" w:eastAsia="es-VE"/>
        </w:rPr>
      </w:pPr>
      <w:r>
        <w:rPr>
          <w:rFonts w:ascii="Arial" w:eastAsia="Times New Roman" w:hAnsi="Arial" w:cs="Arial"/>
          <w:b/>
          <w:color w:val="000000"/>
          <w:sz w:val="24"/>
          <w:szCs w:val="24"/>
          <w:lang w:val="es-ES" w:eastAsia="es-VE"/>
        </w:rPr>
        <w:t>METODOLOGÍA PARA LA ELABORACIÓN, CREACIÓN, CONSTRUCCIÓN Y DESARROLLO DEL PRODUCTO</w:t>
      </w:r>
    </w:p>
    <w:p w:rsidR="00C628D1" w:rsidRDefault="007D77A5">
      <w:pPr>
        <w:spacing w:after="0" w:line="360" w:lineRule="auto"/>
        <w:jc w:val="both"/>
        <w:rPr>
          <w:rFonts w:ascii="Arial" w:eastAsia="Times New Roman" w:hAnsi="Arial" w:cs="Arial"/>
          <w:color w:val="000000"/>
          <w:sz w:val="24"/>
          <w:szCs w:val="24"/>
          <w:lang w:val="es-ES" w:eastAsia="es-VE"/>
        </w:rPr>
      </w:pPr>
      <w:r>
        <w:rPr>
          <w:rFonts w:ascii="Arial" w:eastAsia="Times New Roman" w:hAnsi="Arial" w:cs="Arial"/>
          <w:color w:val="000000"/>
          <w:sz w:val="24"/>
          <w:szCs w:val="24"/>
          <w:lang w:val="es-ES" w:eastAsia="es-VE"/>
        </w:rPr>
        <w:t xml:space="preserve">     La Metodología para la Elaboración, Creación, Construcción, y Desarrollo del Producto</w:t>
      </w:r>
      <w:r>
        <w:rPr>
          <w:rFonts w:ascii="Arial" w:eastAsia="Times New Roman" w:hAnsi="Arial" w:cs="Arial"/>
          <w:color w:val="000000"/>
          <w:sz w:val="24"/>
          <w:szCs w:val="24"/>
          <w:lang w:eastAsia="es-VE"/>
        </w:rPr>
        <w:t xml:space="preserve"> implica el sitio web destinado para la Unidad Educativa Estadal Amelia Ríos, ya que se trabajó en este proyecto basándose en la metodología científica de Hernández </w:t>
      </w:r>
      <w:proofErr w:type="spellStart"/>
      <w:r>
        <w:rPr>
          <w:rFonts w:ascii="Arial" w:eastAsia="Times New Roman" w:hAnsi="Arial" w:cs="Arial"/>
          <w:color w:val="000000"/>
          <w:sz w:val="24"/>
          <w:szCs w:val="24"/>
          <w:lang w:eastAsia="es-VE"/>
        </w:rPr>
        <w:t>Sampi</w:t>
      </w:r>
      <w:r>
        <w:rPr>
          <w:rFonts w:ascii="Arial" w:eastAsia="Times New Roman" w:hAnsi="Arial" w:cs="Arial"/>
          <w:color w:val="000000"/>
          <w:sz w:val="24"/>
          <w:szCs w:val="24"/>
          <w:lang w:val="es-ES" w:eastAsia="es-VE"/>
        </w:rPr>
        <w:t>eri</w:t>
      </w:r>
      <w:proofErr w:type="spellEnd"/>
      <w:r>
        <w:rPr>
          <w:rFonts w:ascii="Arial" w:eastAsia="Times New Roman" w:hAnsi="Arial" w:cs="Arial"/>
          <w:color w:val="000000"/>
          <w:sz w:val="24"/>
          <w:szCs w:val="24"/>
          <w:lang w:val="es-ES" w:eastAsia="es-VE"/>
        </w:rPr>
        <w:t xml:space="preserve"> (2003) En La “</w:t>
      </w:r>
      <w:proofErr w:type="spellStart"/>
      <w:r>
        <w:rPr>
          <w:rFonts w:ascii="Arial" w:eastAsia="Times New Roman" w:hAnsi="Arial" w:cs="Arial"/>
          <w:color w:val="000000"/>
          <w:sz w:val="24"/>
          <w:szCs w:val="24"/>
          <w:lang w:val="es-ES" w:eastAsia="es-VE"/>
        </w:rPr>
        <w:t>Metodologia</w:t>
      </w:r>
      <w:proofErr w:type="spellEnd"/>
      <w:r>
        <w:rPr>
          <w:rFonts w:ascii="Arial" w:eastAsia="Times New Roman" w:hAnsi="Arial" w:cs="Arial"/>
          <w:color w:val="000000"/>
          <w:sz w:val="24"/>
          <w:szCs w:val="24"/>
          <w:lang w:val="es-ES" w:eastAsia="es-VE"/>
        </w:rPr>
        <w:t xml:space="preserve"> De La Investigación” (2003). Este proceso se basa </w:t>
      </w:r>
      <w:r>
        <w:rPr>
          <w:rFonts w:ascii="Arial" w:eastAsia="Times New Roman" w:hAnsi="Arial" w:cs="Arial"/>
          <w:color w:val="000000"/>
          <w:sz w:val="24"/>
          <w:szCs w:val="24"/>
          <w:lang w:val="es-ES" w:eastAsia="es-VE"/>
        </w:rPr>
        <w:lastRenderedPageBreak/>
        <w:t>en una serie de etapas que hay que recorrer para obtener un conocimiento válido desde el punto de vista científico, llevando a cabo la evaluación y observación de fenómenos, estableciendo suposiciones o ideas que tienen fundamento sobre las bases de pruebas y análisis, dicho y hecho que se proponen nuevas observaciones y evaluaciones para esclarecer, modificar y fundamentar nuevas suposiciones e ideas, incluyendo generar otras.</w:t>
      </w:r>
    </w:p>
    <w:p w:rsidR="00C628D1" w:rsidRDefault="007D77A5">
      <w:pPr>
        <w:spacing w:after="0"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 xml:space="preserve">      Esto implica una perspicacia que lleva a cabo un análisis cuidadoso y sistemático tomando decisiones más informadas, A partir de aquí se determina la creación de un sitio web institucional desde su planificación hasta su publicación, sobre todo porque es muy importante definir sus objetivos claros, desde la creación para la interfaz adecuada, diseñar una estructura visualmente agradable a la vista, realizar un contenido de calidad con respecto al público que va dirigido, optimizar el sitio para dispositivos móviles y muy importante que se realicen pruebas exhaustivas para el correcto funcionamiento de la página.</w:t>
      </w:r>
    </w:p>
    <w:p w:rsidR="00C628D1" w:rsidRDefault="007D77A5">
      <w:pPr>
        <w:spacing w:line="360" w:lineRule="auto"/>
        <w:jc w:val="both"/>
        <w:rPr>
          <w:rFonts w:ascii="Arial" w:eastAsia="Times New Roman" w:hAnsi="Arial" w:cs="Arial"/>
          <w:color w:val="000000"/>
          <w:sz w:val="24"/>
          <w:szCs w:val="24"/>
          <w:lang w:eastAsia="es-VE"/>
        </w:rPr>
      </w:pPr>
      <w:r>
        <w:rPr>
          <w:rFonts w:ascii="Arial" w:eastAsia="Times New Roman" w:hAnsi="Arial" w:cs="Arial"/>
          <w:color w:val="000000"/>
          <w:sz w:val="24"/>
          <w:szCs w:val="24"/>
          <w:lang w:eastAsia="es-VE"/>
        </w:rPr>
        <w:t xml:space="preserve">     El marco teórico según “Hernández Sampieri” (2003) “Es el sustento teórico del estudio. Implica analizar y exponer las teorías, los enfoques teóricos, las investigaciones y los antecedentes en general que se consideren válidos para el encuadre del estudio” Esto implica en teoría la finalización del sitio web implicando varias etapas, desde las pruebas constantes, la entrega final junto a los soportes post-lanzamiento que aseguran que el sitio web sea funcional, vistoso y que cumplan con lo que requiere la institución.</w:t>
      </w:r>
    </w:p>
    <w:p w:rsidR="00C628D1" w:rsidRDefault="007D77A5">
      <w:pPr>
        <w:spacing w:line="360" w:lineRule="auto"/>
        <w:jc w:val="both"/>
        <w:rPr>
          <w:rFonts w:ascii="Arial" w:eastAsia="Times New Roman" w:hAnsi="Arial" w:cs="Arial"/>
          <w:color w:val="000000"/>
          <w:sz w:val="24"/>
          <w:szCs w:val="24"/>
          <w:lang w:eastAsia="es-VE"/>
        </w:rPr>
      </w:pPr>
      <w:r>
        <w:rPr>
          <w:rFonts w:ascii="Arial" w:hAnsi="Arial" w:cs="Arial"/>
          <w:sz w:val="24"/>
          <w:szCs w:val="24"/>
        </w:rPr>
        <w:t xml:space="preserve">     De cara para afrontar la construcción y desarrollo del software estuvo implicada la metodología espiral. Según Roger </w:t>
      </w:r>
      <w:proofErr w:type="spellStart"/>
      <w:r>
        <w:rPr>
          <w:rFonts w:ascii="Arial" w:hAnsi="Arial" w:cs="Arial"/>
          <w:sz w:val="24"/>
          <w:szCs w:val="24"/>
        </w:rPr>
        <w:t>Pressman</w:t>
      </w:r>
      <w:proofErr w:type="spellEnd"/>
      <w:r>
        <w:rPr>
          <w:rFonts w:ascii="Arial" w:hAnsi="Arial" w:cs="Arial"/>
          <w:sz w:val="24"/>
          <w:szCs w:val="24"/>
        </w:rPr>
        <w:t xml:space="preserve"> (2</w:t>
      </w:r>
      <w:r>
        <w:rPr>
          <w:rFonts w:ascii="Arial" w:hAnsi="Arial" w:cs="Arial"/>
          <w:sz w:val="24"/>
          <w:szCs w:val="24"/>
          <w:lang w:val="es-ES"/>
        </w:rPr>
        <w:t xml:space="preserve">010) “Es un modelo de proceso evolutivo que se enfoca en la entrega incremental de productos a través de repeticiones cíclicas. Este enfoque combina aspectos sistemáticos </w:t>
      </w:r>
      <w:proofErr w:type="gramStart"/>
      <w:r>
        <w:rPr>
          <w:rFonts w:ascii="Arial" w:hAnsi="Arial" w:cs="Arial"/>
          <w:sz w:val="24"/>
          <w:szCs w:val="24"/>
          <w:lang w:val="es-ES"/>
        </w:rPr>
        <w:t>del modelo cascada</w:t>
      </w:r>
      <w:proofErr w:type="gramEnd"/>
      <w:r>
        <w:rPr>
          <w:rFonts w:ascii="Arial" w:hAnsi="Arial" w:cs="Arial"/>
          <w:sz w:val="24"/>
          <w:szCs w:val="24"/>
          <w:lang w:val="es-ES"/>
        </w:rPr>
        <w:t xml:space="preserve">, con la naturaleza iterativa del desarrollo moderno, permitiendo incorporar retroalimentación constante y mejorar la calidad del producto. Cada ciclo incluye actividades como planificación, evaluación de riesgos, desarrollo y </w:t>
      </w:r>
      <w:r>
        <w:rPr>
          <w:rFonts w:ascii="Arial" w:hAnsi="Arial" w:cs="Arial"/>
          <w:sz w:val="24"/>
          <w:szCs w:val="24"/>
          <w:lang w:val="es-ES"/>
        </w:rPr>
        <w:lastRenderedPageBreak/>
        <w:t xml:space="preserve">validación, lo cual reduce la incertidumbre y mejora la toma de decisiones durante el proyecto.” </w:t>
      </w:r>
    </w:p>
    <w:p w:rsidR="00C628D1" w:rsidRDefault="007D77A5">
      <w:pPr>
        <w:spacing w:line="360" w:lineRule="auto"/>
        <w:jc w:val="both"/>
        <w:rPr>
          <w:rFonts w:ascii="Arial" w:eastAsia="Calibri" w:hAnsi="Arial" w:cs="Times New Roman"/>
          <w:bCs/>
          <w:sz w:val="24"/>
          <w:lang w:eastAsia="en-US"/>
        </w:rPr>
      </w:pPr>
      <w:r>
        <w:rPr>
          <w:rFonts w:ascii="Arial" w:hAnsi="Arial" w:cs="Arial"/>
          <w:sz w:val="24"/>
          <w:szCs w:val="24"/>
        </w:rPr>
        <w:t xml:space="preserve"> Se toman dos modelos en cuenta siendo el de cascada y por iteraciones dos de los más habituales que surgen como una combinación de ambos surgiendo la metodología espiral en el que se determina un ciclo de vida del programa a través de distintas espirales repetitivas, que pasa a ser una forma de gestión del desarrollo de software que trata de obtener las principales ventajas de dos estrategias mezcladas mientras cubre sus principales inconvenientes. Caracterizada por requerir de actualizaciones constantes en pasos pequeños, implicando mayor lentitud e inversión a la hora de implantarlo</w:t>
      </w:r>
    </w:p>
    <w:p w:rsidR="00C628D1" w:rsidRDefault="007D77A5">
      <w:pPr>
        <w:spacing w:line="360" w:lineRule="auto"/>
        <w:jc w:val="both"/>
        <w:rPr>
          <w:rFonts w:ascii="Arial" w:hAnsi="Arial" w:cs="Arial"/>
          <w:b/>
          <w:sz w:val="24"/>
          <w:szCs w:val="24"/>
        </w:rPr>
      </w:pPr>
      <w:r>
        <w:rPr>
          <w:rFonts w:ascii="Arial" w:hAnsi="Arial" w:cs="Arial"/>
          <w:b/>
          <w:sz w:val="24"/>
          <w:szCs w:val="24"/>
        </w:rPr>
        <w:t>METODOLOGÍA ESPIRAL</w:t>
      </w:r>
    </w:p>
    <w:p w:rsidR="00C628D1" w:rsidRDefault="007D77A5">
      <w:pPr>
        <w:spacing w:line="360" w:lineRule="auto"/>
        <w:jc w:val="both"/>
        <w:rPr>
          <w:rFonts w:ascii="Arial" w:hAnsi="Arial" w:cs="Arial"/>
          <w:sz w:val="24"/>
          <w:szCs w:val="24"/>
        </w:rPr>
      </w:pPr>
      <w:r>
        <w:rPr>
          <w:rFonts w:ascii="Arial" w:hAnsi="Arial" w:cs="Arial"/>
          <w:b/>
          <w:sz w:val="24"/>
          <w:szCs w:val="24"/>
        </w:rPr>
        <w:t xml:space="preserve">     </w:t>
      </w:r>
      <w:r>
        <w:rPr>
          <w:rFonts w:ascii="Arial" w:hAnsi="Arial" w:cs="Arial"/>
          <w:sz w:val="24"/>
          <w:szCs w:val="24"/>
        </w:rPr>
        <w:t xml:space="preserve">Según Roger </w:t>
      </w:r>
      <w:proofErr w:type="spellStart"/>
      <w:r>
        <w:rPr>
          <w:rFonts w:ascii="Arial" w:hAnsi="Arial" w:cs="Arial"/>
          <w:sz w:val="24"/>
          <w:szCs w:val="24"/>
        </w:rPr>
        <w:t>Pressman</w:t>
      </w:r>
      <w:proofErr w:type="spellEnd"/>
      <w:r>
        <w:rPr>
          <w:rFonts w:ascii="Arial" w:hAnsi="Arial" w:cs="Arial"/>
          <w:sz w:val="24"/>
          <w:szCs w:val="24"/>
        </w:rPr>
        <w:t xml:space="preserve"> (2010) “La Metodología Espiral avanza a través de ciclos y espirales que se repiten continuamente hasta que el producto esté completo, ya que combina la naturaleza iterativa de modelos de cascada para desarrollar el software de forma incremental y gestionar riesgos.” Vienen siendo prácticas ortodoxas porque se desarrollan versiones incrementales del sitio, en los cuales se usan prototipos que reducen los riesgos, incorporando la retroalimentación del cliente, realizando pruebas exhaustivas del código y sus funcionalidades garantizando certezas, donde se evalúan los resultados y usa la retroalimentación para cada nuevo ciclo que corrijan errores o sumar nuevas funciones donde se repiten ciclos hasta finalizar la culminación de la página.</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I: PLANIFICACIÓN INICIAL</w:t>
      </w:r>
    </w:p>
    <w:p w:rsidR="00C628D1" w:rsidRDefault="007D77A5">
      <w:pPr>
        <w:spacing w:line="360" w:lineRule="auto"/>
        <w:jc w:val="both"/>
        <w:rPr>
          <w:rFonts w:ascii="Arial" w:hAnsi="Arial" w:cs="Arial"/>
          <w:sz w:val="24"/>
          <w:szCs w:val="24"/>
          <w:lang w:val="es-ES"/>
        </w:rPr>
      </w:pPr>
      <w:r>
        <w:rPr>
          <w:rFonts w:ascii="Arial" w:hAnsi="Arial" w:cs="Arial"/>
          <w:b/>
          <w:bCs/>
          <w:sz w:val="24"/>
          <w:szCs w:val="24"/>
          <w:lang w:val="es-ES"/>
        </w:rPr>
        <w:t xml:space="preserve">     </w:t>
      </w:r>
      <w:r>
        <w:rPr>
          <w:rFonts w:ascii="Arial" w:hAnsi="Arial" w:cs="Arial"/>
          <w:sz w:val="24"/>
          <w:szCs w:val="24"/>
          <w:lang w:val="es-ES"/>
        </w:rPr>
        <w:t xml:space="preserve">Según Roger </w:t>
      </w:r>
      <w:proofErr w:type="spellStart"/>
      <w:r>
        <w:rPr>
          <w:rFonts w:ascii="Arial" w:hAnsi="Arial" w:cs="Arial"/>
          <w:sz w:val="24"/>
          <w:szCs w:val="24"/>
          <w:lang w:val="es-ES"/>
        </w:rPr>
        <w:t>Pressman</w:t>
      </w:r>
      <w:proofErr w:type="spellEnd"/>
      <w:r>
        <w:rPr>
          <w:rFonts w:ascii="Arial" w:hAnsi="Arial" w:cs="Arial"/>
          <w:sz w:val="24"/>
          <w:szCs w:val="24"/>
          <w:lang w:val="es-ES"/>
        </w:rPr>
        <w:t xml:space="preserve"> (2010), la importancia </w:t>
      </w:r>
      <w:proofErr w:type="spellStart"/>
      <w:r>
        <w:rPr>
          <w:rFonts w:ascii="Arial" w:hAnsi="Arial" w:cs="Arial"/>
          <w:sz w:val="24"/>
          <w:szCs w:val="24"/>
          <w:lang w:val="es-ES"/>
        </w:rPr>
        <w:t>critica</w:t>
      </w:r>
      <w:proofErr w:type="spellEnd"/>
      <w:r>
        <w:rPr>
          <w:rFonts w:ascii="Arial" w:hAnsi="Arial" w:cs="Arial"/>
          <w:sz w:val="24"/>
          <w:szCs w:val="24"/>
          <w:lang w:val="es-ES"/>
        </w:rPr>
        <w:t xml:space="preserve"> de la planificación inicial en el desarrollo del software. La planificación no es un mero formalismo, sino una actividad que sienta las bases como el éxito de un software.</w:t>
      </w:r>
    </w:p>
    <w:p w:rsidR="00C628D1" w:rsidRDefault="007D77A5">
      <w:pPr>
        <w:spacing w:line="360" w:lineRule="auto"/>
        <w:jc w:val="both"/>
        <w:rPr>
          <w:rFonts w:ascii="Arial" w:hAnsi="Arial" w:cs="Arial"/>
          <w:sz w:val="24"/>
          <w:szCs w:val="24"/>
        </w:rPr>
      </w:pPr>
      <w:r>
        <w:rPr>
          <w:rFonts w:ascii="Arial" w:hAnsi="Arial" w:cs="Arial"/>
          <w:sz w:val="24"/>
          <w:szCs w:val="24"/>
        </w:rPr>
        <w:t xml:space="preserve">     Se lleva a cabo una planificación inicial que establecen metas del sitio web para la U.E.E. Amelia Ríos, llevando a cabo una reunión con </w:t>
      </w:r>
      <w:r>
        <w:rPr>
          <w:rFonts w:ascii="Arial" w:hAnsi="Arial" w:cs="Arial"/>
          <w:sz w:val="24"/>
          <w:szCs w:val="24"/>
        </w:rPr>
        <w:lastRenderedPageBreak/>
        <w:t>directivos para definir el propósito: promocionar, informar y permitir la información, no obstante, se define el público objetivo con respecto a los estudiantes representantes y comunidad. Por último, la planificación de recursos institucional encargados de asignar y gestionar los objetivos de la institución.</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II: ANÁLISIS DE REQUISITOS</w:t>
      </w:r>
    </w:p>
    <w:p w:rsidR="00C628D1" w:rsidRDefault="007D77A5">
      <w:pPr>
        <w:spacing w:line="360" w:lineRule="auto"/>
        <w:jc w:val="both"/>
        <w:rPr>
          <w:rFonts w:ascii="Arial" w:hAnsi="Arial" w:cs="Arial"/>
          <w:sz w:val="24"/>
          <w:szCs w:val="24"/>
          <w:lang w:val="es-ES"/>
        </w:rPr>
      </w:pPr>
      <w:r>
        <w:rPr>
          <w:rFonts w:ascii="Arial" w:hAnsi="Arial" w:cs="Arial"/>
          <w:b/>
          <w:bCs/>
          <w:sz w:val="24"/>
          <w:szCs w:val="24"/>
          <w:lang w:val="es-ES"/>
        </w:rPr>
        <w:t xml:space="preserve">     </w:t>
      </w:r>
      <w:r>
        <w:rPr>
          <w:rFonts w:ascii="Arial" w:hAnsi="Arial" w:cs="Arial"/>
          <w:sz w:val="24"/>
          <w:szCs w:val="24"/>
          <w:lang w:val="es-ES"/>
        </w:rPr>
        <w:t xml:space="preserve">Según Roger </w:t>
      </w:r>
      <w:proofErr w:type="spellStart"/>
      <w:r>
        <w:rPr>
          <w:rFonts w:ascii="Arial" w:hAnsi="Arial" w:cs="Arial"/>
          <w:sz w:val="24"/>
          <w:szCs w:val="24"/>
          <w:lang w:val="es-ES"/>
        </w:rPr>
        <w:t>Pressman</w:t>
      </w:r>
      <w:proofErr w:type="spellEnd"/>
      <w:r>
        <w:rPr>
          <w:rFonts w:ascii="Arial" w:hAnsi="Arial" w:cs="Arial"/>
          <w:sz w:val="24"/>
          <w:szCs w:val="24"/>
          <w:lang w:val="es-ES"/>
        </w:rPr>
        <w:t xml:space="preserve"> (2010) “El análisis de requisitos es una de las etapas más cruciales y a menudo de las más desafiantes en el ciclo de vida del desarrollo del software, el autor considera que es la base sobre la cual se construye todo el proyecto, y los errores de esta fase pueden tener consecuencias en las etapas posteriores. </w:t>
      </w:r>
    </w:p>
    <w:p w:rsidR="00C628D1" w:rsidRDefault="007D77A5">
      <w:pPr>
        <w:spacing w:line="360" w:lineRule="auto"/>
        <w:jc w:val="both"/>
        <w:rPr>
          <w:rFonts w:ascii="Arial" w:hAnsi="Arial" w:cs="Arial"/>
          <w:sz w:val="24"/>
          <w:szCs w:val="24"/>
          <w:lang w:val="es-ES"/>
        </w:rPr>
      </w:pPr>
      <w:r>
        <w:rPr>
          <w:rFonts w:ascii="Arial" w:hAnsi="Arial" w:cs="Arial"/>
          <w:sz w:val="24"/>
          <w:szCs w:val="24"/>
          <w:lang w:val="es-ES"/>
        </w:rPr>
        <w:t xml:space="preserve">     Se cede a identificar las necesidades funcionales y no funcionales dentro de la institución, ya sea recolectando información mediante entrevistas, preguntas abiertas y cerradas, ver sus funciones clave (noticias, calendario académico, formulario de contacto, galería, secciones, buzón de sugerencias) Y analizar requerimientos legales (LOCTI, Ley de Protección de Datos, etc.)</w:t>
      </w:r>
    </w:p>
    <w:p w:rsidR="00C628D1" w:rsidRDefault="007D77A5">
      <w:pPr>
        <w:spacing w:line="360" w:lineRule="auto"/>
        <w:jc w:val="both"/>
        <w:rPr>
          <w:rFonts w:ascii="Arial" w:hAnsi="Arial" w:cs="Arial"/>
          <w:b/>
          <w:bCs/>
          <w:sz w:val="24"/>
          <w:szCs w:val="24"/>
        </w:rPr>
      </w:pPr>
      <w:r>
        <w:rPr>
          <w:rFonts w:ascii="Arial" w:hAnsi="Arial" w:cs="Arial"/>
          <w:sz w:val="24"/>
          <w:szCs w:val="24"/>
        </w:rPr>
        <w:t xml:space="preserve"> </w:t>
      </w:r>
      <w:r>
        <w:rPr>
          <w:rFonts w:ascii="Arial" w:hAnsi="Arial" w:cs="Arial"/>
          <w:b/>
          <w:bCs/>
          <w:sz w:val="24"/>
          <w:szCs w:val="24"/>
        </w:rPr>
        <w:t>FASE III: DISEÑO</w:t>
      </w:r>
    </w:p>
    <w:p w:rsidR="00C628D1" w:rsidRDefault="007D77A5">
      <w:pPr>
        <w:spacing w:line="360" w:lineRule="auto"/>
        <w:jc w:val="both"/>
        <w:rPr>
          <w:rFonts w:ascii="Arial" w:hAnsi="Arial" w:cs="Arial"/>
          <w:sz w:val="24"/>
          <w:szCs w:val="24"/>
        </w:rPr>
      </w:pPr>
      <w:r>
        <w:rPr>
          <w:rFonts w:ascii="Arial" w:hAnsi="Arial" w:cs="Arial"/>
          <w:b/>
          <w:bCs/>
          <w:sz w:val="24"/>
          <w:szCs w:val="24"/>
        </w:rPr>
        <w:t xml:space="preserve">     </w:t>
      </w:r>
      <w:r>
        <w:rPr>
          <w:rFonts w:ascii="Arial" w:hAnsi="Arial" w:cs="Arial"/>
          <w:sz w:val="24"/>
          <w:szCs w:val="24"/>
        </w:rPr>
        <w:t xml:space="preserve">Concreta Roger </w:t>
      </w:r>
      <w:proofErr w:type="spellStart"/>
      <w:r>
        <w:rPr>
          <w:rFonts w:ascii="Arial" w:hAnsi="Arial" w:cs="Arial"/>
          <w:sz w:val="24"/>
          <w:szCs w:val="24"/>
        </w:rPr>
        <w:t>Pressman</w:t>
      </w:r>
      <w:proofErr w:type="spellEnd"/>
      <w:r>
        <w:rPr>
          <w:rFonts w:ascii="Arial" w:hAnsi="Arial" w:cs="Arial"/>
          <w:sz w:val="24"/>
          <w:szCs w:val="24"/>
        </w:rPr>
        <w:t xml:space="preserve">, el diseño es como el puente crucial entre los requisitos del cliente y la implementación final. Para </w:t>
      </w:r>
      <w:proofErr w:type="spellStart"/>
      <w:r>
        <w:rPr>
          <w:rFonts w:ascii="Arial" w:hAnsi="Arial" w:cs="Arial"/>
          <w:sz w:val="24"/>
          <w:szCs w:val="24"/>
        </w:rPr>
        <w:t>Pressman</w:t>
      </w:r>
      <w:proofErr w:type="spellEnd"/>
      <w:r>
        <w:rPr>
          <w:rFonts w:ascii="Arial" w:hAnsi="Arial" w:cs="Arial"/>
          <w:sz w:val="24"/>
          <w:szCs w:val="24"/>
        </w:rPr>
        <w:t>, el diseño no es simplemente un paso, sino un conjunto de actividades de ingeniería que transforman los requisitos en un modelo completo y detallado que puede ser implementado.</w:t>
      </w:r>
    </w:p>
    <w:p w:rsidR="00C628D1" w:rsidRDefault="007D77A5">
      <w:pPr>
        <w:spacing w:line="360" w:lineRule="auto"/>
        <w:jc w:val="both"/>
        <w:rPr>
          <w:rFonts w:ascii="Arial" w:hAnsi="Arial" w:cs="Arial"/>
          <w:sz w:val="24"/>
          <w:szCs w:val="24"/>
          <w:lang w:val="es-ES"/>
        </w:rPr>
      </w:pPr>
      <w:r>
        <w:rPr>
          <w:rFonts w:ascii="Arial" w:hAnsi="Arial" w:cs="Arial"/>
          <w:sz w:val="24"/>
          <w:szCs w:val="24"/>
          <w:lang w:val="es-ES"/>
        </w:rPr>
        <w:t xml:space="preserve">     Se estructura la interfaz para la experiencia del usuario, basada en las creaciones de los bocetos (</w:t>
      </w:r>
      <w:proofErr w:type="spellStart"/>
      <w:r>
        <w:rPr>
          <w:rFonts w:ascii="Arial" w:hAnsi="Arial" w:cs="Arial"/>
          <w:sz w:val="24"/>
          <w:szCs w:val="24"/>
          <w:lang w:val="es-ES"/>
        </w:rPr>
        <w:t>wireframes</w:t>
      </w:r>
      <w:proofErr w:type="spellEnd"/>
      <w:r>
        <w:rPr>
          <w:rFonts w:ascii="Arial" w:hAnsi="Arial" w:cs="Arial"/>
          <w:sz w:val="24"/>
          <w:szCs w:val="24"/>
          <w:lang w:val="es-ES"/>
        </w:rPr>
        <w:t>) y mapas del sitio web. La elección de colores viene siendo crucial para la estética, usabilidad y emitir mensajes específicos a través de los colores (por ejemplo, celeste y azul) ya que se busca diseñar una navegación intuitiva, accesible y cómoda que sea atractiva y amigable para el usuario.</w:t>
      </w:r>
    </w:p>
    <w:p w:rsidR="00C628D1" w:rsidRDefault="007D77A5">
      <w:pPr>
        <w:spacing w:line="360" w:lineRule="auto"/>
        <w:jc w:val="both"/>
        <w:rPr>
          <w:rFonts w:ascii="Arial" w:hAnsi="Arial" w:cs="Arial"/>
          <w:bCs/>
          <w:sz w:val="24"/>
          <w:szCs w:val="24"/>
          <w:lang w:val="es-ES"/>
        </w:rPr>
      </w:pPr>
      <w:r>
        <w:rPr>
          <w:rFonts w:ascii="Arial" w:hAnsi="Arial" w:cs="Arial"/>
          <w:bCs/>
          <w:noProof/>
          <w:sz w:val="24"/>
          <w:szCs w:val="24"/>
          <w:lang w:val="en-US" w:eastAsia="en-US"/>
        </w:rPr>
        <w:lastRenderedPageBreak/>
        <w:drawing>
          <wp:inline distT="0" distB="0" distL="0" distR="0">
            <wp:extent cx="4457700" cy="4781441"/>
            <wp:effectExtent l="0" t="0" r="0" b="635"/>
            <wp:docPr id="102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cstate="print"/>
                    <a:srcRect/>
                    <a:stretch/>
                  </pic:blipFill>
                  <pic:spPr>
                    <a:xfrm>
                      <a:off x="0" y="0"/>
                      <a:ext cx="4457700" cy="4781441"/>
                    </a:xfrm>
                    <a:prstGeom prst="rect">
                      <a:avLst/>
                    </a:prstGeom>
                  </pic:spPr>
                </pic:pic>
              </a:graphicData>
            </a:graphic>
          </wp:inline>
        </w:drawing>
      </w:r>
    </w:p>
    <w:p w:rsidR="00C628D1" w:rsidRDefault="007D77A5">
      <w:pPr>
        <w:spacing w:line="360" w:lineRule="auto"/>
        <w:jc w:val="center"/>
        <w:rPr>
          <w:rFonts w:ascii="Arial" w:hAnsi="Arial" w:cs="Arial"/>
          <w:bCs/>
          <w:sz w:val="24"/>
          <w:szCs w:val="24"/>
          <w:lang w:val="es-ES"/>
        </w:rPr>
      </w:pPr>
      <w:r>
        <w:rPr>
          <w:rFonts w:ascii="Arial" w:hAnsi="Arial" w:cs="Arial"/>
          <w:b/>
          <w:bCs/>
          <w:sz w:val="24"/>
          <w:szCs w:val="24"/>
          <w:lang w:val="es-ES"/>
        </w:rPr>
        <w:t xml:space="preserve">Imagen #1: </w:t>
      </w:r>
      <w:r>
        <w:rPr>
          <w:rFonts w:ascii="Arial" w:hAnsi="Arial" w:cs="Arial"/>
          <w:bCs/>
          <w:sz w:val="24"/>
          <w:szCs w:val="24"/>
          <w:lang w:val="es-ES"/>
        </w:rPr>
        <w:t xml:space="preserve">Diseño Web Beta, </w:t>
      </w:r>
      <w:r w:rsidR="008501EA">
        <w:rPr>
          <w:rFonts w:ascii="Arial" w:hAnsi="Arial" w:cs="Arial"/>
          <w:bCs/>
          <w:sz w:val="24"/>
          <w:szCs w:val="24"/>
          <w:lang w:val="es-ES"/>
        </w:rPr>
        <w:t>Fuente: Elaboración Propia (2026</w:t>
      </w:r>
      <w:r>
        <w:rPr>
          <w:rFonts w:ascii="Arial" w:hAnsi="Arial" w:cs="Arial"/>
          <w:bCs/>
          <w:sz w:val="24"/>
          <w:szCs w:val="24"/>
          <w:lang w:val="es-ES"/>
        </w:rPr>
        <w:t>)</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IV: DESARROLLO</w:t>
      </w:r>
    </w:p>
    <w:p w:rsidR="00C628D1" w:rsidRDefault="007D77A5">
      <w:pPr>
        <w:spacing w:line="360" w:lineRule="auto"/>
        <w:jc w:val="both"/>
        <w:rPr>
          <w:rFonts w:ascii="Arial" w:hAnsi="Arial" w:cs="Arial"/>
          <w:sz w:val="24"/>
          <w:szCs w:val="24"/>
          <w:lang w:val="es-ES"/>
        </w:rPr>
      </w:pPr>
      <w:r>
        <w:rPr>
          <w:rFonts w:ascii="Arial" w:hAnsi="Arial" w:cs="Arial"/>
          <w:b/>
          <w:bCs/>
          <w:sz w:val="24"/>
          <w:szCs w:val="24"/>
          <w:lang w:val="es-ES"/>
        </w:rPr>
        <w:t xml:space="preserve">     </w:t>
      </w:r>
      <w:r>
        <w:rPr>
          <w:rFonts w:ascii="Arial" w:hAnsi="Arial" w:cs="Arial"/>
          <w:sz w:val="24"/>
          <w:szCs w:val="24"/>
          <w:lang w:val="es-ES"/>
        </w:rPr>
        <w:t xml:space="preserve">Cita </w:t>
      </w:r>
      <w:proofErr w:type="spellStart"/>
      <w:r>
        <w:rPr>
          <w:rFonts w:ascii="Arial" w:hAnsi="Arial" w:cs="Arial"/>
          <w:sz w:val="24"/>
          <w:szCs w:val="24"/>
          <w:lang w:val="es-ES"/>
        </w:rPr>
        <w:t>Pressman</w:t>
      </w:r>
      <w:proofErr w:type="spellEnd"/>
      <w:r>
        <w:rPr>
          <w:rFonts w:ascii="Arial" w:hAnsi="Arial" w:cs="Arial"/>
          <w:sz w:val="24"/>
          <w:szCs w:val="24"/>
          <w:lang w:val="es-ES"/>
        </w:rPr>
        <w:t xml:space="preserve"> qué, </w:t>
      </w:r>
      <w:r>
        <w:rPr>
          <w:rFonts w:ascii="Arial" w:hAnsi="Arial" w:cs="Arial"/>
          <w:sz w:val="24"/>
          <w:szCs w:val="24"/>
        </w:rPr>
        <w:t>el desarrollo de software es un proceso que se lleva a cabo a través de una serie de fases o actividades interrelacionadas. Si bien existen diferentes "modelos de proceso" (cascada, espiral, incremental, etc.), todos comparten un conjunto de actividades fundamentales que son clave para un desarrollo exitoso.</w:t>
      </w:r>
    </w:p>
    <w:p w:rsidR="00C628D1" w:rsidRDefault="007D77A5">
      <w:pPr>
        <w:spacing w:line="360" w:lineRule="auto"/>
        <w:jc w:val="both"/>
        <w:rPr>
          <w:rFonts w:ascii="Arial" w:hAnsi="Arial" w:cs="Arial"/>
          <w:sz w:val="24"/>
          <w:szCs w:val="24"/>
        </w:rPr>
      </w:pPr>
      <w:r>
        <w:rPr>
          <w:rFonts w:ascii="Arial" w:hAnsi="Arial" w:cs="Arial"/>
          <w:sz w:val="24"/>
          <w:szCs w:val="24"/>
        </w:rPr>
        <w:t xml:space="preserve">     Se construye técnicamente la página web con la programación frontend (HTML y </w:t>
      </w:r>
      <w:proofErr w:type="spellStart"/>
      <w:r>
        <w:rPr>
          <w:rFonts w:ascii="Arial" w:hAnsi="Arial" w:cs="Arial"/>
          <w:sz w:val="24"/>
          <w:szCs w:val="24"/>
        </w:rPr>
        <w:t>Javascript</w:t>
      </w:r>
      <w:proofErr w:type="spellEnd"/>
      <w:r>
        <w:rPr>
          <w:rFonts w:ascii="Arial" w:hAnsi="Arial" w:cs="Arial"/>
          <w:sz w:val="24"/>
          <w:szCs w:val="24"/>
        </w:rPr>
        <w:t xml:space="preserve">), la configuración del </w:t>
      </w:r>
      <w:proofErr w:type="spellStart"/>
      <w:r>
        <w:rPr>
          <w:rFonts w:ascii="Arial" w:hAnsi="Arial" w:cs="Arial"/>
          <w:sz w:val="24"/>
          <w:szCs w:val="24"/>
        </w:rPr>
        <w:t>backend</w:t>
      </w:r>
      <w:proofErr w:type="spellEnd"/>
      <w:r>
        <w:rPr>
          <w:rFonts w:ascii="Arial" w:hAnsi="Arial" w:cs="Arial"/>
          <w:sz w:val="24"/>
          <w:szCs w:val="24"/>
        </w:rPr>
        <w:t xml:space="preserve"> se determina en cómo se almacena y acceden a los datos, refiriéndose a la forma en que se configura el lado del servidor de una aplicación o sitio web, determinando como se almacenan, se acceden los datos y las funciones del sitio, esta solo es imprescindible si hay formulario o base de datos, </w:t>
      </w:r>
      <w:r>
        <w:rPr>
          <w:rFonts w:ascii="Arial" w:hAnsi="Arial" w:cs="Arial"/>
          <w:sz w:val="24"/>
          <w:szCs w:val="24"/>
        </w:rPr>
        <w:lastRenderedPageBreak/>
        <w:t>por último la programación móvil que implica optimizar sitios web en teléfonos inteligentes.</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V: PRUEBAS Y RETROALIMENTACIÓN</w:t>
      </w:r>
    </w:p>
    <w:p w:rsidR="00C628D1" w:rsidRDefault="007D77A5">
      <w:pPr>
        <w:spacing w:line="360" w:lineRule="auto"/>
        <w:jc w:val="both"/>
        <w:rPr>
          <w:rFonts w:ascii="Arial" w:hAnsi="Arial" w:cs="Arial"/>
          <w:sz w:val="24"/>
          <w:szCs w:val="24"/>
          <w:lang w:val="es-ES"/>
        </w:rPr>
      </w:pPr>
      <w:r>
        <w:rPr>
          <w:rFonts w:ascii="Arial" w:hAnsi="Arial" w:cs="Arial"/>
          <w:b/>
          <w:bCs/>
          <w:sz w:val="24"/>
          <w:szCs w:val="24"/>
          <w:lang w:val="es-ES"/>
        </w:rPr>
        <w:t xml:space="preserve">     </w:t>
      </w:r>
      <w:r>
        <w:rPr>
          <w:rFonts w:ascii="Arial" w:hAnsi="Arial" w:cs="Arial"/>
          <w:sz w:val="24"/>
          <w:szCs w:val="24"/>
          <w:lang w:val="es-ES"/>
        </w:rPr>
        <w:t xml:space="preserve">Según </w:t>
      </w:r>
      <w:proofErr w:type="spellStart"/>
      <w:r>
        <w:rPr>
          <w:rFonts w:ascii="Arial" w:hAnsi="Arial" w:cs="Arial"/>
          <w:sz w:val="24"/>
          <w:szCs w:val="24"/>
          <w:lang w:val="es-ES"/>
        </w:rPr>
        <w:t>Pressman</w:t>
      </w:r>
      <w:proofErr w:type="spellEnd"/>
      <w:r>
        <w:rPr>
          <w:rFonts w:ascii="Arial" w:hAnsi="Arial" w:cs="Arial"/>
          <w:sz w:val="24"/>
          <w:szCs w:val="24"/>
          <w:lang w:val="es-ES"/>
        </w:rPr>
        <w:t xml:space="preserve">, </w:t>
      </w:r>
      <w:r>
        <w:rPr>
          <w:rFonts w:ascii="Arial" w:hAnsi="Arial" w:cs="Arial"/>
          <w:sz w:val="24"/>
          <w:szCs w:val="24"/>
        </w:rPr>
        <w:t>concibe las pruebas como una actividad proactiva y esencial para el descubrimiento de errores y la validación de requisitos. La retroalimentación derivada de estas pruebas, así como de la interacción continua con los interesados, es el mecanismo que permite al equipo de desarrollo aprender, adaptarse y mejorar tanto el producto como el proceso de construcción del software.</w:t>
      </w:r>
    </w:p>
    <w:p w:rsidR="00C628D1" w:rsidRDefault="007D77A5">
      <w:pPr>
        <w:spacing w:line="360" w:lineRule="auto"/>
        <w:jc w:val="both"/>
        <w:rPr>
          <w:rFonts w:ascii="Arial" w:hAnsi="Arial" w:cs="Arial"/>
          <w:sz w:val="24"/>
          <w:szCs w:val="24"/>
        </w:rPr>
      </w:pPr>
      <w:r>
        <w:rPr>
          <w:rFonts w:ascii="Arial" w:hAnsi="Arial" w:cs="Arial"/>
          <w:sz w:val="24"/>
          <w:szCs w:val="24"/>
        </w:rPr>
        <w:t xml:space="preserve">     Se verifica el funcionamiento del sitio y se reciben comentarios, las pruebas y la retroalimentación son cruciales para el desarrollo iterativo y la mejora continua del sitio web. Cada evaluación de esta se mide en pruebas funcionales como sus botones, enlaces y formularios y las pruebas de usabilidad que son metódicas para estimar la facilidad del uso del sitio, observando como los usuarios reales interactúan con ello para identificar problemas y dar marcha a las mejoras, fundamental para que el producto final sea intuitivo y satisfactorio para la experiencia del usuario.</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VI: IMPLEMENTACIÓN</w:t>
      </w:r>
    </w:p>
    <w:p w:rsidR="00C628D1" w:rsidRDefault="007D77A5">
      <w:pPr>
        <w:spacing w:line="360" w:lineRule="auto"/>
        <w:jc w:val="both"/>
        <w:rPr>
          <w:rFonts w:ascii="Arial" w:hAnsi="Arial" w:cs="Arial"/>
          <w:sz w:val="24"/>
          <w:szCs w:val="24"/>
          <w:lang w:val="es-ES"/>
        </w:rPr>
      </w:pPr>
      <w:r>
        <w:rPr>
          <w:rFonts w:ascii="Arial" w:hAnsi="Arial" w:cs="Arial"/>
          <w:b/>
          <w:bCs/>
          <w:sz w:val="24"/>
          <w:szCs w:val="24"/>
          <w:lang w:val="es-ES"/>
        </w:rPr>
        <w:t xml:space="preserve">     </w:t>
      </w:r>
      <w:proofErr w:type="spellStart"/>
      <w:r>
        <w:rPr>
          <w:rFonts w:ascii="Arial" w:hAnsi="Arial" w:cs="Arial"/>
          <w:sz w:val="24"/>
          <w:szCs w:val="24"/>
          <w:lang w:val="es-ES"/>
        </w:rPr>
        <w:t>Pressman</w:t>
      </w:r>
      <w:proofErr w:type="spellEnd"/>
      <w:r>
        <w:rPr>
          <w:rFonts w:ascii="Arial" w:hAnsi="Arial" w:cs="Arial"/>
          <w:sz w:val="24"/>
          <w:szCs w:val="24"/>
          <w:lang w:val="es-ES"/>
        </w:rPr>
        <w:t xml:space="preserve"> la define como </w:t>
      </w:r>
      <w:r>
        <w:rPr>
          <w:rFonts w:ascii="Arial" w:hAnsi="Arial" w:cs="Arial"/>
          <w:sz w:val="24"/>
          <w:szCs w:val="24"/>
        </w:rPr>
        <w:t>una fase de construcción disciplinada que traduce los modelos abstractos en un producto funcional, donde la calidad del código, las pruebas unitarias, la gestión de la configuración y el refinamiento controlado del diseño son esenciales para el éxito del proyecto de software.</w:t>
      </w:r>
    </w:p>
    <w:p w:rsidR="00C628D1" w:rsidRDefault="007D77A5">
      <w:pPr>
        <w:spacing w:line="360" w:lineRule="auto"/>
        <w:jc w:val="both"/>
        <w:rPr>
          <w:rFonts w:ascii="Arial" w:hAnsi="Arial" w:cs="Arial"/>
          <w:sz w:val="24"/>
          <w:szCs w:val="24"/>
          <w:lang w:val="es-ES"/>
        </w:rPr>
      </w:pPr>
      <w:r>
        <w:rPr>
          <w:rFonts w:ascii="Arial" w:hAnsi="Arial" w:cs="Arial"/>
          <w:sz w:val="24"/>
          <w:szCs w:val="24"/>
        </w:rPr>
        <w:t xml:space="preserve">     La implementación web es un </w:t>
      </w:r>
      <w:proofErr w:type="spellStart"/>
      <w:r>
        <w:rPr>
          <w:rFonts w:ascii="Arial" w:hAnsi="Arial" w:cs="Arial"/>
          <w:sz w:val="24"/>
          <w:szCs w:val="24"/>
        </w:rPr>
        <w:t>pr</w:t>
      </w:r>
      <w:r>
        <w:rPr>
          <w:rFonts w:ascii="Arial" w:hAnsi="Arial" w:cs="Arial"/>
          <w:sz w:val="24"/>
          <w:szCs w:val="24"/>
          <w:lang w:val="es-ES"/>
        </w:rPr>
        <w:t>oceso</w:t>
      </w:r>
      <w:proofErr w:type="spellEnd"/>
      <w:r>
        <w:rPr>
          <w:rFonts w:ascii="Arial" w:hAnsi="Arial" w:cs="Arial"/>
          <w:sz w:val="24"/>
          <w:szCs w:val="24"/>
          <w:lang w:val="es-ES"/>
        </w:rPr>
        <w:t xml:space="preserve"> indispensable que se pone en marcha un proceso desde su desarrollo hasta su puesta en producción, es muy relevante ya que se hace accesible a través del servidor web. Este proceso está involucrado en diferentes etapas como la organización de archivos, subir al servidor o hosting institucional, capacitar al personal para actualizar contenidos, la promoción del sitio entre la comunidad </w:t>
      </w:r>
      <w:r>
        <w:rPr>
          <w:rFonts w:ascii="Arial" w:hAnsi="Arial" w:cs="Arial"/>
          <w:sz w:val="24"/>
          <w:szCs w:val="24"/>
          <w:lang w:val="es-ES"/>
        </w:rPr>
        <w:lastRenderedPageBreak/>
        <w:t>educativa, la selección de herramientas de implementación, conexión con el servidor y poner en funcionamiento el sitio.</w:t>
      </w:r>
    </w:p>
    <w:p w:rsidR="00C628D1" w:rsidRDefault="007D77A5">
      <w:pPr>
        <w:spacing w:line="360" w:lineRule="auto"/>
        <w:jc w:val="both"/>
        <w:rPr>
          <w:rFonts w:ascii="Arial" w:hAnsi="Arial" w:cs="Arial"/>
          <w:b/>
          <w:bCs/>
          <w:sz w:val="24"/>
          <w:szCs w:val="24"/>
          <w:lang w:val="es-ES"/>
        </w:rPr>
      </w:pPr>
      <w:r>
        <w:rPr>
          <w:rFonts w:ascii="Arial" w:hAnsi="Arial" w:cs="Arial"/>
          <w:b/>
          <w:bCs/>
          <w:sz w:val="24"/>
          <w:szCs w:val="24"/>
          <w:lang w:val="es-ES"/>
        </w:rPr>
        <w:t>FASE VII: EVALUACIÓN Y MEJORA</w:t>
      </w:r>
    </w:p>
    <w:p w:rsidR="00C628D1" w:rsidRDefault="007D77A5">
      <w:pPr>
        <w:spacing w:line="360" w:lineRule="auto"/>
        <w:jc w:val="both"/>
        <w:rPr>
          <w:rFonts w:ascii="Arial" w:hAnsi="Arial" w:cs="Arial"/>
          <w:sz w:val="24"/>
          <w:szCs w:val="24"/>
          <w:lang w:val="es-ES"/>
        </w:rPr>
      </w:pPr>
      <w:r>
        <w:rPr>
          <w:rFonts w:ascii="Arial" w:hAnsi="Arial" w:cs="Arial"/>
          <w:sz w:val="24"/>
          <w:szCs w:val="24"/>
          <w:lang w:val="es-ES"/>
        </w:rPr>
        <w:t xml:space="preserve">     </w:t>
      </w:r>
      <w:proofErr w:type="spellStart"/>
      <w:r>
        <w:rPr>
          <w:rFonts w:ascii="Arial" w:hAnsi="Arial" w:cs="Arial"/>
          <w:sz w:val="24"/>
          <w:szCs w:val="24"/>
          <w:lang w:val="es-ES"/>
        </w:rPr>
        <w:t>Pressman</w:t>
      </w:r>
      <w:proofErr w:type="spellEnd"/>
      <w:r>
        <w:rPr>
          <w:rFonts w:ascii="Arial" w:hAnsi="Arial" w:cs="Arial"/>
          <w:sz w:val="24"/>
          <w:szCs w:val="24"/>
          <w:lang w:val="es-ES"/>
        </w:rPr>
        <w:t xml:space="preserve"> culmina </w:t>
      </w:r>
      <w:r>
        <w:rPr>
          <w:rFonts w:ascii="Arial" w:hAnsi="Arial" w:cs="Arial"/>
          <w:sz w:val="24"/>
          <w:szCs w:val="24"/>
        </w:rPr>
        <w:t>considerando la evaluación y mejora como actividades fundamentales y continuas a lo largo de todo el ciclo de vida del desarrollo de software, y no solo como una fase final. Para él, estas actividades son cruciales para garantizar la calidad del producto y la eficacia del proceso de desarrollo. Son el motor de la mejora continua en la ingeniería de software.</w:t>
      </w:r>
    </w:p>
    <w:p w:rsidR="00C628D1" w:rsidRDefault="007D77A5">
      <w:pPr>
        <w:spacing w:line="360" w:lineRule="auto"/>
        <w:jc w:val="both"/>
        <w:rPr>
          <w:rFonts w:ascii="Arial" w:hAnsi="Arial" w:cs="Arial"/>
          <w:sz w:val="24"/>
          <w:szCs w:val="24"/>
        </w:rPr>
      </w:pPr>
      <w:r>
        <w:rPr>
          <w:rFonts w:ascii="Arial" w:hAnsi="Arial" w:cs="Arial"/>
          <w:sz w:val="24"/>
          <w:szCs w:val="24"/>
        </w:rPr>
        <w:t xml:space="preserve">     En la evaluación y mejora se conlleva a analizar diferentes aspectos para optimizar el rendimiento, la usabilidad y atractivo para los beneficiarios. Se busca un proceso continuo para identificar mejoras y estabilizar los ajustes para lograr un desarrollo web optimo que brinde una gran experiencia. Basada en el análisis implica ver los puntos débiles y áreas que requieren atención para mejorar, evaluar los comentarios recibidos, mantener el sitio web actualizado y medir el impacto realizado en cuanto a resultados se refiere y ejecutar ajustes adicionales de ser necesario.</w:t>
      </w: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7D77A5">
      <w:pPr>
        <w:spacing w:line="360" w:lineRule="auto"/>
        <w:jc w:val="both"/>
        <w:rPr>
          <w:rFonts w:ascii="Arial" w:hAnsi="Arial" w:cs="Arial"/>
          <w:b/>
          <w:sz w:val="24"/>
          <w:szCs w:val="24"/>
        </w:rPr>
      </w:pPr>
      <w:r>
        <w:rPr>
          <w:rFonts w:ascii="Arial" w:hAnsi="Arial" w:cs="Arial"/>
          <w:b/>
          <w:sz w:val="24"/>
          <w:szCs w:val="24"/>
        </w:rPr>
        <w:lastRenderedPageBreak/>
        <w:t>FASE V. SISTEMATIZACION DE LA ACCION TRANSFORMADORA</w:t>
      </w:r>
    </w:p>
    <w:p w:rsidR="00C628D1" w:rsidRDefault="007D77A5">
      <w:pPr>
        <w:pStyle w:val="Prrafodelista"/>
        <w:numPr>
          <w:ilvl w:val="0"/>
          <w:numId w:val="16"/>
        </w:numPr>
        <w:spacing w:line="360" w:lineRule="auto"/>
        <w:jc w:val="both"/>
        <w:rPr>
          <w:rFonts w:ascii="Arial" w:hAnsi="Arial" w:cs="Arial"/>
          <w:sz w:val="24"/>
          <w:szCs w:val="24"/>
        </w:rPr>
      </w:pPr>
      <w:r>
        <w:rPr>
          <w:rFonts w:ascii="Arial" w:hAnsi="Arial" w:cs="Arial"/>
          <w:b/>
          <w:sz w:val="24"/>
          <w:szCs w:val="24"/>
        </w:rPr>
        <w:t>SISTEMATIZACION DE EXPERIENCIA</w:t>
      </w:r>
    </w:p>
    <w:p w:rsidR="00C628D1" w:rsidRDefault="007D77A5">
      <w:pPr>
        <w:spacing w:line="360" w:lineRule="auto"/>
        <w:jc w:val="both"/>
        <w:rPr>
          <w:rFonts w:ascii="Arial" w:hAnsi="Arial" w:cs="Arial"/>
          <w:sz w:val="24"/>
          <w:szCs w:val="24"/>
        </w:rPr>
      </w:pPr>
      <w:r>
        <w:rPr>
          <w:rFonts w:ascii="Arial" w:hAnsi="Arial" w:cs="Arial"/>
          <w:sz w:val="24"/>
          <w:szCs w:val="24"/>
        </w:rPr>
        <w:t xml:space="preserve">     Según Oscar Jara </w:t>
      </w:r>
      <w:proofErr w:type="spellStart"/>
      <w:r>
        <w:rPr>
          <w:rFonts w:ascii="Arial" w:hAnsi="Arial" w:cs="Arial"/>
          <w:sz w:val="24"/>
          <w:szCs w:val="24"/>
        </w:rPr>
        <w:t>Holliday</w:t>
      </w:r>
      <w:proofErr w:type="spellEnd"/>
      <w:r>
        <w:rPr>
          <w:rFonts w:ascii="Arial" w:hAnsi="Arial" w:cs="Arial"/>
          <w:sz w:val="24"/>
          <w:szCs w:val="24"/>
        </w:rPr>
        <w:t xml:space="preserve"> (2018) </w:t>
      </w:r>
      <w:r>
        <w:rPr>
          <w:rFonts w:ascii="Arial" w:hAnsi="Arial" w:cs="Arial"/>
          <w:color w:val="474747"/>
          <w:shd w:val="clear" w:color="auto" w:fill="FFFFFF"/>
        </w:rPr>
        <w:t>"</w:t>
      </w:r>
      <w:r>
        <w:rPr>
          <w:rFonts w:ascii="Arial" w:hAnsi="Arial" w:cs="Arial"/>
          <w:sz w:val="24"/>
          <w:szCs w:val="24"/>
        </w:rPr>
        <w:t>La sistematización de experiencias produce un conocimiento crítico, dialógico, transformador.</w:t>
      </w:r>
      <w:r>
        <w:rPr>
          <w:rFonts w:ascii="Arial" w:hAnsi="Arial" w:cs="Arial"/>
          <w:color w:val="474747"/>
          <w:shd w:val="clear" w:color="auto" w:fill="FFFFFF"/>
        </w:rPr>
        <w:t>"</w:t>
      </w:r>
      <w:r>
        <w:rPr>
          <w:rFonts w:ascii="Arial" w:hAnsi="Arial" w:cs="Arial"/>
          <w:sz w:val="24"/>
          <w:szCs w:val="24"/>
        </w:rPr>
        <w:t xml:space="preserve"> La sistematización de experiencias es la interpretación crítica de una o varias experiencias, a partir de su ordenamiento y reconstrucción, que permite descubrir o explicitar la lógica del proceso vivido, los factores que intervinieron en él, cómo se relacionaron entre sí y por qué se produjeron de ese modo los resultados obtenidos.</w:t>
      </w:r>
      <w:r>
        <w:t xml:space="preserve"> </w:t>
      </w:r>
      <w:r>
        <w:rPr>
          <w:rFonts w:ascii="Arial" w:hAnsi="Arial" w:cs="Arial"/>
          <w:sz w:val="24"/>
          <w:szCs w:val="24"/>
        </w:rPr>
        <w:t>Uno de los principales referentes contemporáneos resalta que la sistematización no es sólo ordenar información, sino reflexionar críticamente sobre la práctica para generar nuevo conocimiento transformador.</w:t>
      </w:r>
      <w:r>
        <w:t xml:space="preserve"> </w:t>
      </w:r>
    </w:p>
    <w:p w:rsidR="00C628D1" w:rsidRDefault="007D77A5">
      <w:pPr>
        <w:spacing w:line="360" w:lineRule="auto"/>
        <w:jc w:val="both"/>
        <w:rPr>
          <w:rFonts w:ascii="Arial" w:hAnsi="Arial" w:cs="Arial"/>
          <w:sz w:val="24"/>
          <w:szCs w:val="24"/>
        </w:rPr>
      </w:pPr>
      <w:r>
        <w:rPr>
          <w:rFonts w:ascii="Arial" w:hAnsi="Arial" w:cs="Arial"/>
          <w:sz w:val="24"/>
          <w:szCs w:val="24"/>
        </w:rPr>
        <w:t xml:space="preserve">    Esto conlleva a una interpretación exhaustiva, crítica y muy reflexiva, ya que abarca una o varias intervenciones concretas, tenemos de ejemplo programas, proyectos, elaboración web, etc. Con el propósito de un aprendizaje práctico que brinda conocimientos en la sistematización de experiencias. No se trata de relatar la experiencia si no comprender la realización del proceso.</w:t>
      </w:r>
    </w:p>
    <w:p w:rsidR="00C628D1" w:rsidRDefault="007D77A5">
      <w:pPr>
        <w:spacing w:line="360" w:lineRule="auto"/>
        <w:jc w:val="both"/>
        <w:rPr>
          <w:rFonts w:ascii="Arial" w:hAnsi="Arial" w:cs="Arial"/>
          <w:b/>
          <w:bCs/>
          <w:sz w:val="24"/>
          <w:szCs w:val="24"/>
        </w:rPr>
      </w:pPr>
      <w:r>
        <w:rPr>
          <w:rFonts w:ascii="Arial" w:hAnsi="Arial" w:cs="Arial"/>
          <w:b/>
          <w:bCs/>
          <w:sz w:val="24"/>
          <w:szCs w:val="24"/>
        </w:rPr>
        <w:t>DESARROLLAR E IMPLEMENTAR LA DIRECCIÓN WEB, ASEGURANDO SU ACCESIBILIDAD Y USABILIDAD PARA ESTUDIANTES, DOCENTES Y REPRESENTANTES</w:t>
      </w:r>
    </w:p>
    <w:p w:rsidR="00C628D1" w:rsidRDefault="007D77A5">
      <w:pPr>
        <w:spacing w:line="360" w:lineRule="auto"/>
        <w:jc w:val="both"/>
        <w:rPr>
          <w:rFonts w:ascii="Arial" w:hAnsi="Arial" w:cs="Arial"/>
          <w:bCs/>
          <w:sz w:val="24"/>
          <w:szCs w:val="24"/>
        </w:rPr>
      </w:pPr>
      <w:r>
        <w:rPr>
          <w:rFonts w:ascii="Arial" w:hAnsi="Arial" w:cs="Arial"/>
          <w:b/>
          <w:bCs/>
          <w:sz w:val="24"/>
          <w:szCs w:val="24"/>
        </w:rPr>
        <w:t xml:space="preserve">     </w:t>
      </w:r>
      <w:r>
        <w:rPr>
          <w:rFonts w:ascii="Arial" w:hAnsi="Arial" w:cs="Arial"/>
          <w:bCs/>
          <w:sz w:val="24"/>
          <w:szCs w:val="24"/>
        </w:rPr>
        <w:t>La fase de Implementación del proyecto "Dirección Web de Retroalimentación en el Instituto Educativo Amelia Ríos" se constituye la materialización técnica de la solución diseñada, cuyo objetivo primordial es erradicar la desinformación a través de la retroalimentación informativa. Qué buscan también coordinar los contenidos, novedades informativas, la interacción con la comunidad educativa, entre otras.</w:t>
      </w:r>
    </w:p>
    <w:p w:rsidR="00C628D1" w:rsidRDefault="00C628D1">
      <w:pPr>
        <w:spacing w:line="360" w:lineRule="auto"/>
        <w:jc w:val="both"/>
        <w:rPr>
          <w:rFonts w:ascii="Arial" w:hAnsi="Arial" w:cs="Arial"/>
          <w:b/>
          <w:bCs/>
          <w:sz w:val="24"/>
          <w:szCs w:val="24"/>
        </w:rPr>
      </w:pPr>
    </w:p>
    <w:p w:rsidR="00C628D1" w:rsidRDefault="00C628D1">
      <w:pPr>
        <w:spacing w:line="360" w:lineRule="auto"/>
        <w:jc w:val="both"/>
        <w:rPr>
          <w:rFonts w:ascii="Arial" w:hAnsi="Arial" w:cs="Arial"/>
          <w:b/>
          <w:bCs/>
          <w:sz w:val="24"/>
          <w:szCs w:val="24"/>
        </w:rPr>
      </w:pPr>
    </w:p>
    <w:p w:rsidR="00C628D1" w:rsidRDefault="007D77A5">
      <w:pPr>
        <w:spacing w:line="360" w:lineRule="auto"/>
        <w:jc w:val="both"/>
        <w:rPr>
          <w:rFonts w:ascii="Arial" w:hAnsi="Arial" w:cs="Arial"/>
          <w:b/>
          <w:bCs/>
          <w:sz w:val="24"/>
          <w:szCs w:val="24"/>
        </w:rPr>
      </w:pPr>
      <w:r>
        <w:rPr>
          <w:rFonts w:ascii="Arial" w:hAnsi="Arial" w:cs="Arial"/>
          <w:b/>
          <w:bCs/>
          <w:sz w:val="24"/>
          <w:szCs w:val="24"/>
        </w:rPr>
        <w:lastRenderedPageBreak/>
        <w:t>EVALUAR LA EFECTIVIDAD DE LA DIRECCIÓN WEB EN LA REDUCCIÓN DE LA DESINFORMACIÓN Y EN LA MEJORA DE LA COMUNICACIÓN INTERNA DEL INSTITUTO</w:t>
      </w:r>
    </w:p>
    <w:p w:rsidR="00C628D1" w:rsidRDefault="007D77A5">
      <w:pPr>
        <w:spacing w:line="360" w:lineRule="auto"/>
        <w:jc w:val="both"/>
        <w:rPr>
          <w:rFonts w:ascii="Arial" w:hAnsi="Arial" w:cs="Arial"/>
          <w:bCs/>
          <w:sz w:val="24"/>
          <w:szCs w:val="24"/>
        </w:rPr>
      </w:pPr>
      <w:r>
        <w:rPr>
          <w:rFonts w:ascii="Arial" w:hAnsi="Arial" w:cs="Arial"/>
          <w:bCs/>
          <w:sz w:val="24"/>
          <w:szCs w:val="24"/>
        </w:rPr>
        <w:t xml:space="preserve">     La Fase de Evaluación está diseñada para validar la efectividad y el impacto socio-comunicacional de la Dirección Web de Retroalimentación en el Instituto Educativo Amelia Ríos, con respecto al propósito general de erradicar la desinformación. Esta etapa va más allá de la verificación técnica, centrándose en el logro de los objetivos del proyecto, debido a que se utilizarán métodos cuantitativos y cualitativos, como La Evaluación de la Efectividad comunicacional, utilización de métricas web para cuantificar la adopción de la plataforma, cuestionarios de usabilidad para medir la experiencia y usabilidad del usuario, Evaluación Final con el Diagnóstico Inicial que cuantifica el cambio real de patrones de consumo de información y su capacidad de la comunidad para identificar y reportar falsas noticias.</w:t>
      </w:r>
    </w:p>
    <w:p w:rsidR="00C628D1" w:rsidRDefault="007D77A5">
      <w:pPr>
        <w:spacing w:line="360" w:lineRule="auto"/>
        <w:jc w:val="both"/>
        <w:rPr>
          <w:rFonts w:ascii="Arial" w:hAnsi="Arial" w:cs="Arial"/>
          <w:b/>
          <w:bCs/>
          <w:sz w:val="24"/>
          <w:szCs w:val="24"/>
        </w:rPr>
      </w:pPr>
      <w:r>
        <w:rPr>
          <w:rFonts w:ascii="Arial" w:hAnsi="Arial" w:cs="Arial"/>
          <w:b/>
          <w:bCs/>
          <w:sz w:val="24"/>
          <w:szCs w:val="24"/>
        </w:rPr>
        <w:t>CONCEPTUALIZAR Y DISEÑAR LA ESTRUCTURA, FUNCIONALIDAD Y CONTENIDO DE LA DIRECCIÓN WEB DE RETROALIMENTACIÓN</w:t>
      </w:r>
    </w:p>
    <w:p w:rsidR="00C628D1" w:rsidRDefault="007D77A5">
      <w:pPr>
        <w:spacing w:line="360" w:lineRule="auto"/>
        <w:jc w:val="both"/>
        <w:rPr>
          <w:rFonts w:ascii="Arial" w:hAnsi="Arial" w:cs="Arial"/>
          <w:b/>
          <w:bCs/>
          <w:sz w:val="24"/>
          <w:szCs w:val="24"/>
        </w:rPr>
      </w:pPr>
      <w:r>
        <w:rPr>
          <w:rFonts w:ascii="Arial" w:hAnsi="Arial" w:cs="Arial"/>
          <w:b/>
          <w:bCs/>
          <w:sz w:val="24"/>
          <w:szCs w:val="24"/>
        </w:rPr>
        <w:t xml:space="preserve">     ​</w:t>
      </w:r>
      <w:r>
        <w:rPr>
          <w:rFonts w:ascii="Arial" w:hAnsi="Arial" w:cs="Arial"/>
          <w:bCs/>
          <w:sz w:val="24"/>
          <w:szCs w:val="24"/>
        </w:rPr>
        <w:t xml:space="preserve">La Fase de Diseño tiene como objetivo fundamental conceptualizar y estructurar la Dirección Web de Retroalimentación, asegurando que su arquitectura y experiencia de usuario (UX/UI) estén estratégicamente enfocadas en erradicar la desinformación mediante la centralización de la comunicación verificada. Se busca documentar formalmente los requisitos para los módulos de respuestas </w:t>
      </w:r>
      <w:proofErr w:type="spellStart"/>
      <w:r>
        <w:rPr>
          <w:rFonts w:ascii="Arial" w:hAnsi="Arial" w:cs="Arial"/>
          <w:bCs/>
          <w:sz w:val="24"/>
          <w:szCs w:val="24"/>
        </w:rPr>
        <w:t>veríficadas</w:t>
      </w:r>
      <w:proofErr w:type="spellEnd"/>
      <w:r>
        <w:rPr>
          <w:rFonts w:ascii="Arial" w:hAnsi="Arial" w:cs="Arial"/>
          <w:bCs/>
          <w:sz w:val="24"/>
          <w:szCs w:val="24"/>
        </w:rPr>
        <w:t xml:space="preserve"> y el sistema de moderación, asegurando que la plataforma esté técnicamente preparada para gestionar y responder la desinformación de manera proactiva y reactiva.</w:t>
      </w: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7D77A5">
      <w:pPr>
        <w:pStyle w:val="Prrafodelista"/>
        <w:numPr>
          <w:ilvl w:val="0"/>
          <w:numId w:val="16"/>
        </w:numPr>
        <w:spacing w:line="360" w:lineRule="auto"/>
        <w:jc w:val="both"/>
        <w:rPr>
          <w:rFonts w:ascii="Arial" w:hAnsi="Arial" w:cs="Arial"/>
          <w:sz w:val="24"/>
          <w:szCs w:val="24"/>
        </w:rPr>
      </w:pPr>
      <w:r>
        <w:rPr>
          <w:rFonts w:ascii="Arial" w:hAnsi="Arial" w:cs="Arial"/>
          <w:b/>
          <w:sz w:val="24"/>
          <w:szCs w:val="24"/>
        </w:rPr>
        <w:lastRenderedPageBreak/>
        <w:t>MUESTRA DEL PRODUCTO FINAL</w:t>
      </w:r>
    </w:p>
    <w:p w:rsidR="00C628D1" w:rsidRDefault="007D77A5">
      <w:pPr>
        <w:spacing w:line="360" w:lineRule="auto"/>
        <w:jc w:val="both"/>
        <w:rPr>
          <w:rFonts w:ascii="Arial" w:hAnsi="Arial" w:cs="Arial"/>
          <w:sz w:val="24"/>
          <w:szCs w:val="24"/>
        </w:rPr>
      </w:pPr>
      <w:r>
        <w:rPr>
          <w:rFonts w:ascii="Arial" w:hAnsi="Arial" w:cs="Arial"/>
          <w:sz w:val="24"/>
          <w:szCs w:val="24"/>
        </w:rPr>
        <w:t xml:space="preserve">      Concreta Mejía Jiménez (2010) "La sistematización empodera y produce saber y conocimiento que se hace visible en el proceso de desnaturalizar las prácticas, para permitir que se conviertan en objetos de conocimiento y sean objeto de la crítica." El autor plantea que la muestra del producto es el cambio en la conciencia de los participantes. El proceso mismo de sistematizar genera empoderamiento al reconocerse como productores de saber. Los documentos plantean que</w:t>
      </w:r>
      <w:r>
        <w:t xml:space="preserve"> </w:t>
      </w:r>
      <w:r>
        <w:rPr>
          <w:rFonts w:ascii="Arial" w:hAnsi="Arial" w:cs="Arial"/>
          <w:sz w:val="24"/>
          <w:szCs w:val="24"/>
        </w:rPr>
        <w:t>es la formalización escrita de todo el proceso. Incluye la reconstrucción ordenada de la experiencia, el análisis crítico (el porqué de lo que pasó) y, crucialmente, la sección de "Aprendizajes y Propuestas”.</w:t>
      </w:r>
    </w:p>
    <w:p w:rsidR="00C628D1" w:rsidRDefault="007D77A5">
      <w:pPr>
        <w:spacing w:line="360" w:lineRule="auto"/>
        <w:jc w:val="both"/>
        <w:rPr>
          <w:rFonts w:ascii="Arial" w:hAnsi="Arial" w:cs="Arial"/>
          <w:sz w:val="24"/>
          <w:szCs w:val="24"/>
        </w:rPr>
      </w:pPr>
      <w:r>
        <w:rPr>
          <w:rFonts w:ascii="Arial" w:hAnsi="Arial" w:cs="Arial"/>
          <w:sz w:val="24"/>
          <w:szCs w:val="24"/>
        </w:rPr>
        <w:t xml:space="preserve">     El sitio web permite a estudiantes, representantes y personal acceder a información institucional de forma rápida y actualizada. Al ingresar a la plataforma, el usuario podrá visualizar noticias, eventos escolares, calendario académico y comunicados oficiales. Para navegar, utilice el menú superior donde encontrará secciones como Inicio, Noticias, Contacto y Galería. En la sección de contacto podrá enviar mensajes o solicitudes a la institución. El sitio está optimizado para computadoras y dispositivos móviles, permitiendo acceso desde cualquier navegador. Para mantenerse informado, se recomienda visitar la web con regularidad y revisar nuevos comunicados publicados. En caso de dudas o fallas técnicas, dirija su consulta al área administrativa o al encargado del sistema.</w:t>
      </w: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7D77A5">
      <w:pPr>
        <w:spacing w:line="360" w:lineRule="auto"/>
        <w:jc w:val="both"/>
        <w:rPr>
          <w:rFonts w:ascii="Arial" w:hAnsi="Arial" w:cs="Arial"/>
          <w:b/>
          <w:sz w:val="24"/>
          <w:szCs w:val="24"/>
        </w:rPr>
      </w:pPr>
      <w:r>
        <w:rPr>
          <w:rFonts w:ascii="Arial" w:hAnsi="Arial" w:cs="Arial"/>
          <w:b/>
          <w:sz w:val="24"/>
          <w:szCs w:val="24"/>
        </w:rPr>
        <w:lastRenderedPageBreak/>
        <w:t>MANUAL DE USUARIO</w:t>
      </w:r>
    </w:p>
    <w:p w:rsidR="00C628D1" w:rsidRDefault="007D77A5">
      <w:pPr>
        <w:spacing w:line="360" w:lineRule="auto"/>
        <w:jc w:val="both"/>
        <w:rPr>
          <w:rFonts w:ascii="Arial" w:hAnsi="Arial" w:cs="Arial"/>
          <w:b/>
          <w:sz w:val="24"/>
          <w:szCs w:val="24"/>
        </w:rPr>
      </w:pPr>
      <w:r>
        <w:rPr>
          <w:rFonts w:ascii="Arial" w:hAnsi="Arial" w:cs="Arial"/>
          <w:b/>
          <w:sz w:val="24"/>
          <w:szCs w:val="24"/>
        </w:rPr>
        <w:t>1. OBJETIVO</w:t>
      </w:r>
    </w:p>
    <w:p w:rsidR="00C628D1" w:rsidRDefault="007D77A5">
      <w:pPr>
        <w:spacing w:line="360" w:lineRule="auto"/>
        <w:jc w:val="both"/>
        <w:rPr>
          <w:rFonts w:ascii="Arial" w:hAnsi="Arial" w:cs="Arial"/>
          <w:sz w:val="24"/>
          <w:szCs w:val="24"/>
        </w:rPr>
      </w:pPr>
      <w:r>
        <w:rPr>
          <w:rFonts w:ascii="Arial" w:hAnsi="Arial" w:cs="Arial"/>
          <w:sz w:val="24"/>
          <w:szCs w:val="24"/>
        </w:rPr>
        <w:t>Este manual tiene como finalidad guiar a los usuarios en el uso adecuado del sitio web oficial de la</w:t>
      </w:r>
      <w:r w:rsidR="00F5641A">
        <w:rPr>
          <w:rFonts w:ascii="Arial" w:hAnsi="Arial" w:cs="Arial"/>
          <w:sz w:val="24"/>
          <w:szCs w:val="24"/>
        </w:rPr>
        <w:t xml:space="preserve"> </w:t>
      </w:r>
      <w:r>
        <w:rPr>
          <w:rFonts w:ascii="Arial" w:hAnsi="Arial" w:cs="Arial"/>
          <w:sz w:val="24"/>
          <w:szCs w:val="24"/>
        </w:rPr>
        <w:t xml:space="preserve">Unidad Educativa Estatal Amelia </w:t>
      </w:r>
      <w:proofErr w:type="spellStart"/>
      <w:r>
        <w:rPr>
          <w:rFonts w:ascii="Arial" w:hAnsi="Arial" w:cs="Arial"/>
          <w:sz w:val="24"/>
          <w:szCs w:val="24"/>
        </w:rPr>
        <w:t>Rios</w:t>
      </w:r>
      <w:proofErr w:type="spellEnd"/>
      <w:r>
        <w:rPr>
          <w:rFonts w:ascii="Arial" w:hAnsi="Arial" w:cs="Arial"/>
          <w:sz w:val="24"/>
          <w:szCs w:val="24"/>
        </w:rPr>
        <w:t>, proporcionando instrucciones claras para navegar</w:t>
      </w:r>
      <w:r w:rsidR="00F5641A">
        <w:rPr>
          <w:rFonts w:ascii="Arial" w:hAnsi="Arial" w:cs="Arial"/>
          <w:sz w:val="24"/>
          <w:szCs w:val="24"/>
        </w:rPr>
        <w:t xml:space="preserve"> </w:t>
      </w:r>
      <w:r>
        <w:rPr>
          <w:rFonts w:ascii="Arial" w:hAnsi="Arial" w:cs="Arial"/>
          <w:sz w:val="24"/>
          <w:szCs w:val="24"/>
        </w:rPr>
        <w:t>correctamente por las diferentes secciones del portal.</w:t>
      </w:r>
    </w:p>
    <w:p w:rsidR="0025473C" w:rsidRDefault="001335D4">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extent cx="4859655" cy="32397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ogramacion web.webp"/>
                    <pic:cNvPicPr/>
                  </pic:nvPicPr>
                  <pic:blipFill>
                    <a:blip r:embed="rId18">
                      <a:extLst>
                        <a:ext uri="{28A0092B-C50C-407E-A947-70E740481C1C}">
                          <a14:useLocalDpi xmlns:a14="http://schemas.microsoft.com/office/drawing/2010/main" val="0"/>
                        </a:ext>
                      </a:extLst>
                    </a:blip>
                    <a:stretch>
                      <a:fillRect/>
                    </a:stretch>
                  </pic:blipFill>
                  <pic:spPr>
                    <a:xfrm>
                      <a:off x="0" y="0"/>
                      <a:ext cx="4859655" cy="3239770"/>
                    </a:xfrm>
                    <a:prstGeom prst="rect">
                      <a:avLst/>
                    </a:prstGeom>
                  </pic:spPr>
                </pic:pic>
              </a:graphicData>
            </a:graphic>
          </wp:inline>
        </w:drawing>
      </w:r>
    </w:p>
    <w:p w:rsidR="00116A4D" w:rsidRDefault="00116A4D" w:rsidP="00116A4D">
      <w:pPr>
        <w:spacing w:line="360" w:lineRule="auto"/>
        <w:jc w:val="center"/>
        <w:rPr>
          <w:rFonts w:ascii="Arial" w:hAnsi="Arial" w:cs="Arial"/>
          <w:sz w:val="24"/>
          <w:szCs w:val="24"/>
        </w:rPr>
      </w:pPr>
      <w:r>
        <w:rPr>
          <w:rFonts w:ascii="Arial" w:hAnsi="Arial" w:cs="Arial"/>
          <w:sz w:val="24"/>
          <w:szCs w:val="24"/>
        </w:rPr>
        <w:t>Imagen #2: Codificación, Fuente: Elaboración Propia (2025)</w:t>
      </w:r>
    </w:p>
    <w:p w:rsidR="00C628D1" w:rsidRDefault="007D77A5">
      <w:pPr>
        <w:spacing w:line="360" w:lineRule="auto"/>
        <w:jc w:val="both"/>
        <w:rPr>
          <w:rFonts w:ascii="Arial" w:hAnsi="Arial" w:cs="Arial"/>
          <w:b/>
          <w:sz w:val="24"/>
          <w:szCs w:val="24"/>
        </w:rPr>
      </w:pPr>
      <w:r>
        <w:rPr>
          <w:rFonts w:ascii="Arial" w:hAnsi="Arial" w:cs="Arial"/>
          <w:b/>
          <w:sz w:val="24"/>
          <w:szCs w:val="24"/>
        </w:rPr>
        <w:t>2. USUARIOS</w:t>
      </w:r>
    </w:p>
    <w:p w:rsidR="00C628D1" w:rsidRDefault="007D77A5">
      <w:pPr>
        <w:spacing w:line="360" w:lineRule="auto"/>
        <w:jc w:val="both"/>
        <w:rPr>
          <w:rFonts w:ascii="Arial" w:hAnsi="Arial" w:cs="Arial"/>
          <w:sz w:val="24"/>
          <w:szCs w:val="24"/>
        </w:rPr>
      </w:pPr>
      <w:r>
        <w:rPr>
          <w:rFonts w:ascii="Arial" w:hAnsi="Arial" w:cs="Arial"/>
          <w:sz w:val="24"/>
          <w:szCs w:val="24"/>
        </w:rPr>
        <w:t>El sitio web está diseñado para ser utilizado por los siguientes usuarios:</w:t>
      </w:r>
    </w:p>
    <w:p w:rsidR="00C628D1" w:rsidRDefault="007D77A5">
      <w:pPr>
        <w:spacing w:line="360" w:lineRule="auto"/>
        <w:jc w:val="both"/>
        <w:rPr>
          <w:rFonts w:ascii="Arial" w:hAnsi="Arial" w:cs="Arial"/>
          <w:sz w:val="24"/>
          <w:szCs w:val="24"/>
        </w:rPr>
      </w:pPr>
      <w:r>
        <w:rPr>
          <w:rFonts w:ascii="Arial" w:hAnsi="Arial" w:cs="Arial"/>
          <w:sz w:val="24"/>
          <w:szCs w:val="24"/>
        </w:rPr>
        <w:t>1</w:t>
      </w:r>
      <w:r w:rsidR="00F5641A">
        <w:rPr>
          <w:rFonts w:ascii="Arial" w:hAnsi="Arial" w:cs="Arial"/>
          <w:sz w:val="24"/>
          <w:szCs w:val="24"/>
        </w:rPr>
        <w:t xml:space="preserve">. </w:t>
      </w:r>
      <w:r>
        <w:rPr>
          <w:rFonts w:ascii="Arial" w:hAnsi="Arial" w:cs="Arial"/>
          <w:sz w:val="24"/>
          <w:szCs w:val="24"/>
        </w:rPr>
        <w:t xml:space="preserve"> Estudiantes</w:t>
      </w:r>
    </w:p>
    <w:p w:rsidR="00C628D1" w:rsidRDefault="007D77A5">
      <w:pPr>
        <w:spacing w:line="360" w:lineRule="auto"/>
        <w:jc w:val="both"/>
        <w:rPr>
          <w:rFonts w:ascii="Arial" w:hAnsi="Arial" w:cs="Arial"/>
          <w:sz w:val="24"/>
          <w:szCs w:val="24"/>
        </w:rPr>
      </w:pPr>
      <w:r>
        <w:rPr>
          <w:rFonts w:ascii="Arial" w:hAnsi="Arial" w:cs="Arial"/>
          <w:sz w:val="24"/>
          <w:szCs w:val="24"/>
        </w:rPr>
        <w:t>2 Docentes</w:t>
      </w:r>
    </w:p>
    <w:p w:rsidR="00C628D1" w:rsidRDefault="007D77A5">
      <w:pPr>
        <w:spacing w:line="360" w:lineRule="auto"/>
        <w:jc w:val="both"/>
        <w:rPr>
          <w:rFonts w:ascii="Arial" w:hAnsi="Arial" w:cs="Arial"/>
          <w:sz w:val="24"/>
          <w:szCs w:val="24"/>
        </w:rPr>
      </w:pPr>
      <w:r>
        <w:rPr>
          <w:rFonts w:ascii="Arial" w:hAnsi="Arial" w:cs="Arial"/>
          <w:sz w:val="24"/>
          <w:szCs w:val="24"/>
        </w:rPr>
        <w:t>3 Padres de familia</w:t>
      </w:r>
    </w:p>
    <w:p w:rsidR="00C628D1" w:rsidRDefault="007D77A5">
      <w:pPr>
        <w:spacing w:line="360" w:lineRule="auto"/>
        <w:jc w:val="both"/>
        <w:rPr>
          <w:rFonts w:ascii="Arial" w:hAnsi="Arial" w:cs="Arial"/>
          <w:sz w:val="24"/>
          <w:szCs w:val="24"/>
        </w:rPr>
      </w:pPr>
      <w:r>
        <w:rPr>
          <w:rFonts w:ascii="Arial" w:hAnsi="Arial" w:cs="Arial"/>
          <w:sz w:val="24"/>
          <w:szCs w:val="24"/>
        </w:rPr>
        <w:t>4 Público en general</w:t>
      </w:r>
    </w:p>
    <w:p w:rsidR="0025473C" w:rsidRDefault="0025473C">
      <w:pPr>
        <w:spacing w:line="360" w:lineRule="auto"/>
        <w:jc w:val="both"/>
        <w:rPr>
          <w:rFonts w:ascii="Arial" w:hAnsi="Arial" w:cs="Arial"/>
          <w:sz w:val="24"/>
          <w:szCs w:val="24"/>
        </w:rPr>
      </w:pPr>
    </w:p>
    <w:p w:rsidR="0025473C" w:rsidRDefault="0025473C">
      <w:pPr>
        <w:spacing w:line="360" w:lineRule="auto"/>
        <w:jc w:val="both"/>
        <w:rPr>
          <w:rFonts w:ascii="Arial" w:hAnsi="Arial" w:cs="Arial"/>
          <w:sz w:val="24"/>
          <w:szCs w:val="24"/>
        </w:rPr>
      </w:pPr>
    </w:p>
    <w:p w:rsidR="001335D4" w:rsidRDefault="001335D4">
      <w:pPr>
        <w:spacing w:line="360" w:lineRule="auto"/>
        <w:jc w:val="both"/>
        <w:rPr>
          <w:rFonts w:ascii="Arial" w:hAnsi="Arial" w:cs="Arial"/>
          <w:sz w:val="24"/>
          <w:szCs w:val="24"/>
        </w:rPr>
      </w:pPr>
    </w:p>
    <w:p w:rsidR="001335D4" w:rsidRDefault="001335D4">
      <w:pPr>
        <w:spacing w:line="360" w:lineRule="auto"/>
        <w:jc w:val="both"/>
        <w:rPr>
          <w:rFonts w:ascii="Arial" w:hAnsi="Arial" w:cs="Arial"/>
          <w:sz w:val="24"/>
          <w:szCs w:val="24"/>
        </w:rPr>
      </w:pPr>
    </w:p>
    <w:p w:rsidR="00C628D1" w:rsidRDefault="007D77A5">
      <w:pPr>
        <w:spacing w:line="360" w:lineRule="auto"/>
        <w:jc w:val="both"/>
        <w:rPr>
          <w:rFonts w:ascii="Arial" w:hAnsi="Arial" w:cs="Arial"/>
          <w:b/>
          <w:sz w:val="24"/>
          <w:szCs w:val="24"/>
        </w:rPr>
      </w:pPr>
      <w:r>
        <w:rPr>
          <w:rFonts w:ascii="Arial" w:hAnsi="Arial" w:cs="Arial"/>
          <w:b/>
          <w:sz w:val="24"/>
          <w:szCs w:val="24"/>
        </w:rPr>
        <w:t>3. SECCIONES DEL SITIO</w:t>
      </w:r>
    </w:p>
    <w:p w:rsidR="00C628D1" w:rsidRDefault="007D77A5">
      <w:pPr>
        <w:spacing w:line="360" w:lineRule="auto"/>
        <w:jc w:val="both"/>
        <w:rPr>
          <w:rFonts w:ascii="Arial" w:hAnsi="Arial" w:cs="Arial"/>
          <w:sz w:val="24"/>
          <w:szCs w:val="24"/>
        </w:rPr>
      </w:pPr>
      <w:r>
        <w:rPr>
          <w:rFonts w:ascii="Arial" w:hAnsi="Arial" w:cs="Arial"/>
          <w:sz w:val="24"/>
          <w:szCs w:val="24"/>
        </w:rPr>
        <w:t>El portal cuenta con las siguientes secciones principales:</w:t>
      </w:r>
    </w:p>
    <w:p w:rsidR="00C628D1" w:rsidRDefault="007D77A5">
      <w:pPr>
        <w:spacing w:line="360" w:lineRule="auto"/>
        <w:jc w:val="both"/>
        <w:rPr>
          <w:rFonts w:ascii="Arial" w:hAnsi="Arial" w:cs="Arial"/>
          <w:sz w:val="24"/>
          <w:szCs w:val="24"/>
        </w:rPr>
      </w:pPr>
      <w:r>
        <w:rPr>
          <w:rFonts w:ascii="Arial" w:hAnsi="Arial" w:cs="Arial"/>
          <w:sz w:val="24"/>
          <w:szCs w:val="24"/>
        </w:rPr>
        <w:t>1 Inicio: Presentac</w:t>
      </w:r>
      <w:r w:rsidR="00617718">
        <w:rPr>
          <w:rFonts w:ascii="Arial" w:hAnsi="Arial" w:cs="Arial"/>
          <w:sz w:val="24"/>
          <w:szCs w:val="24"/>
        </w:rPr>
        <w:t>ión principal de la I</w:t>
      </w:r>
      <w:r w:rsidR="00F957EC">
        <w:rPr>
          <w:rFonts w:ascii="Arial" w:hAnsi="Arial" w:cs="Arial"/>
          <w:sz w:val="24"/>
          <w:szCs w:val="24"/>
        </w:rPr>
        <w:t>nstitució</w:t>
      </w:r>
      <w:r w:rsidR="00617718">
        <w:rPr>
          <w:rFonts w:ascii="Arial" w:hAnsi="Arial" w:cs="Arial"/>
          <w:sz w:val="24"/>
          <w:szCs w:val="24"/>
        </w:rPr>
        <w:t>n</w:t>
      </w:r>
    </w:p>
    <w:p w:rsidR="00336B6F" w:rsidRDefault="00336B6F">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14:anchorId="582C5035" wp14:editId="370DD865">
            <wp:extent cx="4859655" cy="38874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gina1.jf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p>
    <w:p w:rsidR="00336B6F" w:rsidRDefault="00116A4D" w:rsidP="00116A4D">
      <w:pPr>
        <w:spacing w:line="360" w:lineRule="auto"/>
        <w:jc w:val="center"/>
        <w:rPr>
          <w:rFonts w:ascii="Arial" w:hAnsi="Arial" w:cs="Arial"/>
          <w:sz w:val="24"/>
          <w:szCs w:val="24"/>
        </w:rPr>
      </w:pPr>
      <w:r w:rsidRPr="00116A4D">
        <w:rPr>
          <w:rFonts w:ascii="Arial" w:hAnsi="Arial" w:cs="Arial"/>
          <w:b/>
          <w:sz w:val="24"/>
          <w:szCs w:val="24"/>
        </w:rPr>
        <w:t>Imagen #3:</w:t>
      </w:r>
      <w:r>
        <w:rPr>
          <w:rFonts w:ascii="Arial" w:hAnsi="Arial" w:cs="Arial"/>
          <w:sz w:val="24"/>
          <w:szCs w:val="24"/>
        </w:rPr>
        <w:t xml:space="preserve"> Inicio y Bienvenida al Sitio de la Institución, Fuente: Francisco Valera (2025)</w:t>
      </w:r>
    </w:p>
    <w:p w:rsidR="00336B6F" w:rsidRDefault="00336B6F">
      <w:pPr>
        <w:spacing w:line="360" w:lineRule="auto"/>
        <w:jc w:val="both"/>
        <w:rPr>
          <w:rFonts w:ascii="Arial" w:hAnsi="Arial" w:cs="Arial"/>
          <w:sz w:val="24"/>
          <w:szCs w:val="24"/>
        </w:rPr>
      </w:pPr>
    </w:p>
    <w:p w:rsidR="00336B6F" w:rsidRDefault="00336B6F">
      <w:pPr>
        <w:spacing w:line="360" w:lineRule="auto"/>
        <w:jc w:val="both"/>
        <w:rPr>
          <w:rFonts w:ascii="Arial" w:hAnsi="Arial" w:cs="Arial"/>
          <w:sz w:val="24"/>
          <w:szCs w:val="24"/>
        </w:rPr>
      </w:pPr>
    </w:p>
    <w:p w:rsidR="00336B6F" w:rsidRDefault="00336B6F">
      <w:pPr>
        <w:spacing w:line="360" w:lineRule="auto"/>
        <w:jc w:val="both"/>
        <w:rPr>
          <w:rFonts w:ascii="Arial" w:hAnsi="Arial" w:cs="Arial"/>
          <w:sz w:val="24"/>
          <w:szCs w:val="24"/>
        </w:rPr>
      </w:pPr>
    </w:p>
    <w:p w:rsidR="00336B6F" w:rsidRDefault="00336B6F">
      <w:pPr>
        <w:spacing w:line="360" w:lineRule="auto"/>
        <w:jc w:val="both"/>
        <w:rPr>
          <w:rFonts w:ascii="Arial" w:hAnsi="Arial" w:cs="Arial"/>
          <w:sz w:val="24"/>
          <w:szCs w:val="24"/>
        </w:rPr>
      </w:pPr>
    </w:p>
    <w:p w:rsidR="00336B6F" w:rsidRDefault="00336B6F">
      <w:pPr>
        <w:spacing w:line="360" w:lineRule="auto"/>
        <w:jc w:val="both"/>
        <w:rPr>
          <w:rFonts w:ascii="Arial" w:hAnsi="Arial" w:cs="Arial"/>
          <w:sz w:val="24"/>
          <w:szCs w:val="24"/>
        </w:rPr>
      </w:pPr>
    </w:p>
    <w:p w:rsidR="00336B6F" w:rsidRDefault="00336B6F">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1E0A26" w:rsidRPr="001E0A26" w:rsidRDefault="001E0A26" w:rsidP="001E0A26">
      <w:pPr>
        <w:spacing w:line="360" w:lineRule="auto"/>
        <w:jc w:val="both"/>
        <w:rPr>
          <w:rFonts w:ascii="Arial" w:hAnsi="Arial" w:cs="Arial"/>
          <w:sz w:val="24"/>
          <w:szCs w:val="24"/>
        </w:rPr>
      </w:pPr>
      <w:r>
        <w:rPr>
          <w:rFonts w:ascii="Arial" w:hAnsi="Arial" w:cs="Arial"/>
          <w:sz w:val="24"/>
          <w:szCs w:val="24"/>
        </w:rPr>
        <w:lastRenderedPageBreak/>
        <w:t>2 Información: Datos Relevantes de la Institución.</w:t>
      </w:r>
      <w:r w:rsidRPr="001E0A26">
        <w:rPr>
          <w:rFonts w:ascii="Arial" w:hAnsi="Arial" w:cs="Arial"/>
          <w:sz w:val="24"/>
          <w:szCs w:val="24"/>
        </w:rPr>
        <w:t xml:space="preserve"> </w:t>
      </w:r>
    </w:p>
    <w:p w:rsidR="00336B6F" w:rsidRDefault="00336B6F">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14:anchorId="158E991D" wp14:editId="1A94BDC9">
            <wp:extent cx="4859655" cy="38874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gina2.jf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p>
    <w:p w:rsidR="00116A4D" w:rsidRDefault="00116A4D" w:rsidP="00116A4D">
      <w:pPr>
        <w:spacing w:line="360" w:lineRule="auto"/>
        <w:jc w:val="center"/>
        <w:rPr>
          <w:rFonts w:ascii="Arial" w:hAnsi="Arial" w:cs="Arial"/>
          <w:sz w:val="24"/>
          <w:szCs w:val="24"/>
        </w:rPr>
      </w:pPr>
      <w:r w:rsidRPr="00116A4D">
        <w:rPr>
          <w:rFonts w:ascii="Arial" w:hAnsi="Arial" w:cs="Arial"/>
          <w:b/>
          <w:sz w:val="24"/>
          <w:szCs w:val="24"/>
        </w:rPr>
        <w:t>Imagen #4:</w:t>
      </w:r>
      <w:r>
        <w:rPr>
          <w:rFonts w:ascii="Arial" w:hAnsi="Arial" w:cs="Arial"/>
          <w:sz w:val="24"/>
          <w:szCs w:val="24"/>
        </w:rPr>
        <w:t xml:space="preserve"> Información Esencial de la Institución, Fuente: Francisco Valera (2025)</w:t>
      </w: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617718" w:rsidRDefault="00617718" w:rsidP="00116A4D">
      <w:pPr>
        <w:spacing w:line="360" w:lineRule="auto"/>
        <w:jc w:val="center"/>
        <w:rPr>
          <w:rFonts w:ascii="Arial" w:hAnsi="Arial" w:cs="Arial"/>
          <w:sz w:val="24"/>
          <w:szCs w:val="24"/>
        </w:rPr>
      </w:pPr>
    </w:p>
    <w:p w:rsidR="00C628D1" w:rsidRPr="00116A4D" w:rsidRDefault="007D77A5">
      <w:pPr>
        <w:spacing w:line="360" w:lineRule="auto"/>
        <w:jc w:val="both"/>
        <w:rPr>
          <w:rFonts w:ascii="Arial" w:hAnsi="Arial" w:cs="Arial"/>
          <w:sz w:val="24"/>
          <w:szCs w:val="24"/>
        </w:rPr>
      </w:pPr>
      <w:r w:rsidRPr="00116A4D">
        <w:rPr>
          <w:rFonts w:ascii="Arial" w:hAnsi="Arial" w:cs="Arial"/>
          <w:sz w:val="24"/>
          <w:szCs w:val="24"/>
        </w:rPr>
        <w:t>3 Noticias: Publicación de comunicados y novedades.</w:t>
      </w:r>
    </w:p>
    <w:p w:rsidR="00336B6F" w:rsidRDefault="00336B6F" w:rsidP="00116A4D">
      <w:pPr>
        <w:spacing w:line="360" w:lineRule="auto"/>
        <w:jc w:val="center"/>
        <w:rPr>
          <w:rFonts w:ascii="Arial" w:hAnsi="Arial" w:cs="Arial"/>
          <w:sz w:val="24"/>
          <w:szCs w:val="24"/>
        </w:rPr>
      </w:pPr>
      <w:r>
        <w:rPr>
          <w:rFonts w:ascii="Arial" w:hAnsi="Arial" w:cs="Arial"/>
          <w:noProof/>
          <w:sz w:val="24"/>
          <w:szCs w:val="24"/>
          <w:lang w:val="en-US" w:eastAsia="en-US"/>
        </w:rPr>
        <w:drawing>
          <wp:inline distT="0" distB="0" distL="0" distR="0">
            <wp:extent cx="4859655" cy="38874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gina3.jf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r w:rsidR="00116A4D">
        <w:rPr>
          <w:rFonts w:ascii="Arial" w:hAnsi="Arial" w:cs="Arial"/>
          <w:sz w:val="24"/>
          <w:szCs w:val="24"/>
        </w:rPr>
        <w:br/>
      </w:r>
      <w:r w:rsidR="00116A4D" w:rsidRPr="00116A4D">
        <w:rPr>
          <w:rFonts w:ascii="Arial" w:hAnsi="Arial" w:cs="Arial"/>
          <w:b/>
          <w:sz w:val="24"/>
          <w:szCs w:val="24"/>
        </w:rPr>
        <w:t>Imagen #5</w:t>
      </w:r>
      <w:r w:rsidR="00116A4D">
        <w:rPr>
          <w:rFonts w:ascii="Arial" w:hAnsi="Arial" w:cs="Arial"/>
          <w:sz w:val="24"/>
          <w:szCs w:val="24"/>
        </w:rPr>
        <w:t>: Noticias y Eventos, Fuente: Francisco Valera (2025)</w:t>
      </w: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B1659">
      <w:pPr>
        <w:spacing w:line="360" w:lineRule="auto"/>
        <w:rPr>
          <w:rFonts w:ascii="Arial" w:hAnsi="Arial" w:cs="Arial"/>
          <w:sz w:val="24"/>
          <w:szCs w:val="24"/>
        </w:rPr>
      </w:pPr>
    </w:p>
    <w:p w:rsidR="00C628D1" w:rsidRDefault="007D77A5">
      <w:pPr>
        <w:spacing w:line="360" w:lineRule="auto"/>
        <w:jc w:val="both"/>
        <w:rPr>
          <w:rFonts w:ascii="Arial" w:hAnsi="Arial" w:cs="Arial"/>
          <w:sz w:val="24"/>
          <w:szCs w:val="24"/>
        </w:rPr>
      </w:pPr>
      <w:r>
        <w:rPr>
          <w:rFonts w:ascii="Arial" w:hAnsi="Arial" w:cs="Arial"/>
          <w:sz w:val="24"/>
          <w:szCs w:val="24"/>
        </w:rPr>
        <w:lastRenderedPageBreak/>
        <w:t>4 Galería: Fotografías de actividades institucionales.</w:t>
      </w:r>
    </w:p>
    <w:p w:rsidR="00336B6F" w:rsidRDefault="006C09AA">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14:anchorId="6AC06F30" wp14:editId="73766EFC">
            <wp:extent cx="5476875" cy="30384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lerí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6875" cy="3038475"/>
                    </a:xfrm>
                    <a:prstGeom prst="rect">
                      <a:avLst/>
                    </a:prstGeom>
                  </pic:spPr>
                </pic:pic>
              </a:graphicData>
            </a:graphic>
          </wp:inline>
        </w:drawing>
      </w:r>
    </w:p>
    <w:p w:rsidR="006E2760" w:rsidRDefault="006C09AA" w:rsidP="006C09AA">
      <w:pPr>
        <w:spacing w:line="360" w:lineRule="auto"/>
        <w:jc w:val="center"/>
        <w:rPr>
          <w:rFonts w:ascii="Arial" w:hAnsi="Arial" w:cs="Arial"/>
          <w:sz w:val="24"/>
          <w:szCs w:val="24"/>
        </w:rPr>
      </w:pPr>
      <w:r w:rsidRPr="006C09AA">
        <w:rPr>
          <w:rFonts w:ascii="Arial" w:hAnsi="Arial" w:cs="Arial"/>
          <w:b/>
          <w:sz w:val="24"/>
          <w:szCs w:val="24"/>
        </w:rPr>
        <w:t>Imagen #6:</w:t>
      </w:r>
      <w:r>
        <w:rPr>
          <w:rFonts w:ascii="Arial" w:hAnsi="Arial" w:cs="Arial"/>
          <w:sz w:val="24"/>
          <w:szCs w:val="24"/>
        </w:rPr>
        <w:t xml:space="preserve"> Exposición de Fotos, Fuente: Francisco Valera (2025)</w:t>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116A4D">
        <w:rPr>
          <w:rFonts w:ascii="Arial" w:hAnsi="Arial" w:cs="Arial"/>
          <w:sz w:val="24"/>
          <w:szCs w:val="24"/>
        </w:rPr>
        <w:br/>
      </w:r>
      <w:r w:rsidR="006542A1">
        <w:rPr>
          <w:rFonts w:ascii="Arial" w:hAnsi="Arial" w:cs="Arial"/>
          <w:sz w:val="24"/>
          <w:szCs w:val="24"/>
        </w:rPr>
        <w:br/>
      </w:r>
      <w:r w:rsidR="006542A1">
        <w:rPr>
          <w:rFonts w:ascii="Arial" w:hAnsi="Arial" w:cs="Arial"/>
          <w:sz w:val="24"/>
          <w:szCs w:val="24"/>
        </w:rPr>
        <w:lastRenderedPageBreak/>
        <w:t>5 Encuestas/Opiniones: Espacio para participación comunitaria.</w:t>
      </w:r>
      <w:r w:rsidR="006542A1">
        <w:rPr>
          <w:rFonts w:ascii="Arial" w:hAnsi="Arial" w:cs="Arial"/>
          <w:sz w:val="24"/>
          <w:szCs w:val="24"/>
        </w:rPr>
        <w:br/>
      </w:r>
      <w:r w:rsidR="006542A1">
        <w:rPr>
          <w:rFonts w:ascii="Arial" w:hAnsi="Arial" w:cs="Arial"/>
          <w:noProof/>
          <w:sz w:val="24"/>
          <w:szCs w:val="24"/>
          <w:lang w:val="en-US" w:eastAsia="en-US"/>
        </w:rPr>
        <w:drawing>
          <wp:inline distT="0" distB="0" distL="0" distR="0" wp14:anchorId="57AF2147" wp14:editId="749C91DB">
            <wp:extent cx="4859655" cy="38874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gina 5.jf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p>
    <w:p w:rsidR="00116A4D" w:rsidRDefault="006542A1" w:rsidP="00116A4D">
      <w:pPr>
        <w:spacing w:line="360" w:lineRule="auto"/>
        <w:jc w:val="center"/>
        <w:rPr>
          <w:rFonts w:ascii="Arial" w:hAnsi="Arial" w:cs="Arial"/>
          <w:sz w:val="24"/>
          <w:szCs w:val="24"/>
        </w:rPr>
      </w:pPr>
      <w:r>
        <w:rPr>
          <w:rFonts w:ascii="Arial" w:hAnsi="Arial" w:cs="Arial"/>
          <w:b/>
          <w:sz w:val="24"/>
          <w:szCs w:val="24"/>
        </w:rPr>
        <w:t>Imagen #7</w:t>
      </w:r>
      <w:r w:rsidR="00116A4D" w:rsidRPr="00116A4D">
        <w:rPr>
          <w:rFonts w:ascii="Arial" w:hAnsi="Arial" w:cs="Arial"/>
          <w:b/>
          <w:sz w:val="24"/>
          <w:szCs w:val="24"/>
        </w:rPr>
        <w:t>:</w:t>
      </w:r>
      <w:r w:rsidR="00116A4D">
        <w:rPr>
          <w:rFonts w:ascii="Arial" w:hAnsi="Arial" w:cs="Arial"/>
          <w:sz w:val="24"/>
          <w:szCs w:val="24"/>
        </w:rPr>
        <w:t xml:space="preserve"> Tomas de Decisiones para el beneficio de la comunidad, Fuente: Elaboración Propia (2025)</w:t>
      </w: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116A4D" w:rsidRDefault="00116A4D" w:rsidP="00116A4D">
      <w:pPr>
        <w:spacing w:line="360" w:lineRule="auto"/>
        <w:jc w:val="center"/>
        <w:rPr>
          <w:rFonts w:ascii="Arial" w:hAnsi="Arial" w:cs="Arial"/>
          <w:sz w:val="24"/>
          <w:szCs w:val="24"/>
        </w:rPr>
      </w:pPr>
    </w:p>
    <w:p w:rsidR="006542A1" w:rsidRDefault="006542A1" w:rsidP="00116A4D">
      <w:pPr>
        <w:spacing w:line="360" w:lineRule="auto"/>
        <w:jc w:val="center"/>
        <w:rPr>
          <w:rFonts w:ascii="Arial" w:hAnsi="Arial" w:cs="Arial"/>
          <w:sz w:val="24"/>
          <w:szCs w:val="24"/>
        </w:rPr>
      </w:pPr>
    </w:p>
    <w:p w:rsidR="00C628D1" w:rsidRDefault="007D77A5">
      <w:pPr>
        <w:spacing w:line="360" w:lineRule="auto"/>
        <w:jc w:val="both"/>
        <w:rPr>
          <w:rFonts w:ascii="Arial" w:hAnsi="Arial" w:cs="Arial"/>
          <w:sz w:val="24"/>
          <w:szCs w:val="24"/>
        </w:rPr>
      </w:pPr>
      <w:r>
        <w:rPr>
          <w:rFonts w:ascii="Arial" w:hAnsi="Arial" w:cs="Arial"/>
          <w:sz w:val="24"/>
          <w:szCs w:val="24"/>
        </w:rPr>
        <w:lastRenderedPageBreak/>
        <w:t>6 Contacto: Formulario y datos para comunicación institucional.</w:t>
      </w:r>
    </w:p>
    <w:p w:rsidR="00336B6F" w:rsidRDefault="001335D4">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extent cx="4859655" cy="38874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gina6.jf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p>
    <w:p w:rsidR="00116A4D" w:rsidRDefault="00F54F96" w:rsidP="00116A4D">
      <w:pPr>
        <w:spacing w:line="360" w:lineRule="auto"/>
        <w:jc w:val="center"/>
        <w:rPr>
          <w:rFonts w:ascii="Arial" w:hAnsi="Arial" w:cs="Arial"/>
          <w:sz w:val="24"/>
          <w:szCs w:val="24"/>
        </w:rPr>
      </w:pPr>
      <w:r>
        <w:rPr>
          <w:rFonts w:ascii="Arial" w:hAnsi="Arial" w:cs="Arial"/>
          <w:b/>
          <w:sz w:val="24"/>
          <w:szCs w:val="24"/>
        </w:rPr>
        <w:t>Imagen #8</w:t>
      </w:r>
      <w:r w:rsidR="00116A4D" w:rsidRPr="00116A4D">
        <w:rPr>
          <w:rFonts w:ascii="Arial" w:hAnsi="Arial" w:cs="Arial"/>
          <w:b/>
          <w:sz w:val="24"/>
          <w:szCs w:val="24"/>
        </w:rPr>
        <w:t>:</w:t>
      </w:r>
      <w:r w:rsidR="00116A4D">
        <w:rPr>
          <w:rFonts w:ascii="Arial" w:hAnsi="Arial" w:cs="Arial"/>
          <w:sz w:val="24"/>
          <w:szCs w:val="24"/>
        </w:rPr>
        <w:t xml:space="preserve"> Número de Contacto, Fuente: Francisco Valera (2025)</w:t>
      </w:r>
    </w:p>
    <w:p w:rsidR="00C628D1" w:rsidRDefault="007D77A5">
      <w:pPr>
        <w:spacing w:line="360" w:lineRule="auto"/>
        <w:jc w:val="both"/>
        <w:rPr>
          <w:rFonts w:ascii="Arial" w:hAnsi="Arial" w:cs="Arial"/>
          <w:sz w:val="24"/>
          <w:szCs w:val="24"/>
        </w:rPr>
      </w:pPr>
      <w:r>
        <w:rPr>
          <w:rFonts w:ascii="Arial" w:hAnsi="Arial" w:cs="Arial"/>
          <w:sz w:val="24"/>
          <w:szCs w:val="24"/>
        </w:rPr>
        <w:t>7 Calendario Académico (próximamente).</w:t>
      </w:r>
    </w:p>
    <w:p w:rsidR="00C628D1" w:rsidRDefault="007D77A5">
      <w:pPr>
        <w:spacing w:line="360" w:lineRule="auto"/>
        <w:jc w:val="both"/>
        <w:rPr>
          <w:rFonts w:ascii="Arial" w:hAnsi="Arial" w:cs="Arial"/>
          <w:b/>
          <w:sz w:val="24"/>
          <w:szCs w:val="24"/>
        </w:rPr>
      </w:pPr>
      <w:r>
        <w:rPr>
          <w:rFonts w:ascii="Arial" w:hAnsi="Arial" w:cs="Arial"/>
          <w:b/>
          <w:sz w:val="24"/>
          <w:szCs w:val="24"/>
        </w:rPr>
        <w:t>4. NAVEGACION DEL SITIO</w:t>
      </w:r>
    </w:p>
    <w:p w:rsidR="00C628D1" w:rsidRDefault="007D77A5">
      <w:pPr>
        <w:spacing w:line="360" w:lineRule="auto"/>
        <w:jc w:val="both"/>
        <w:rPr>
          <w:rFonts w:ascii="Arial" w:hAnsi="Arial" w:cs="Arial"/>
          <w:sz w:val="24"/>
          <w:szCs w:val="24"/>
        </w:rPr>
      </w:pPr>
      <w:r>
        <w:rPr>
          <w:rFonts w:ascii="Arial" w:hAnsi="Arial" w:cs="Arial"/>
          <w:sz w:val="24"/>
          <w:szCs w:val="24"/>
        </w:rPr>
        <w:t>El usuario puede desplazarse entre las secciones utilizando el menú superior. Para acceder a una</w:t>
      </w:r>
      <w:r w:rsidR="0025473C">
        <w:rPr>
          <w:rFonts w:ascii="Arial" w:hAnsi="Arial" w:cs="Arial"/>
          <w:sz w:val="24"/>
          <w:szCs w:val="24"/>
        </w:rPr>
        <w:t xml:space="preserve"> </w:t>
      </w:r>
      <w:r>
        <w:rPr>
          <w:rFonts w:ascii="Arial" w:hAnsi="Arial" w:cs="Arial"/>
          <w:sz w:val="24"/>
          <w:szCs w:val="24"/>
        </w:rPr>
        <w:t>sección, haga clic en el nombre correspondiente en la barra de navegación.</w:t>
      </w:r>
    </w:p>
    <w:p w:rsidR="00660E1F" w:rsidRDefault="00660E1F" w:rsidP="00116A4D">
      <w:pPr>
        <w:spacing w:line="360" w:lineRule="auto"/>
        <w:jc w:val="center"/>
        <w:rPr>
          <w:rFonts w:ascii="Arial" w:hAnsi="Arial" w:cs="Arial"/>
          <w:sz w:val="24"/>
          <w:szCs w:val="24"/>
        </w:rPr>
      </w:pPr>
      <w:r>
        <w:rPr>
          <w:rFonts w:ascii="Arial" w:hAnsi="Arial" w:cs="Arial"/>
          <w:noProof/>
          <w:sz w:val="24"/>
          <w:szCs w:val="24"/>
          <w:lang w:val="en-US" w:eastAsia="en-US"/>
        </w:rPr>
        <w:drawing>
          <wp:inline distT="0" distB="0" distL="0" distR="0">
            <wp:extent cx="4859655" cy="4857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rra de navegación.jf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59655" cy="485775"/>
                    </a:xfrm>
                    <a:prstGeom prst="rect">
                      <a:avLst/>
                    </a:prstGeom>
                  </pic:spPr>
                </pic:pic>
              </a:graphicData>
            </a:graphic>
          </wp:inline>
        </w:drawing>
      </w:r>
      <w:r w:rsidR="00116A4D">
        <w:rPr>
          <w:rFonts w:ascii="Arial" w:hAnsi="Arial" w:cs="Arial"/>
          <w:sz w:val="24"/>
          <w:szCs w:val="24"/>
        </w:rPr>
        <w:br/>
      </w:r>
      <w:r w:rsidR="00BC1CED">
        <w:rPr>
          <w:rFonts w:ascii="Arial" w:hAnsi="Arial" w:cs="Arial"/>
          <w:b/>
          <w:sz w:val="24"/>
          <w:szCs w:val="24"/>
        </w:rPr>
        <w:t>Imagen #9</w:t>
      </w:r>
      <w:r w:rsidR="001F3B49" w:rsidRPr="006542A1">
        <w:rPr>
          <w:rFonts w:ascii="Arial" w:hAnsi="Arial" w:cs="Arial"/>
          <w:b/>
          <w:sz w:val="24"/>
          <w:szCs w:val="24"/>
        </w:rPr>
        <w:t>:</w:t>
      </w:r>
      <w:r w:rsidR="001F3B49">
        <w:rPr>
          <w:rFonts w:ascii="Arial" w:hAnsi="Arial" w:cs="Arial"/>
          <w:sz w:val="24"/>
          <w:szCs w:val="24"/>
        </w:rPr>
        <w:t xml:space="preserve"> Barra de Navegación, Fuente: Francisco Valera (2025)</w:t>
      </w:r>
    </w:p>
    <w:p w:rsidR="00C628D1" w:rsidRDefault="007D77A5">
      <w:pPr>
        <w:spacing w:line="360" w:lineRule="auto"/>
        <w:jc w:val="both"/>
        <w:rPr>
          <w:rFonts w:ascii="Arial" w:hAnsi="Arial" w:cs="Arial"/>
          <w:b/>
          <w:sz w:val="24"/>
          <w:szCs w:val="24"/>
        </w:rPr>
      </w:pPr>
      <w:r>
        <w:rPr>
          <w:rFonts w:ascii="Arial" w:hAnsi="Arial" w:cs="Arial"/>
          <w:b/>
          <w:sz w:val="24"/>
          <w:szCs w:val="24"/>
        </w:rPr>
        <w:t>5. RECOMENDACIONES DE USO</w:t>
      </w:r>
    </w:p>
    <w:p w:rsidR="00C628D1" w:rsidRDefault="007D77A5">
      <w:pPr>
        <w:spacing w:line="360" w:lineRule="auto"/>
        <w:jc w:val="both"/>
        <w:rPr>
          <w:rFonts w:ascii="Arial" w:hAnsi="Arial" w:cs="Arial"/>
          <w:sz w:val="24"/>
          <w:szCs w:val="24"/>
        </w:rPr>
      </w:pPr>
      <w:r>
        <w:rPr>
          <w:rFonts w:ascii="Arial" w:hAnsi="Arial" w:cs="Arial"/>
          <w:sz w:val="24"/>
          <w:szCs w:val="24"/>
        </w:rPr>
        <w:t>1 Asegurarse de tener conexión a internet.</w:t>
      </w:r>
    </w:p>
    <w:p w:rsidR="00C628D1" w:rsidRDefault="007D77A5">
      <w:pPr>
        <w:spacing w:line="360" w:lineRule="auto"/>
        <w:jc w:val="both"/>
        <w:rPr>
          <w:rFonts w:ascii="Arial" w:hAnsi="Arial" w:cs="Arial"/>
          <w:sz w:val="24"/>
          <w:szCs w:val="24"/>
        </w:rPr>
      </w:pPr>
      <w:r>
        <w:rPr>
          <w:rFonts w:ascii="Arial" w:hAnsi="Arial" w:cs="Arial"/>
          <w:sz w:val="24"/>
          <w:szCs w:val="24"/>
        </w:rPr>
        <w:t xml:space="preserve">2 Utilizar preferiblemente navegadores actualizados (Chrome, Firefox, </w:t>
      </w:r>
      <w:proofErr w:type="spellStart"/>
      <w:r>
        <w:rPr>
          <w:rFonts w:ascii="Arial" w:hAnsi="Arial" w:cs="Arial"/>
          <w:sz w:val="24"/>
          <w:szCs w:val="24"/>
        </w:rPr>
        <w:t>Edge</w:t>
      </w:r>
      <w:proofErr w:type="spellEnd"/>
      <w:r>
        <w:rPr>
          <w:rFonts w:ascii="Arial" w:hAnsi="Arial" w:cs="Arial"/>
          <w:sz w:val="24"/>
          <w:szCs w:val="24"/>
        </w:rPr>
        <w:t>).</w:t>
      </w:r>
    </w:p>
    <w:p w:rsidR="00C628D1" w:rsidRDefault="007D77A5">
      <w:pPr>
        <w:spacing w:line="360" w:lineRule="auto"/>
        <w:jc w:val="both"/>
        <w:rPr>
          <w:rFonts w:ascii="Arial" w:hAnsi="Arial" w:cs="Arial"/>
          <w:sz w:val="24"/>
          <w:szCs w:val="24"/>
        </w:rPr>
      </w:pPr>
      <w:r>
        <w:rPr>
          <w:rFonts w:ascii="Arial" w:hAnsi="Arial" w:cs="Arial"/>
          <w:sz w:val="24"/>
          <w:szCs w:val="24"/>
        </w:rPr>
        <w:lastRenderedPageBreak/>
        <w:t>3 No compartir información personal en los formularios si no es necesario.</w:t>
      </w:r>
    </w:p>
    <w:p w:rsidR="0025473C" w:rsidRDefault="007D77A5">
      <w:pPr>
        <w:spacing w:line="360" w:lineRule="auto"/>
        <w:jc w:val="both"/>
        <w:rPr>
          <w:rFonts w:ascii="Arial" w:hAnsi="Arial" w:cs="Arial"/>
          <w:sz w:val="24"/>
          <w:szCs w:val="24"/>
        </w:rPr>
      </w:pPr>
      <w:r>
        <w:rPr>
          <w:rFonts w:ascii="Arial" w:hAnsi="Arial" w:cs="Arial"/>
          <w:sz w:val="24"/>
          <w:szCs w:val="24"/>
        </w:rPr>
        <w:t>4 Navegar respetando las normas institucionales de convivencia digital.</w:t>
      </w:r>
    </w:p>
    <w:p w:rsidR="00C628D1" w:rsidRDefault="007D77A5">
      <w:pPr>
        <w:spacing w:line="360" w:lineRule="auto"/>
        <w:jc w:val="both"/>
        <w:rPr>
          <w:rFonts w:ascii="Arial" w:hAnsi="Arial" w:cs="Arial"/>
          <w:b/>
          <w:sz w:val="24"/>
          <w:szCs w:val="24"/>
        </w:rPr>
      </w:pPr>
      <w:r>
        <w:rPr>
          <w:rFonts w:ascii="Arial" w:hAnsi="Arial" w:cs="Arial"/>
          <w:b/>
          <w:sz w:val="24"/>
          <w:szCs w:val="24"/>
        </w:rPr>
        <w:t>6. SOPORTE</w:t>
      </w:r>
    </w:p>
    <w:p w:rsidR="00C628D1" w:rsidRDefault="007D77A5" w:rsidP="00110E4A">
      <w:pPr>
        <w:spacing w:line="360" w:lineRule="auto"/>
        <w:jc w:val="both"/>
        <w:rPr>
          <w:rFonts w:ascii="Arial" w:hAnsi="Arial" w:cs="Arial"/>
          <w:sz w:val="24"/>
          <w:szCs w:val="24"/>
        </w:rPr>
      </w:pPr>
      <w:r>
        <w:rPr>
          <w:rFonts w:ascii="Arial" w:hAnsi="Arial" w:cs="Arial"/>
          <w:sz w:val="24"/>
          <w:szCs w:val="24"/>
        </w:rPr>
        <w:t>Si presenta inconvenientes con el uso del portal, comuníquese con la administración de la</w:t>
      </w:r>
      <w:r w:rsidR="0025473C">
        <w:rPr>
          <w:rFonts w:ascii="Arial" w:hAnsi="Arial" w:cs="Arial"/>
          <w:sz w:val="24"/>
          <w:szCs w:val="24"/>
        </w:rPr>
        <w:t xml:space="preserve"> </w:t>
      </w:r>
      <w:r>
        <w:rPr>
          <w:rFonts w:ascii="Arial" w:hAnsi="Arial" w:cs="Arial"/>
          <w:sz w:val="24"/>
          <w:szCs w:val="24"/>
        </w:rPr>
        <w:t>institución o utilice la sección de contacto del sitio web.</w:t>
      </w:r>
    </w:p>
    <w:p w:rsidR="00660E1F" w:rsidRDefault="00660E1F" w:rsidP="00110E4A">
      <w:pPr>
        <w:spacing w:line="360" w:lineRule="auto"/>
        <w:jc w:val="both"/>
        <w:rPr>
          <w:rFonts w:ascii="Arial" w:hAnsi="Arial" w:cs="Arial"/>
          <w:sz w:val="24"/>
          <w:szCs w:val="24"/>
        </w:rPr>
      </w:pPr>
      <w:r>
        <w:rPr>
          <w:rFonts w:ascii="Arial" w:hAnsi="Arial" w:cs="Arial"/>
          <w:noProof/>
          <w:sz w:val="24"/>
          <w:szCs w:val="24"/>
          <w:lang w:val="en-US" w:eastAsia="en-US"/>
        </w:rPr>
        <w:drawing>
          <wp:inline distT="0" distB="0" distL="0" distR="0">
            <wp:extent cx="4859655" cy="38874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gina6.jf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59655" cy="3887470"/>
                    </a:xfrm>
                    <a:prstGeom prst="rect">
                      <a:avLst/>
                    </a:prstGeom>
                  </pic:spPr>
                </pic:pic>
              </a:graphicData>
            </a:graphic>
          </wp:inline>
        </w:drawing>
      </w:r>
    </w:p>
    <w:p w:rsidR="001F3B49" w:rsidRDefault="00B65A36" w:rsidP="001F3B49">
      <w:pPr>
        <w:spacing w:line="360" w:lineRule="auto"/>
        <w:jc w:val="center"/>
        <w:rPr>
          <w:rFonts w:ascii="Arial" w:hAnsi="Arial" w:cs="Arial"/>
          <w:sz w:val="24"/>
          <w:szCs w:val="24"/>
        </w:rPr>
      </w:pPr>
      <w:r>
        <w:rPr>
          <w:rFonts w:ascii="Arial" w:hAnsi="Arial" w:cs="Arial"/>
          <w:b/>
          <w:sz w:val="24"/>
          <w:szCs w:val="24"/>
        </w:rPr>
        <w:t>Imagen #10</w:t>
      </w:r>
      <w:r w:rsidR="001F3B49" w:rsidRPr="00A43B07">
        <w:rPr>
          <w:rFonts w:ascii="Arial" w:hAnsi="Arial" w:cs="Arial"/>
          <w:b/>
          <w:sz w:val="24"/>
          <w:szCs w:val="24"/>
        </w:rPr>
        <w:t>:</w:t>
      </w:r>
      <w:r w:rsidR="001F3B49">
        <w:rPr>
          <w:rFonts w:ascii="Arial" w:hAnsi="Arial" w:cs="Arial"/>
          <w:sz w:val="24"/>
          <w:szCs w:val="24"/>
        </w:rPr>
        <w:t xml:space="preserve"> N</w:t>
      </w:r>
      <w:r w:rsidR="00A43B07">
        <w:rPr>
          <w:rFonts w:ascii="Arial" w:hAnsi="Arial" w:cs="Arial"/>
          <w:sz w:val="24"/>
          <w:szCs w:val="24"/>
        </w:rPr>
        <w:t>úmero Telefónico, Fuente: Elaboración Propia (2025)</w:t>
      </w:r>
    </w:p>
    <w:p w:rsidR="00A43B07" w:rsidRDefault="00A43B07" w:rsidP="001F3B49">
      <w:pPr>
        <w:spacing w:line="360" w:lineRule="auto"/>
        <w:jc w:val="center"/>
        <w:rPr>
          <w:rFonts w:ascii="Arial" w:hAnsi="Arial" w:cs="Arial"/>
          <w:sz w:val="24"/>
          <w:szCs w:val="24"/>
        </w:rPr>
      </w:pPr>
    </w:p>
    <w:p w:rsidR="00A43B07" w:rsidRDefault="00A43B07" w:rsidP="001F3B49">
      <w:pPr>
        <w:spacing w:line="360" w:lineRule="auto"/>
        <w:jc w:val="center"/>
        <w:rPr>
          <w:rFonts w:ascii="Arial" w:hAnsi="Arial" w:cs="Arial"/>
          <w:sz w:val="24"/>
          <w:szCs w:val="24"/>
        </w:rPr>
      </w:pPr>
    </w:p>
    <w:p w:rsidR="00A43B07" w:rsidRDefault="00A43B07" w:rsidP="001F3B49">
      <w:pPr>
        <w:spacing w:line="360" w:lineRule="auto"/>
        <w:jc w:val="center"/>
        <w:rPr>
          <w:rFonts w:ascii="Arial" w:hAnsi="Arial" w:cs="Arial"/>
          <w:sz w:val="24"/>
          <w:szCs w:val="24"/>
        </w:rPr>
      </w:pPr>
    </w:p>
    <w:p w:rsidR="00A43B07" w:rsidRDefault="00A43B07" w:rsidP="001F3B49">
      <w:pPr>
        <w:spacing w:line="360" w:lineRule="auto"/>
        <w:jc w:val="center"/>
        <w:rPr>
          <w:rFonts w:ascii="Arial" w:hAnsi="Arial" w:cs="Arial"/>
          <w:sz w:val="24"/>
          <w:szCs w:val="24"/>
        </w:rPr>
      </w:pPr>
    </w:p>
    <w:p w:rsidR="00A43B07" w:rsidRDefault="00A43B07" w:rsidP="001F3B49">
      <w:pPr>
        <w:spacing w:line="360" w:lineRule="auto"/>
        <w:jc w:val="center"/>
        <w:rPr>
          <w:rFonts w:ascii="Arial" w:hAnsi="Arial" w:cs="Arial"/>
          <w:sz w:val="24"/>
          <w:szCs w:val="24"/>
        </w:rPr>
      </w:pPr>
    </w:p>
    <w:p w:rsidR="00C628D1" w:rsidRDefault="007D77A5">
      <w:pPr>
        <w:pStyle w:val="Prrafodelista"/>
        <w:numPr>
          <w:ilvl w:val="0"/>
          <w:numId w:val="16"/>
        </w:numPr>
        <w:spacing w:line="360" w:lineRule="auto"/>
        <w:jc w:val="both"/>
        <w:rPr>
          <w:rFonts w:ascii="Arial" w:hAnsi="Arial" w:cs="Arial"/>
          <w:b/>
          <w:sz w:val="24"/>
          <w:szCs w:val="24"/>
        </w:rPr>
      </w:pPr>
      <w:r>
        <w:rPr>
          <w:rFonts w:ascii="Arial" w:hAnsi="Arial" w:cs="Arial"/>
          <w:b/>
          <w:sz w:val="24"/>
          <w:szCs w:val="24"/>
        </w:rPr>
        <w:lastRenderedPageBreak/>
        <w:t xml:space="preserve">REFLEXIONES FINALES DE LA TRANSFORMACION DE LA INVESTIGACION                                                                                                                                                                                                                                                                                                           </w:t>
      </w:r>
    </w:p>
    <w:p w:rsidR="00C628D1" w:rsidRDefault="007D77A5">
      <w:pPr>
        <w:spacing w:line="360" w:lineRule="auto"/>
        <w:jc w:val="both"/>
        <w:rPr>
          <w:rFonts w:ascii="Arial" w:hAnsi="Arial" w:cs="Arial"/>
          <w:sz w:val="24"/>
          <w:szCs w:val="24"/>
        </w:rPr>
      </w:pPr>
      <w:r>
        <w:rPr>
          <w:rFonts w:ascii="Arial" w:hAnsi="Arial" w:cs="Arial"/>
          <w:b/>
          <w:sz w:val="24"/>
          <w:szCs w:val="24"/>
        </w:rPr>
        <w:t xml:space="preserve">     </w:t>
      </w:r>
      <w:r>
        <w:rPr>
          <w:rFonts w:ascii="Arial" w:hAnsi="Arial" w:cs="Arial"/>
          <w:sz w:val="24"/>
          <w:szCs w:val="24"/>
        </w:rPr>
        <w:t xml:space="preserve">Fundamenta Alfredo </w:t>
      </w:r>
      <w:proofErr w:type="spellStart"/>
      <w:r>
        <w:rPr>
          <w:rFonts w:ascii="Arial" w:hAnsi="Arial" w:cs="Arial"/>
          <w:sz w:val="24"/>
          <w:szCs w:val="24"/>
        </w:rPr>
        <w:t>Ghiso</w:t>
      </w:r>
      <w:proofErr w:type="spellEnd"/>
      <w:r>
        <w:rPr>
          <w:rFonts w:ascii="Arial" w:hAnsi="Arial" w:cs="Arial"/>
          <w:sz w:val="24"/>
          <w:szCs w:val="24"/>
        </w:rPr>
        <w:t xml:space="preserve"> (2011) "La sistematización es un proceso constructivo y dialógico que busca acrecentar la capacidad de los sujetos de una práctica para que, a través de la reflexión, puedan construir nuevas lecturas, nuevos sentidos sobre esa práctica y reorientar la acción futura." El autor no solo se centra en la necesidad de consolidar un paradigma investigativo propio y alternativo que desafíe el modelo positivista y sirva explícitamente a la emancipación y al cambio social. ha trabajado la idea de que la sistematización es una "construcción colectiva de conocimientos sobre el quehacer, orientada a extraer aprendizajes, compartirlos y cualificarlos" "Alfredo </w:t>
      </w:r>
      <w:proofErr w:type="spellStart"/>
      <w:r>
        <w:rPr>
          <w:rFonts w:ascii="Arial" w:hAnsi="Arial" w:cs="Arial"/>
          <w:sz w:val="24"/>
          <w:szCs w:val="24"/>
        </w:rPr>
        <w:t>Ghiso</w:t>
      </w:r>
      <w:proofErr w:type="spellEnd"/>
      <w:r>
        <w:rPr>
          <w:rFonts w:ascii="Arial" w:hAnsi="Arial" w:cs="Arial"/>
          <w:sz w:val="24"/>
          <w:szCs w:val="24"/>
        </w:rPr>
        <w:t>" (2011), lo que subraya el objetivo final de cualificar (transformar positivamente) la práctica.</w:t>
      </w:r>
    </w:p>
    <w:p w:rsidR="00C628D1" w:rsidRDefault="004424B6">
      <w:pPr>
        <w:spacing w:line="360" w:lineRule="auto"/>
        <w:jc w:val="both"/>
        <w:rPr>
          <w:rFonts w:ascii="Arial" w:hAnsi="Arial" w:cs="Arial"/>
          <w:sz w:val="24"/>
          <w:szCs w:val="24"/>
        </w:rPr>
      </w:pPr>
      <w:r>
        <w:rPr>
          <w:rFonts w:ascii="Arial" w:hAnsi="Arial" w:cs="Arial"/>
          <w:sz w:val="24"/>
          <w:szCs w:val="24"/>
        </w:rPr>
        <w:t xml:space="preserve">     </w:t>
      </w:r>
      <w:r w:rsidR="001E667B">
        <w:rPr>
          <w:rFonts w:ascii="Arial" w:hAnsi="Arial" w:cs="Arial"/>
          <w:sz w:val="24"/>
          <w:szCs w:val="24"/>
        </w:rPr>
        <w:t>En este orden de ideas</w:t>
      </w:r>
      <w:r w:rsidR="009D573A">
        <w:rPr>
          <w:rFonts w:ascii="Arial" w:hAnsi="Arial" w:cs="Arial"/>
          <w:sz w:val="24"/>
          <w:szCs w:val="24"/>
        </w:rPr>
        <w:t>, La F</w:t>
      </w:r>
      <w:r w:rsidR="001E667B">
        <w:rPr>
          <w:rFonts w:ascii="Arial" w:hAnsi="Arial" w:cs="Arial"/>
          <w:sz w:val="24"/>
          <w:szCs w:val="24"/>
        </w:rPr>
        <w:t xml:space="preserve">ase </w:t>
      </w:r>
      <w:r>
        <w:rPr>
          <w:rFonts w:ascii="Arial" w:hAnsi="Arial" w:cs="Arial"/>
          <w:sz w:val="24"/>
          <w:szCs w:val="24"/>
        </w:rPr>
        <w:t>I</w:t>
      </w:r>
      <w:r w:rsidR="007D77A5">
        <w:rPr>
          <w:rFonts w:ascii="Arial" w:hAnsi="Arial" w:cs="Arial"/>
          <w:sz w:val="24"/>
          <w:szCs w:val="24"/>
        </w:rPr>
        <w:t xml:space="preserve"> del proyecto culminó con el análisis de la situación actual, es decir la falta de un sitio web y la consecuente validación por parte de los investigadores de que es esencial desarrollar una plataforma web. La conclusión se enfoca en establecer las estrategias y áreas de oportunidad que guiarán la implementación de este nuevo medio de retroalimentación informativa, porque el desarrollo e implementación de la dirección web avala su universalidad y manejo para los alumnos, profesores y representantes.</w:t>
      </w:r>
    </w:p>
    <w:p w:rsidR="00C628D1" w:rsidRDefault="007D77A5">
      <w:pPr>
        <w:spacing w:line="360" w:lineRule="auto"/>
        <w:jc w:val="both"/>
        <w:rPr>
          <w:rFonts w:ascii="Arial" w:hAnsi="Arial" w:cs="Arial"/>
          <w:sz w:val="24"/>
          <w:szCs w:val="24"/>
        </w:rPr>
      </w:pPr>
      <w:r>
        <w:rPr>
          <w:rFonts w:ascii="Arial" w:hAnsi="Arial" w:cs="Arial"/>
          <w:sz w:val="24"/>
          <w:szCs w:val="24"/>
        </w:rPr>
        <w:t>Su realización parte dentro de la percepción inicial del diagnóstico situacional que se ejecuta con el propósito de descubrir su organización dentro de factores internos y externos desenvolviéndose en el momento establecido, ya que solucionar la retroalimentación informativa que se ejecuta en su URL donde se dirige a la comunicación efectiva, tanto dentro como fuera de la U.E Amelia Ríos que tiene como objetivo contar con los mejores servicios. A parte</w:t>
      </w:r>
      <w:r w:rsidR="0025473C">
        <w:rPr>
          <w:rFonts w:ascii="Arial" w:hAnsi="Arial" w:cs="Arial"/>
          <w:sz w:val="24"/>
          <w:szCs w:val="24"/>
        </w:rPr>
        <w:t>,</w:t>
      </w:r>
      <w:r>
        <w:rPr>
          <w:rFonts w:ascii="Arial" w:hAnsi="Arial" w:cs="Arial"/>
          <w:sz w:val="24"/>
          <w:szCs w:val="24"/>
        </w:rPr>
        <w:t xml:space="preserve"> se ejecutó un análisis dentro del grupo de investigadores donde se implicaron los intereses, los problemas percibidos, recursos, las quejas y conflictos dentro del personal administrativo.</w:t>
      </w:r>
    </w:p>
    <w:p w:rsidR="00C628D1" w:rsidRDefault="007D77A5">
      <w:pPr>
        <w:spacing w:line="360" w:lineRule="auto"/>
        <w:jc w:val="both"/>
        <w:rPr>
          <w:rFonts w:ascii="Arial" w:hAnsi="Arial" w:cs="Arial"/>
          <w:sz w:val="24"/>
          <w:szCs w:val="24"/>
        </w:rPr>
      </w:pPr>
      <w:r>
        <w:rPr>
          <w:rFonts w:ascii="Arial" w:hAnsi="Arial" w:cs="Arial"/>
          <w:sz w:val="24"/>
          <w:szCs w:val="24"/>
        </w:rPr>
        <w:lastRenderedPageBreak/>
        <w:t xml:space="preserve">Dicho esto, se avanzó al cartel de investigaciones que comprendieron sus alternativas para solucionar dentro de la institución U.E. Amelia Ríos que se buscó cambiar la situación con evidencia observable de que no contaban con una dirección web retroalimentativa, más allá de su implementación su propósito es evaluar su efectividad en la reducción de desinformación, la mejora de su comunicación interna y conceptualizar y diseñar la estructura, funcionalidad y contenido.  </w:t>
      </w:r>
    </w:p>
    <w:p w:rsidR="00C628D1" w:rsidRDefault="001E667B">
      <w:pPr>
        <w:spacing w:line="360" w:lineRule="auto"/>
        <w:jc w:val="both"/>
        <w:rPr>
          <w:rFonts w:ascii="Arial" w:hAnsi="Arial" w:cs="Arial"/>
          <w:sz w:val="24"/>
          <w:szCs w:val="24"/>
        </w:rPr>
      </w:pPr>
      <w:r>
        <w:rPr>
          <w:rFonts w:ascii="Arial" w:hAnsi="Arial" w:cs="Arial"/>
          <w:sz w:val="24"/>
          <w:szCs w:val="24"/>
        </w:rPr>
        <w:t xml:space="preserve">    </w:t>
      </w:r>
      <w:r w:rsidR="009D573A">
        <w:rPr>
          <w:rFonts w:ascii="Arial" w:hAnsi="Arial" w:cs="Arial"/>
          <w:sz w:val="24"/>
          <w:szCs w:val="24"/>
        </w:rPr>
        <w:t xml:space="preserve"> En este sentido La F</w:t>
      </w:r>
      <w:r w:rsidR="007D77A5">
        <w:rPr>
          <w:rFonts w:ascii="Arial" w:hAnsi="Arial" w:cs="Arial"/>
          <w:sz w:val="24"/>
          <w:szCs w:val="24"/>
        </w:rPr>
        <w:t>ase II</w:t>
      </w:r>
      <w:r w:rsidR="009D573A">
        <w:rPr>
          <w:rFonts w:ascii="Arial" w:hAnsi="Arial" w:cs="Arial"/>
          <w:sz w:val="24"/>
          <w:szCs w:val="24"/>
        </w:rPr>
        <w:t>,</w:t>
      </w:r>
      <w:r w:rsidR="007D77A5">
        <w:rPr>
          <w:rFonts w:ascii="Arial" w:hAnsi="Arial" w:cs="Arial"/>
          <w:sz w:val="24"/>
          <w:szCs w:val="24"/>
        </w:rPr>
        <w:t xml:space="preserve"> permitió consolidar los fundamentos teóricos, legales y estratégicos que respaldan el proyecto de creación de una dirección web informativa en la Institución Educativa Amelia Ríos. Las teorías revisadas destacan la importancia de la retroalimentación oportuna como un factor clave en la mejora del proceso educativo, mientras que los basamentos legales establecen el derecho a la información y la comunicación efectiva como pilares del sistema educativo.</w:t>
      </w:r>
    </w:p>
    <w:p w:rsidR="00C628D1" w:rsidRDefault="007D77A5">
      <w:pPr>
        <w:spacing w:line="360" w:lineRule="auto"/>
        <w:jc w:val="both"/>
        <w:rPr>
          <w:rFonts w:ascii="Arial" w:hAnsi="Arial" w:cs="Arial"/>
          <w:sz w:val="24"/>
          <w:szCs w:val="24"/>
        </w:rPr>
      </w:pPr>
      <w:r>
        <w:rPr>
          <w:rFonts w:ascii="Arial" w:hAnsi="Arial" w:cs="Arial"/>
          <w:sz w:val="24"/>
          <w:szCs w:val="24"/>
        </w:rPr>
        <w:t>Además, la vinculación del proyecto con el Plan de Desarrollo Económico y Social de la Nación evidencia su pertinencia y alineación con las políticas públicas actuales que promueven la transformación digital, la inclusión tecnológica y la participación ciudadana en los procesos educativos. Por lo tanto, esta fase demuestra que el proyecto no solo es viable desde el punto de vista académico y legal, sino también coherente con los lineamientos nacionales orientados a erradicar la desinformación y fortalecer la calidad educativa mediante el uso de herramientas digitales.</w:t>
      </w:r>
    </w:p>
    <w:p w:rsidR="00C628D1" w:rsidRDefault="009D573A">
      <w:pPr>
        <w:spacing w:line="360" w:lineRule="auto"/>
        <w:jc w:val="both"/>
        <w:rPr>
          <w:rFonts w:ascii="Arial" w:hAnsi="Arial" w:cs="Arial"/>
          <w:sz w:val="24"/>
          <w:szCs w:val="24"/>
        </w:rPr>
      </w:pPr>
      <w:r>
        <w:rPr>
          <w:rFonts w:ascii="Arial" w:hAnsi="Arial" w:cs="Arial"/>
          <w:sz w:val="24"/>
          <w:szCs w:val="24"/>
        </w:rPr>
        <w:t xml:space="preserve"> Por su parte para La F</w:t>
      </w:r>
      <w:r w:rsidR="007D77A5">
        <w:rPr>
          <w:rFonts w:ascii="Arial" w:hAnsi="Arial" w:cs="Arial"/>
          <w:sz w:val="24"/>
          <w:szCs w:val="24"/>
        </w:rPr>
        <w:t>ase III, el grupo de investigadores ejecutó un proyecto de Investigación Acción Participativa enfocado en la solución de un problema comunicacional en la U.E.E. Amelia Ríos. Los logros principales son; diagnóstico y solución central donde se identificó la falta de retroalimentación publicitaria institucional como el problema clave, proponiendo como solución el diseño e implementación de un sitio web publicitario-</w:t>
      </w:r>
      <w:r w:rsidR="00DC36AC">
        <w:rPr>
          <w:rFonts w:ascii="Arial" w:hAnsi="Arial" w:cs="Arial"/>
          <w:sz w:val="24"/>
          <w:szCs w:val="24"/>
        </w:rPr>
        <w:t>retroalimentativo</w:t>
      </w:r>
      <w:r w:rsidR="007D77A5">
        <w:rPr>
          <w:rFonts w:ascii="Arial" w:hAnsi="Arial" w:cs="Arial"/>
          <w:sz w:val="24"/>
          <w:szCs w:val="24"/>
        </w:rPr>
        <w:t xml:space="preserve">. ​El empoderamiento comunitario que a través del enfoque de IAP buscó que los miembros de la comunidad </w:t>
      </w:r>
      <w:r w:rsidR="007D77A5">
        <w:rPr>
          <w:rFonts w:ascii="Arial" w:hAnsi="Arial" w:cs="Arial"/>
          <w:sz w:val="24"/>
          <w:szCs w:val="24"/>
        </w:rPr>
        <w:lastRenderedPageBreak/>
        <w:t>fuesen participantes activos y sintieran un sentido de pertenencia y responsabilidad compartida en la mejora de la comunicación institucional.</w:t>
      </w:r>
    </w:p>
    <w:p w:rsidR="00C628D1" w:rsidRDefault="007D77A5">
      <w:pPr>
        <w:spacing w:line="360" w:lineRule="auto"/>
        <w:jc w:val="both"/>
        <w:rPr>
          <w:rFonts w:ascii="Arial" w:hAnsi="Arial" w:cs="Arial"/>
          <w:sz w:val="24"/>
          <w:szCs w:val="24"/>
        </w:rPr>
      </w:pPr>
      <w:r>
        <w:rPr>
          <w:rFonts w:ascii="Arial" w:hAnsi="Arial" w:cs="Arial"/>
          <w:sz w:val="24"/>
          <w:szCs w:val="24"/>
        </w:rPr>
        <w:t xml:space="preserve"> </w:t>
      </w:r>
    </w:p>
    <w:p w:rsidR="00C628D1" w:rsidRDefault="007D77A5">
      <w:pPr>
        <w:spacing w:line="360" w:lineRule="auto"/>
        <w:rPr>
          <w:rFonts w:ascii="Arial" w:hAnsi="Arial" w:cs="Arial"/>
          <w:sz w:val="24"/>
          <w:szCs w:val="24"/>
        </w:rPr>
      </w:pPr>
      <w:r>
        <w:rPr>
          <w:rFonts w:ascii="Arial" w:hAnsi="Arial" w:cs="Arial"/>
          <w:sz w:val="24"/>
          <w:szCs w:val="24"/>
        </w:rPr>
        <w:br w:type="page"/>
      </w:r>
    </w:p>
    <w:p w:rsidR="00EC3EAA" w:rsidRDefault="007D77A5">
      <w:pPr>
        <w:spacing w:line="360" w:lineRule="auto"/>
        <w:jc w:val="both"/>
        <w:rPr>
          <w:rFonts w:ascii="Arial" w:hAnsi="Arial" w:cs="Arial"/>
          <w:sz w:val="24"/>
          <w:szCs w:val="24"/>
        </w:rPr>
      </w:pPr>
      <w:r>
        <w:rPr>
          <w:rFonts w:ascii="Arial" w:hAnsi="Arial" w:cs="Arial"/>
          <w:sz w:val="24"/>
          <w:szCs w:val="24"/>
        </w:rPr>
        <w:lastRenderedPageBreak/>
        <w:t xml:space="preserve"> De la mano de los referentes conceptuales de la fase III, el grupo de investigadores adquirió el logro del desarrollo tecnológico y comunicacional que focaliza como se llevó a cabo el desarrollo del sitio web, que es un proceso funcional, educativo y accesible para la comunidad, con fases de diseño, codificación, pruebas e implementación. Así la dirección web busca erradicar la desinformación a través de la gestión publicitaria, empoderar a la comunidad a través de la retroalimentación, mejorar la comunicación institucional. Es muy importante destacar la obtención sólida de datos que, mediante la aplicación de Observación, Entrevistas (diálogo con el personal) y encuestas, se logró recopilar la información necesaria para planificar la estructura y finalidad del sitio web</w:t>
      </w:r>
      <w:r w:rsidR="001E667B">
        <w:rPr>
          <w:rFonts w:ascii="Arial" w:hAnsi="Arial" w:cs="Arial"/>
          <w:sz w:val="24"/>
          <w:szCs w:val="24"/>
        </w:rPr>
        <w:t xml:space="preserve">. </w:t>
      </w:r>
    </w:p>
    <w:p w:rsidR="001E667B" w:rsidRDefault="00EC3EAA">
      <w:pPr>
        <w:spacing w:line="360" w:lineRule="auto"/>
        <w:jc w:val="both"/>
        <w:rPr>
          <w:rFonts w:ascii="Arial" w:hAnsi="Arial" w:cs="Arial"/>
          <w:sz w:val="24"/>
          <w:szCs w:val="24"/>
        </w:rPr>
      </w:pPr>
      <w:r>
        <w:rPr>
          <w:rFonts w:ascii="Arial" w:hAnsi="Arial" w:cs="Arial"/>
          <w:sz w:val="24"/>
          <w:szCs w:val="24"/>
        </w:rPr>
        <w:t>En resumen,</w:t>
      </w:r>
      <w:r w:rsidR="00970E60">
        <w:rPr>
          <w:rFonts w:ascii="Arial" w:hAnsi="Arial" w:cs="Arial"/>
          <w:sz w:val="24"/>
          <w:szCs w:val="24"/>
        </w:rPr>
        <w:t xml:space="preserve"> es</w:t>
      </w:r>
      <w:r>
        <w:rPr>
          <w:rFonts w:ascii="Arial" w:hAnsi="Arial" w:cs="Arial"/>
          <w:sz w:val="24"/>
          <w:szCs w:val="24"/>
        </w:rPr>
        <w:t xml:space="preserve"> la culminación del proyecto</w:t>
      </w:r>
      <w:r w:rsidR="00970E60">
        <w:rPr>
          <w:rFonts w:ascii="Arial" w:hAnsi="Arial" w:cs="Arial"/>
          <w:sz w:val="24"/>
          <w:szCs w:val="24"/>
        </w:rPr>
        <w:t xml:space="preserve"> con el</w:t>
      </w:r>
      <w:r w:rsidR="007D77A5">
        <w:rPr>
          <w:rFonts w:ascii="Arial" w:hAnsi="Arial" w:cs="Arial"/>
          <w:sz w:val="24"/>
          <w:szCs w:val="24"/>
        </w:rPr>
        <w:t xml:space="preserve"> producto final (el sitio web) </w:t>
      </w:r>
      <w:r>
        <w:rPr>
          <w:rFonts w:ascii="Arial" w:hAnsi="Arial" w:cs="Arial"/>
          <w:sz w:val="24"/>
          <w:szCs w:val="24"/>
        </w:rPr>
        <w:t xml:space="preserve">en el cual se </w:t>
      </w:r>
      <w:r w:rsidR="007D77A5">
        <w:rPr>
          <w:rFonts w:ascii="Arial" w:hAnsi="Arial" w:cs="Arial"/>
          <w:sz w:val="24"/>
          <w:szCs w:val="24"/>
        </w:rPr>
        <w:t>integra</w:t>
      </w:r>
      <w:r>
        <w:rPr>
          <w:rFonts w:ascii="Arial" w:hAnsi="Arial" w:cs="Arial"/>
          <w:sz w:val="24"/>
          <w:szCs w:val="24"/>
        </w:rPr>
        <w:t>n los</w:t>
      </w:r>
      <w:r w:rsidR="007D77A5">
        <w:rPr>
          <w:rFonts w:ascii="Arial" w:hAnsi="Arial" w:cs="Arial"/>
          <w:sz w:val="24"/>
          <w:szCs w:val="24"/>
        </w:rPr>
        <w:t xml:space="preserve"> conocimientos,</w:t>
      </w:r>
      <w:r>
        <w:rPr>
          <w:rFonts w:ascii="Arial" w:hAnsi="Arial" w:cs="Arial"/>
          <w:sz w:val="24"/>
          <w:szCs w:val="24"/>
        </w:rPr>
        <w:t xml:space="preserve"> la</w:t>
      </w:r>
      <w:r w:rsidR="007D77A5">
        <w:rPr>
          <w:rFonts w:ascii="Arial" w:hAnsi="Arial" w:cs="Arial"/>
          <w:sz w:val="24"/>
          <w:szCs w:val="24"/>
        </w:rPr>
        <w:t xml:space="preserve"> programación web, y un enfoque colaborativo para</w:t>
      </w:r>
      <w:r>
        <w:rPr>
          <w:rFonts w:ascii="Arial" w:hAnsi="Arial" w:cs="Arial"/>
          <w:sz w:val="24"/>
          <w:szCs w:val="24"/>
        </w:rPr>
        <w:t xml:space="preserve"> la</w:t>
      </w:r>
      <w:r w:rsidR="007D77A5">
        <w:rPr>
          <w:rFonts w:ascii="Arial" w:hAnsi="Arial" w:cs="Arial"/>
          <w:sz w:val="24"/>
          <w:szCs w:val="24"/>
        </w:rPr>
        <w:t xml:space="preserve"> mejorar </w:t>
      </w:r>
      <w:r>
        <w:rPr>
          <w:rFonts w:ascii="Arial" w:hAnsi="Arial" w:cs="Arial"/>
          <w:sz w:val="24"/>
          <w:szCs w:val="24"/>
        </w:rPr>
        <w:t xml:space="preserve">de </w:t>
      </w:r>
      <w:r w:rsidR="007D77A5">
        <w:rPr>
          <w:rFonts w:ascii="Arial" w:hAnsi="Arial" w:cs="Arial"/>
          <w:sz w:val="24"/>
          <w:szCs w:val="24"/>
        </w:rPr>
        <w:t>la comunicació</w:t>
      </w:r>
      <w:r>
        <w:rPr>
          <w:rFonts w:ascii="Arial" w:hAnsi="Arial" w:cs="Arial"/>
          <w:sz w:val="24"/>
          <w:szCs w:val="24"/>
        </w:rPr>
        <w:t xml:space="preserve">n interna y </w:t>
      </w:r>
      <w:r w:rsidR="001E667B">
        <w:rPr>
          <w:rFonts w:ascii="Arial" w:hAnsi="Arial" w:cs="Arial"/>
          <w:sz w:val="24"/>
          <w:szCs w:val="24"/>
        </w:rPr>
        <w:t>externa del plantel</w:t>
      </w:r>
      <w:r w:rsidR="00970E60">
        <w:rPr>
          <w:rFonts w:ascii="Arial" w:hAnsi="Arial" w:cs="Arial"/>
          <w:sz w:val="24"/>
          <w:szCs w:val="24"/>
        </w:rPr>
        <w:t>, porque esto brinda solución concreta y perdurable, ya que se le logra dar una presencia digital a un lugar invisible en internet.</w:t>
      </w:r>
    </w:p>
    <w:p w:rsidR="00C628D1" w:rsidRDefault="001E667B">
      <w:pPr>
        <w:spacing w:line="360" w:lineRule="auto"/>
        <w:jc w:val="both"/>
        <w:rPr>
          <w:rFonts w:ascii="Arial" w:hAnsi="Arial" w:cs="Arial"/>
          <w:sz w:val="24"/>
          <w:szCs w:val="24"/>
        </w:rPr>
      </w:pPr>
      <w:r>
        <w:rPr>
          <w:rFonts w:ascii="Arial" w:hAnsi="Arial" w:cs="Arial"/>
          <w:sz w:val="24"/>
          <w:szCs w:val="24"/>
        </w:rPr>
        <w:t xml:space="preserve"> Con referencia a la f</w:t>
      </w:r>
      <w:r w:rsidR="00A73B3E">
        <w:rPr>
          <w:rFonts w:ascii="Arial" w:hAnsi="Arial" w:cs="Arial"/>
          <w:sz w:val="24"/>
          <w:szCs w:val="24"/>
        </w:rPr>
        <w:t>ase IV se aboga por un estudio de factibilidad, a través de la evaluación y formulación de proyectos. Ya que la determinación de todo esto son sus factibilidades, que son operativas, técnicas, económicas y legales, todos sus conceptos sustentados por autores dentro del grupo de investigación, es muy importante porque llevó a la erradicación de desinformación por falta de comunicación publicitaria y retroalimentativa a través de su dirección web de su estirpe informativa.</w:t>
      </w:r>
    </w:p>
    <w:p w:rsidR="00A73B3E" w:rsidRDefault="00A73B3E">
      <w:pPr>
        <w:spacing w:line="360" w:lineRule="auto"/>
        <w:jc w:val="both"/>
        <w:rPr>
          <w:rFonts w:ascii="Arial" w:hAnsi="Arial" w:cs="Arial"/>
          <w:sz w:val="24"/>
          <w:szCs w:val="24"/>
        </w:rPr>
      </w:pPr>
      <w:r>
        <w:rPr>
          <w:rFonts w:ascii="Arial" w:hAnsi="Arial" w:cs="Arial"/>
          <w:sz w:val="24"/>
          <w:szCs w:val="24"/>
        </w:rPr>
        <w:t xml:space="preserve">La plataforma digital busca innovar su desarrollo educativo constitucional con el que jamás han contado, el cual será muy vital en la relación docentes, estudiantes/representantes, esto es muy conveniente para todos debido a que su instauración facilita su acceso al portal web dedicado a su información de eventos, entregas de boletines, horarios, etc. Y su factibilidad técnica es su estudio técnico el cual aborda la </w:t>
      </w:r>
      <w:r>
        <w:rPr>
          <w:rFonts w:ascii="Arial" w:hAnsi="Arial" w:cs="Arial"/>
          <w:sz w:val="24"/>
          <w:szCs w:val="24"/>
        </w:rPr>
        <w:lastRenderedPageBreak/>
        <w:t xml:space="preserve">viabilidad de implementación web, su tecnología a usar y sobre todo el personal capacitado para el mantenimiento de la página porque es muy importante evaluar su sostenibilidad técnica y sus recursos tecnológicos disponibles en la U.E Amelia </w:t>
      </w:r>
      <w:r w:rsidR="00970E60">
        <w:rPr>
          <w:rFonts w:ascii="Arial" w:hAnsi="Arial" w:cs="Arial"/>
          <w:sz w:val="24"/>
          <w:szCs w:val="24"/>
        </w:rPr>
        <w:t>Ríos</w:t>
      </w:r>
      <w:r>
        <w:rPr>
          <w:rFonts w:ascii="Arial" w:hAnsi="Arial" w:cs="Arial"/>
          <w:sz w:val="24"/>
          <w:szCs w:val="24"/>
        </w:rPr>
        <w:t>.</w:t>
      </w:r>
    </w:p>
    <w:p w:rsidR="00A73B3E" w:rsidRDefault="00A73B3E">
      <w:pPr>
        <w:spacing w:line="360" w:lineRule="auto"/>
        <w:jc w:val="both"/>
        <w:rPr>
          <w:rFonts w:ascii="Arial" w:hAnsi="Arial" w:cs="Arial"/>
          <w:sz w:val="24"/>
          <w:szCs w:val="24"/>
        </w:rPr>
      </w:pPr>
      <w:r>
        <w:rPr>
          <w:rFonts w:ascii="Arial" w:hAnsi="Arial" w:cs="Arial"/>
          <w:sz w:val="24"/>
          <w:szCs w:val="24"/>
        </w:rPr>
        <w:t xml:space="preserve">No hay que olvidarse que la factibilidad legal que rige y predomina su marco legal y normativo </w:t>
      </w:r>
      <w:r w:rsidR="0025126A">
        <w:rPr>
          <w:rFonts w:ascii="Arial" w:hAnsi="Arial" w:cs="Arial"/>
          <w:sz w:val="24"/>
          <w:szCs w:val="24"/>
        </w:rPr>
        <w:t>sustenta este proyecto, porque es intrínseca a las leyes de protección de datos, privacidad, propiedad intelectual del contenido, regulaciones educativas y hasta se aplica la “Ley del Derecho de Autor” ya que el software su código fuente está cubierto por derechos de autor. Y lo más importante de su realización es su metodología ya que sin ella jamás habría realización del proyecto la cual es: La Metodología Espiral.</w:t>
      </w:r>
    </w:p>
    <w:p w:rsidR="00C628D1" w:rsidRDefault="007D77A5">
      <w:pPr>
        <w:spacing w:line="360" w:lineRule="auto"/>
        <w:jc w:val="both"/>
        <w:rPr>
          <w:rFonts w:ascii="Arial" w:hAnsi="Arial" w:cs="Arial"/>
          <w:sz w:val="24"/>
          <w:szCs w:val="24"/>
        </w:rPr>
      </w:pPr>
      <w:r w:rsidRPr="00A73B3E">
        <w:rPr>
          <w:rFonts w:ascii="Arial" w:hAnsi="Arial" w:cs="Arial"/>
          <w:sz w:val="24"/>
          <w:szCs w:val="24"/>
        </w:rPr>
        <w:t>Con Respecto a la fase V e</w:t>
      </w:r>
      <w:r>
        <w:rPr>
          <w:rFonts w:ascii="Arial" w:hAnsi="Arial" w:cs="Arial"/>
          <w:sz w:val="24"/>
          <w:szCs w:val="24"/>
        </w:rPr>
        <w:t>l portal web institucional está diseñado para facilitar el acceso a información relevante y actualizada sobre la Unidad Educativa Estatal Amelia Ríos. Los usuarios pueden encontrar secciones como inicio, información institucional, noticias, galería, encuestas, contacto y próximamente el calendario académico. La navegación se realiza mediante un menú superior que permite desplazarse de manera sencilla entre los distintos apartados. El sitio está optimizado para funcionar tanto en computadoras como en dispositivos móviles, asegurando accesibilidad desde cualquier navegador moderno.</w:t>
      </w:r>
    </w:p>
    <w:p w:rsidR="00C628D1" w:rsidRDefault="007D77A5">
      <w:pPr>
        <w:spacing w:line="360" w:lineRule="auto"/>
        <w:jc w:val="both"/>
        <w:rPr>
          <w:rFonts w:ascii="Arial" w:hAnsi="Arial" w:cs="Arial"/>
          <w:sz w:val="24"/>
          <w:szCs w:val="24"/>
        </w:rPr>
      </w:pPr>
      <w:r w:rsidRPr="00A73B3E">
        <w:rPr>
          <w:rFonts w:ascii="Arial" w:hAnsi="Arial" w:cs="Arial"/>
          <w:sz w:val="24"/>
          <w:szCs w:val="24"/>
        </w:rPr>
        <w:t>Se recomienda a los usuarios contar con conexión a internet, utilizar navegadores actualizados y evitar compartir datos personales en formularios salvo que sea necesario. Además, se promueve el respeto por las normas institucionales de convivencia digital durante la interacción con el portal. En caso de dificultades técnicas, los usuarios pueden comunicarse con la administración o utilizar la sección de contacto para solicitar asistencia.</w:t>
      </w:r>
    </w:p>
    <w:p w:rsidR="00C628D1" w:rsidRDefault="007D77A5">
      <w:pPr>
        <w:spacing w:line="360" w:lineRule="auto"/>
        <w:jc w:val="both"/>
        <w:rPr>
          <w:rFonts w:ascii="Arial" w:hAnsi="Arial" w:cs="Arial"/>
          <w:sz w:val="24"/>
          <w:szCs w:val="24"/>
        </w:rPr>
      </w:pPr>
      <w:r w:rsidRPr="00A73B3E">
        <w:rPr>
          <w:rFonts w:ascii="Arial" w:hAnsi="Arial" w:cs="Arial"/>
          <w:sz w:val="24"/>
          <w:szCs w:val="24"/>
        </w:rPr>
        <w:t xml:space="preserve">Desde una perspectiva formativa, el proyecto se enmarca en procesos de sistematización de experiencias, entendidos como una reflexión crítica y ordenada de prácticas previas para generar nuevo conocimiento transformador. Esto implica analizar de forma exhaustiva los factores </w:t>
      </w:r>
      <w:r w:rsidRPr="00A73B3E">
        <w:rPr>
          <w:rFonts w:ascii="Arial" w:hAnsi="Arial" w:cs="Arial"/>
          <w:sz w:val="24"/>
          <w:szCs w:val="24"/>
        </w:rPr>
        <w:lastRenderedPageBreak/>
        <w:t>que intervienen en las acciones realizadas, permitiendo construir lecturas renovadas que orienten futuras intervenciones. En este contexto, la implementación de la dirección web del instituto constituye una estrategia clave para combatir la desinformación, mejorar la retroalimentación con la comunidad educativa y coordinar contenidos y comunicaciones oficiales.</w:t>
      </w:r>
    </w:p>
    <w:p w:rsidR="00C628D1" w:rsidRDefault="007D77A5">
      <w:pPr>
        <w:spacing w:line="360" w:lineRule="auto"/>
        <w:jc w:val="both"/>
        <w:rPr>
          <w:rFonts w:ascii="Arial" w:hAnsi="Arial" w:cs="Arial"/>
          <w:sz w:val="24"/>
          <w:szCs w:val="24"/>
        </w:rPr>
      </w:pPr>
      <w:r w:rsidRPr="00A73B3E">
        <w:rPr>
          <w:rFonts w:ascii="Arial" w:hAnsi="Arial" w:cs="Arial"/>
          <w:sz w:val="24"/>
          <w:szCs w:val="24"/>
        </w:rPr>
        <w:t>Asimismo, el proceso contempla una fase de evaluación orientada a medir la efectividad del sitio web en la reducción de la desinformación y en el fortalecimiento de la comunicación interna del instituto. Esta evaluación busca valorar el impacto socio-comunicacional de la plataforma y garantizar que cumpla con su propósito de informar de manera clara, accesible y oportuna a estudiantes, docentes, representantes y público general.</w:t>
      </w: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C628D1" w:rsidRDefault="00C628D1">
      <w:pPr>
        <w:spacing w:line="360" w:lineRule="auto"/>
        <w:jc w:val="both"/>
        <w:rPr>
          <w:rFonts w:ascii="Arial" w:hAnsi="Arial" w:cs="Arial"/>
          <w:sz w:val="24"/>
          <w:szCs w:val="24"/>
        </w:rPr>
      </w:pPr>
    </w:p>
    <w:p w:rsidR="0025126A" w:rsidRDefault="0025126A">
      <w:pPr>
        <w:spacing w:line="360" w:lineRule="auto"/>
        <w:jc w:val="both"/>
        <w:rPr>
          <w:rFonts w:ascii="Arial" w:hAnsi="Arial" w:cs="Arial"/>
          <w:sz w:val="24"/>
          <w:szCs w:val="24"/>
        </w:rPr>
      </w:pPr>
    </w:p>
    <w:p w:rsidR="00DA53B5" w:rsidRDefault="007D77A5" w:rsidP="007F68D8">
      <w:pPr>
        <w:spacing w:line="360" w:lineRule="auto"/>
        <w:jc w:val="center"/>
        <w:rPr>
          <w:rFonts w:ascii="Arial" w:hAnsi="Arial" w:cs="Arial"/>
          <w:b/>
          <w:bCs/>
          <w:sz w:val="24"/>
          <w:szCs w:val="24"/>
        </w:rPr>
      </w:pPr>
      <w:r>
        <w:rPr>
          <w:rFonts w:ascii="Arial" w:hAnsi="Arial" w:cs="Arial"/>
          <w:b/>
          <w:bCs/>
          <w:sz w:val="24"/>
          <w:szCs w:val="24"/>
        </w:rPr>
        <w:lastRenderedPageBreak/>
        <w:t>ANEXOS</w:t>
      </w:r>
      <w:r w:rsidR="002728F1">
        <w:rPr>
          <w:rFonts w:ascii="Arial" w:hAnsi="Arial" w:cs="Arial"/>
          <w:b/>
          <w:bCs/>
          <w:sz w:val="24"/>
          <w:szCs w:val="24"/>
        </w:rPr>
        <w:br/>
      </w:r>
      <w:r w:rsidR="007F68D8">
        <w:rPr>
          <w:rFonts w:ascii="Arial" w:hAnsi="Arial" w:cs="Arial"/>
          <w:b/>
          <w:bCs/>
          <w:sz w:val="24"/>
          <w:szCs w:val="24"/>
        </w:rPr>
        <w:t xml:space="preserve">ANEXO A: </w:t>
      </w:r>
      <w:r w:rsidR="007F68D8" w:rsidRPr="007F68D8">
        <w:rPr>
          <w:rFonts w:ascii="Arial" w:hAnsi="Arial" w:cs="Arial"/>
          <w:bCs/>
          <w:sz w:val="24"/>
          <w:szCs w:val="24"/>
        </w:rPr>
        <w:t>Plática de la Ejecución de la Planificación del Sitio Web</w:t>
      </w:r>
    </w:p>
    <w:p w:rsidR="007F68D8" w:rsidRDefault="00DC36AC">
      <w:pPr>
        <w:spacing w:line="360" w:lineRule="auto"/>
        <w:jc w:val="center"/>
        <w:rPr>
          <w:rFonts w:ascii="Arial" w:hAnsi="Arial" w:cs="Arial"/>
          <w:bCs/>
          <w:noProof/>
          <w:sz w:val="24"/>
          <w:szCs w:val="24"/>
        </w:rPr>
      </w:pPr>
      <w:r>
        <w:rPr>
          <w:rFonts w:ascii="Arial" w:hAnsi="Arial" w:cs="Arial"/>
          <w:b/>
          <w:bCs/>
          <w:noProof/>
          <w:sz w:val="24"/>
          <w:szCs w:val="24"/>
          <w:lang w:val="en-US" w:eastAsia="en-US"/>
        </w:rPr>
        <w:drawing>
          <wp:inline distT="0" distB="0" distL="0" distR="0" wp14:anchorId="4FF2CE1A" wp14:editId="30D99B94">
            <wp:extent cx="4859655" cy="21183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la con Directora Nudith.jf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59655" cy="2118360"/>
                    </a:xfrm>
                    <a:prstGeom prst="rect">
                      <a:avLst/>
                    </a:prstGeom>
                  </pic:spPr>
                </pic:pic>
              </a:graphicData>
            </a:graphic>
          </wp:inline>
        </w:drawing>
      </w:r>
      <w:r w:rsidR="002728F1">
        <w:rPr>
          <w:rFonts w:ascii="Arial" w:hAnsi="Arial" w:cs="Arial"/>
          <w:b/>
          <w:bCs/>
          <w:noProof/>
          <w:sz w:val="24"/>
          <w:szCs w:val="24"/>
        </w:rPr>
        <w:br/>
      </w:r>
      <w:r w:rsidR="007F68D8">
        <w:rPr>
          <w:rFonts w:ascii="Arial" w:hAnsi="Arial" w:cs="Arial"/>
          <w:b/>
          <w:bCs/>
          <w:noProof/>
          <w:sz w:val="24"/>
          <w:szCs w:val="24"/>
        </w:rPr>
        <w:t xml:space="preserve">ANEXO B: </w:t>
      </w:r>
      <w:r w:rsidR="007F68D8">
        <w:rPr>
          <w:rFonts w:ascii="Arial" w:hAnsi="Arial" w:cs="Arial"/>
          <w:bCs/>
          <w:noProof/>
          <w:sz w:val="24"/>
          <w:szCs w:val="24"/>
        </w:rPr>
        <w:t>Codificación, Desarrollo y Evaluación del Sitio Web</w:t>
      </w:r>
    </w:p>
    <w:p w:rsidR="007F68D8" w:rsidRDefault="007F68D8">
      <w:pPr>
        <w:spacing w:line="360" w:lineRule="auto"/>
        <w:jc w:val="center"/>
        <w:rPr>
          <w:rFonts w:ascii="Arial" w:hAnsi="Arial" w:cs="Arial"/>
          <w:bCs/>
          <w:noProof/>
          <w:sz w:val="24"/>
          <w:szCs w:val="24"/>
        </w:rPr>
      </w:pPr>
      <w:r>
        <w:rPr>
          <w:rFonts w:ascii="Arial" w:hAnsi="Arial" w:cs="Arial"/>
          <w:bCs/>
          <w:noProof/>
          <w:sz w:val="24"/>
          <w:szCs w:val="24"/>
          <w:lang w:val="en-US" w:eastAsia="en-US"/>
        </w:rPr>
        <w:drawing>
          <wp:inline distT="0" distB="0" distL="0" distR="0">
            <wp:extent cx="4859655" cy="53435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lera programando.jfif"/>
                    <pic:cNvPicPr/>
                  </pic:nvPicPr>
                  <pic:blipFill>
                    <a:blip r:embed="rId28">
                      <a:extLst>
                        <a:ext uri="{28A0092B-C50C-407E-A947-70E740481C1C}">
                          <a14:useLocalDpi xmlns:a14="http://schemas.microsoft.com/office/drawing/2010/main" val="0"/>
                        </a:ext>
                      </a:extLst>
                    </a:blip>
                    <a:stretch>
                      <a:fillRect/>
                    </a:stretch>
                  </pic:blipFill>
                  <pic:spPr>
                    <a:xfrm>
                      <a:off x="0" y="0"/>
                      <a:ext cx="4859655" cy="5343525"/>
                    </a:xfrm>
                    <a:prstGeom prst="rect">
                      <a:avLst/>
                    </a:prstGeom>
                  </pic:spPr>
                </pic:pic>
              </a:graphicData>
            </a:graphic>
          </wp:inline>
        </w:drawing>
      </w:r>
      <w:r>
        <w:rPr>
          <w:rFonts w:ascii="Arial" w:hAnsi="Arial" w:cs="Arial"/>
          <w:bCs/>
          <w:noProof/>
          <w:sz w:val="24"/>
          <w:szCs w:val="24"/>
        </w:rPr>
        <w:t xml:space="preserve"> </w:t>
      </w:r>
    </w:p>
    <w:p w:rsidR="007F68D8" w:rsidRDefault="007F68D8">
      <w:pPr>
        <w:spacing w:line="360" w:lineRule="auto"/>
        <w:jc w:val="center"/>
        <w:rPr>
          <w:rFonts w:ascii="Arial" w:hAnsi="Arial" w:cs="Arial"/>
          <w:bCs/>
          <w:noProof/>
          <w:sz w:val="24"/>
          <w:szCs w:val="24"/>
        </w:rPr>
      </w:pPr>
      <w:r>
        <w:rPr>
          <w:rFonts w:ascii="Arial" w:hAnsi="Arial" w:cs="Arial"/>
          <w:bCs/>
          <w:noProof/>
          <w:sz w:val="24"/>
          <w:szCs w:val="24"/>
          <w:lang w:val="en-US" w:eastAsia="en-US"/>
        </w:rPr>
        <w:lastRenderedPageBreak/>
        <w:drawing>
          <wp:inline distT="0" distB="0" distL="0" distR="0">
            <wp:extent cx="4859655" cy="30676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s pibes guiando a Valera.jfif"/>
                    <pic:cNvPicPr/>
                  </pic:nvPicPr>
                  <pic:blipFill>
                    <a:blip r:embed="rId29">
                      <a:extLst>
                        <a:ext uri="{28A0092B-C50C-407E-A947-70E740481C1C}">
                          <a14:useLocalDpi xmlns:a14="http://schemas.microsoft.com/office/drawing/2010/main" val="0"/>
                        </a:ext>
                      </a:extLst>
                    </a:blip>
                    <a:stretch>
                      <a:fillRect/>
                    </a:stretch>
                  </pic:blipFill>
                  <pic:spPr>
                    <a:xfrm>
                      <a:off x="0" y="0"/>
                      <a:ext cx="4859655" cy="3067685"/>
                    </a:xfrm>
                    <a:prstGeom prst="rect">
                      <a:avLst/>
                    </a:prstGeom>
                  </pic:spPr>
                </pic:pic>
              </a:graphicData>
            </a:graphic>
          </wp:inline>
        </w:drawing>
      </w:r>
    </w:p>
    <w:p w:rsidR="007F68D8" w:rsidRDefault="007F68D8">
      <w:pPr>
        <w:spacing w:line="360" w:lineRule="auto"/>
        <w:jc w:val="center"/>
        <w:rPr>
          <w:rFonts w:ascii="Arial" w:hAnsi="Arial" w:cs="Arial"/>
          <w:bCs/>
          <w:noProof/>
          <w:sz w:val="24"/>
          <w:szCs w:val="24"/>
        </w:rPr>
      </w:pPr>
      <w:r>
        <w:rPr>
          <w:rFonts w:ascii="Arial" w:hAnsi="Arial" w:cs="Arial"/>
          <w:bCs/>
          <w:noProof/>
          <w:sz w:val="24"/>
          <w:szCs w:val="24"/>
          <w:lang w:val="en-US" w:eastAsia="en-US"/>
        </w:rPr>
        <w:drawing>
          <wp:inline distT="0" distB="0" distL="0" distR="0">
            <wp:extent cx="4859655" cy="36601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avi y Valera trabajando.jfi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59655" cy="3660140"/>
                    </a:xfrm>
                    <a:prstGeom prst="rect">
                      <a:avLst/>
                    </a:prstGeom>
                  </pic:spPr>
                </pic:pic>
              </a:graphicData>
            </a:graphic>
          </wp:inline>
        </w:drawing>
      </w:r>
    </w:p>
    <w:p w:rsidR="007F68D8" w:rsidRDefault="007F68D8">
      <w:pPr>
        <w:spacing w:line="360" w:lineRule="auto"/>
        <w:jc w:val="center"/>
        <w:rPr>
          <w:rFonts w:ascii="Arial" w:hAnsi="Arial" w:cs="Arial"/>
          <w:bCs/>
          <w:noProof/>
          <w:sz w:val="24"/>
          <w:szCs w:val="24"/>
        </w:rPr>
      </w:pPr>
      <w:r>
        <w:rPr>
          <w:rFonts w:ascii="Arial" w:hAnsi="Arial" w:cs="Arial"/>
          <w:bCs/>
          <w:noProof/>
          <w:sz w:val="24"/>
          <w:szCs w:val="24"/>
          <w:lang w:val="en-US" w:eastAsia="en-US"/>
        </w:rPr>
        <w:lastRenderedPageBreak/>
        <w:drawing>
          <wp:inline distT="0" distB="0" distL="0" distR="0">
            <wp:extent cx="4859655" cy="27336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tuang checando y evaluando la página..jf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59655" cy="2733675"/>
                    </a:xfrm>
                    <a:prstGeom prst="rect">
                      <a:avLst/>
                    </a:prstGeom>
                  </pic:spPr>
                </pic:pic>
              </a:graphicData>
            </a:graphic>
          </wp:inline>
        </w:drawing>
      </w:r>
    </w:p>
    <w:p w:rsidR="00C628D1" w:rsidRDefault="007D77A5">
      <w:pPr>
        <w:spacing w:line="360" w:lineRule="auto"/>
        <w:jc w:val="center"/>
        <w:rPr>
          <w:rFonts w:ascii="Arial" w:hAnsi="Arial" w:cs="Arial"/>
          <w:b/>
          <w:bCs/>
          <w:noProof/>
          <w:sz w:val="24"/>
          <w:szCs w:val="24"/>
        </w:rPr>
      </w:pPr>
      <w:r>
        <w:rPr>
          <w:rFonts w:ascii="Arial" w:hAnsi="Arial" w:cs="Arial"/>
          <w:b/>
          <w:bCs/>
          <w:noProof/>
          <w:sz w:val="24"/>
          <w:szCs w:val="24"/>
        </w:rPr>
        <w:br w:type="textWrapping" w:clear="all"/>
      </w:r>
    </w:p>
    <w:p w:rsidR="00E3180F" w:rsidRDefault="00E3180F" w:rsidP="00E3180F">
      <w:pPr>
        <w:spacing w:line="360" w:lineRule="auto"/>
        <w:rPr>
          <w:rFonts w:ascii="Arial" w:hAnsi="Arial" w:cs="Arial"/>
          <w:b/>
          <w:bCs/>
          <w:noProof/>
          <w:sz w:val="24"/>
          <w:szCs w:val="24"/>
        </w:rPr>
      </w:pPr>
    </w:p>
    <w:p w:rsidR="00E3180F" w:rsidRDefault="00E3180F" w:rsidP="00E3180F">
      <w:pPr>
        <w:spacing w:line="360" w:lineRule="auto"/>
        <w:rPr>
          <w:rFonts w:ascii="Arial" w:hAnsi="Arial" w:cs="Arial"/>
          <w:b/>
          <w:bCs/>
          <w:noProof/>
          <w:sz w:val="24"/>
          <w:szCs w:val="24"/>
        </w:rPr>
      </w:pPr>
    </w:p>
    <w:p w:rsidR="00E3180F" w:rsidRDefault="00E3180F" w:rsidP="00E3180F">
      <w:pPr>
        <w:spacing w:line="360" w:lineRule="auto"/>
        <w:rPr>
          <w:rFonts w:ascii="Arial" w:hAnsi="Arial" w:cs="Arial"/>
          <w:b/>
          <w:bCs/>
          <w:noProof/>
          <w:sz w:val="24"/>
          <w:szCs w:val="24"/>
        </w:rPr>
      </w:pPr>
    </w:p>
    <w:p w:rsidR="00DA53B5" w:rsidRDefault="00DA53B5">
      <w:pPr>
        <w:spacing w:line="360" w:lineRule="auto"/>
        <w:jc w:val="center"/>
        <w:rPr>
          <w:rFonts w:ascii="Arial" w:hAnsi="Arial" w:cs="Arial"/>
          <w:b/>
          <w:bCs/>
          <w:noProof/>
          <w:sz w:val="24"/>
          <w:szCs w:val="24"/>
        </w:rPr>
      </w:pPr>
    </w:p>
    <w:sectPr w:rsidR="00DA53B5">
      <w:pgSz w:w="11906" w:h="16838"/>
      <w:pgMar w:top="1440" w:right="1985" w:bottom="1440" w:left="2268" w:header="709" w:footer="709" w:gutter="0"/>
      <w:pgNumType w:start="4"/>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3B6" w:rsidRDefault="00F923B6">
      <w:pPr>
        <w:spacing w:after="0" w:line="240" w:lineRule="auto"/>
      </w:pPr>
      <w:r>
        <w:separator/>
      </w:r>
    </w:p>
  </w:endnote>
  <w:endnote w:type="continuationSeparator" w:id="0">
    <w:p w:rsidR="00F923B6" w:rsidRDefault="00F9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Piedepgina"/>
      <w:jc w:val="right"/>
    </w:pPr>
    <w:r>
      <w:fldChar w:fldCharType="begin"/>
    </w:r>
    <w:r>
      <w:instrText>PAGE   \* MERGEFORMAT</w:instrText>
    </w:r>
    <w:r>
      <w:fldChar w:fldCharType="separate"/>
    </w:r>
    <w:r w:rsidR="002977B5" w:rsidRPr="002977B5">
      <w:rPr>
        <w:noProof/>
        <w:lang w:val="es-ES"/>
      </w:rPr>
      <w:t>8</w:t>
    </w:r>
    <w:r>
      <w:fldChar w:fldCharType="end"/>
    </w:r>
  </w:p>
  <w:p w:rsidR="00D417FB" w:rsidRDefault="00D417FB">
    <w:pPr>
      <w:pStyle w:val="Piedepgina"/>
      <w:rPr>
        <w:lang w:val="es-E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3B6" w:rsidRDefault="00F923B6">
      <w:pPr>
        <w:spacing w:after="0" w:line="240" w:lineRule="auto"/>
      </w:pPr>
      <w:r>
        <w:separator/>
      </w:r>
    </w:p>
  </w:footnote>
  <w:footnote w:type="continuationSeparator" w:id="0">
    <w:p w:rsidR="00F923B6" w:rsidRDefault="00F9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Encabezado"/>
    </w:pPr>
  </w:p>
  <w:p w:rsidR="00D417FB" w:rsidRDefault="00D417FB">
    <w:pPr>
      <w:pStyle w:val="Encabezado"/>
      <w:rPr>
        <w:lang w:val="es-E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Encabezado"/>
    </w:pPr>
  </w:p>
  <w:p w:rsidR="00D417FB" w:rsidRDefault="00D417FB">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Encabezado"/>
    </w:pPr>
  </w:p>
  <w:p w:rsidR="00D417FB" w:rsidRDefault="00D417FB">
    <w:pPr>
      <w:pStyle w:val="Encabezado"/>
      <w:rPr>
        <w:lang w:val="es-ES"/>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Encabezado"/>
      <w:jc w:val="right"/>
    </w:pPr>
  </w:p>
  <w:p w:rsidR="00D417FB" w:rsidRDefault="00D417FB">
    <w:pPr>
      <w:pStyle w:val="Encabezado"/>
      <w:rPr>
        <w:lang w:val="es-ES"/>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17FB" w:rsidRDefault="00D417FB">
    <w:pPr>
      <w:pStyle w:val="Encabezado"/>
      <w:jc w:val="right"/>
    </w:pPr>
  </w:p>
  <w:p w:rsidR="00D417FB" w:rsidRDefault="00D417FB">
    <w:pPr>
      <w:pStyle w:val="Encabezado"/>
      <w:rPr>
        <w:lang w:val="es-E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E806AB4A"/>
    <w:lvl w:ilvl="0" w:tplc="C2E207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4F0C021A"/>
    <w:lvl w:ilvl="0" w:tplc="EE32BD80">
      <w:start w:val="1"/>
      <w:numFmt w:val="bullet"/>
      <w:lvlText w:val=""/>
      <w:lvlJc w:val="left"/>
      <w:pPr>
        <w:ind w:left="720" w:hanging="360"/>
      </w:pPr>
      <w:rPr>
        <w:rFonts w:ascii="Symbol" w:hAnsi="Symbol"/>
      </w:rPr>
    </w:lvl>
    <w:lvl w:ilvl="1" w:tplc="49DCF1E6" w:tentative="1">
      <w:start w:val="1"/>
      <w:numFmt w:val="bullet"/>
      <w:lvlText w:val="o"/>
      <w:lvlJc w:val="left"/>
      <w:pPr>
        <w:ind w:left="1440" w:hanging="360"/>
      </w:pPr>
      <w:rPr>
        <w:rFonts w:ascii="Courier New" w:hAnsi="Courier New" w:cs="Courier New"/>
      </w:rPr>
    </w:lvl>
    <w:lvl w:ilvl="2" w:tplc="8EC6C772" w:tentative="1">
      <w:start w:val="1"/>
      <w:numFmt w:val="bullet"/>
      <w:lvlText w:val=""/>
      <w:lvlJc w:val="left"/>
      <w:pPr>
        <w:ind w:left="2160" w:hanging="360"/>
      </w:pPr>
      <w:rPr>
        <w:rFonts w:ascii="Wingdings" w:hAnsi="Wingdings"/>
      </w:rPr>
    </w:lvl>
    <w:lvl w:ilvl="3" w:tplc="F918AF70" w:tentative="1">
      <w:start w:val="1"/>
      <w:numFmt w:val="bullet"/>
      <w:lvlText w:val=""/>
      <w:lvlJc w:val="left"/>
      <w:pPr>
        <w:ind w:left="2880" w:hanging="360"/>
      </w:pPr>
      <w:rPr>
        <w:rFonts w:ascii="Symbol" w:hAnsi="Symbol"/>
      </w:rPr>
    </w:lvl>
    <w:lvl w:ilvl="4" w:tplc="DB48D254" w:tentative="1">
      <w:start w:val="1"/>
      <w:numFmt w:val="bullet"/>
      <w:lvlText w:val="o"/>
      <w:lvlJc w:val="left"/>
      <w:pPr>
        <w:ind w:left="3600" w:hanging="360"/>
      </w:pPr>
      <w:rPr>
        <w:rFonts w:ascii="Courier New" w:hAnsi="Courier New" w:cs="Courier New"/>
      </w:rPr>
    </w:lvl>
    <w:lvl w:ilvl="5" w:tplc="966E6542" w:tentative="1">
      <w:start w:val="1"/>
      <w:numFmt w:val="bullet"/>
      <w:lvlText w:val=""/>
      <w:lvlJc w:val="left"/>
      <w:pPr>
        <w:ind w:left="4320" w:hanging="360"/>
      </w:pPr>
      <w:rPr>
        <w:rFonts w:ascii="Wingdings" w:hAnsi="Wingdings"/>
      </w:rPr>
    </w:lvl>
    <w:lvl w:ilvl="6" w:tplc="FB9E7996" w:tentative="1">
      <w:start w:val="1"/>
      <w:numFmt w:val="bullet"/>
      <w:lvlText w:val=""/>
      <w:lvlJc w:val="left"/>
      <w:pPr>
        <w:ind w:left="5040" w:hanging="360"/>
      </w:pPr>
      <w:rPr>
        <w:rFonts w:ascii="Symbol" w:hAnsi="Symbol"/>
      </w:rPr>
    </w:lvl>
    <w:lvl w:ilvl="7" w:tplc="ED50B4F8" w:tentative="1">
      <w:start w:val="1"/>
      <w:numFmt w:val="bullet"/>
      <w:lvlText w:val="o"/>
      <w:lvlJc w:val="left"/>
      <w:pPr>
        <w:ind w:left="5760" w:hanging="360"/>
      </w:pPr>
      <w:rPr>
        <w:rFonts w:ascii="Courier New" w:hAnsi="Courier New" w:cs="Courier New"/>
      </w:rPr>
    </w:lvl>
    <w:lvl w:ilvl="8" w:tplc="40546A1E" w:tentative="1">
      <w:start w:val="1"/>
      <w:numFmt w:val="bullet"/>
      <w:lvlText w:val=""/>
      <w:lvlJc w:val="left"/>
      <w:pPr>
        <w:ind w:left="6480" w:hanging="360"/>
      </w:pPr>
      <w:rPr>
        <w:rFonts w:ascii="Wingdings" w:hAnsi="Wingdings"/>
      </w:rPr>
    </w:lvl>
  </w:abstractNum>
  <w:abstractNum w:abstractNumId="2" w15:restartNumberingAfterBreak="0">
    <w:nsid w:val="00000003"/>
    <w:multiLevelType w:val="hybridMultilevel"/>
    <w:tmpl w:val="1A0CA4E0"/>
    <w:lvl w:ilvl="0" w:tplc="D0CA69E8">
      <w:start w:val="1"/>
      <w:numFmt w:val="bullet"/>
      <w:lvlText w:val=""/>
      <w:lvlJc w:val="left"/>
      <w:pPr>
        <w:ind w:left="720" w:hanging="360"/>
      </w:pPr>
      <w:rPr>
        <w:rFonts w:ascii="Symbol" w:hAnsi="Symbol"/>
      </w:rPr>
    </w:lvl>
    <w:lvl w:ilvl="1" w:tplc="5E240036" w:tentative="1">
      <w:start w:val="1"/>
      <w:numFmt w:val="bullet"/>
      <w:lvlText w:val="o"/>
      <w:lvlJc w:val="left"/>
      <w:pPr>
        <w:ind w:left="1440" w:hanging="360"/>
      </w:pPr>
      <w:rPr>
        <w:rFonts w:ascii="Courier New" w:hAnsi="Courier New" w:cs="Courier New"/>
      </w:rPr>
    </w:lvl>
    <w:lvl w:ilvl="2" w:tplc="92B84484" w:tentative="1">
      <w:start w:val="1"/>
      <w:numFmt w:val="bullet"/>
      <w:lvlText w:val=""/>
      <w:lvlJc w:val="left"/>
      <w:pPr>
        <w:ind w:left="2160" w:hanging="360"/>
      </w:pPr>
      <w:rPr>
        <w:rFonts w:ascii="Wingdings" w:hAnsi="Wingdings"/>
      </w:rPr>
    </w:lvl>
    <w:lvl w:ilvl="3" w:tplc="D3FC1C4C" w:tentative="1">
      <w:start w:val="1"/>
      <w:numFmt w:val="bullet"/>
      <w:lvlText w:val=""/>
      <w:lvlJc w:val="left"/>
      <w:pPr>
        <w:ind w:left="2880" w:hanging="360"/>
      </w:pPr>
      <w:rPr>
        <w:rFonts w:ascii="Symbol" w:hAnsi="Symbol"/>
      </w:rPr>
    </w:lvl>
    <w:lvl w:ilvl="4" w:tplc="0F4083E8" w:tentative="1">
      <w:start w:val="1"/>
      <w:numFmt w:val="bullet"/>
      <w:lvlText w:val="o"/>
      <w:lvlJc w:val="left"/>
      <w:pPr>
        <w:ind w:left="3600" w:hanging="360"/>
      </w:pPr>
      <w:rPr>
        <w:rFonts w:ascii="Courier New" w:hAnsi="Courier New" w:cs="Courier New"/>
      </w:rPr>
    </w:lvl>
    <w:lvl w:ilvl="5" w:tplc="EB748964" w:tentative="1">
      <w:start w:val="1"/>
      <w:numFmt w:val="bullet"/>
      <w:lvlText w:val=""/>
      <w:lvlJc w:val="left"/>
      <w:pPr>
        <w:ind w:left="4320" w:hanging="360"/>
      </w:pPr>
      <w:rPr>
        <w:rFonts w:ascii="Wingdings" w:hAnsi="Wingdings"/>
      </w:rPr>
    </w:lvl>
    <w:lvl w:ilvl="6" w:tplc="4052E878" w:tentative="1">
      <w:start w:val="1"/>
      <w:numFmt w:val="bullet"/>
      <w:lvlText w:val=""/>
      <w:lvlJc w:val="left"/>
      <w:pPr>
        <w:ind w:left="5040" w:hanging="360"/>
      </w:pPr>
      <w:rPr>
        <w:rFonts w:ascii="Symbol" w:hAnsi="Symbol"/>
      </w:rPr>
    </w:lvl>
    <w:lvl w:ilvl="7" w:tplc="E624876E" w:tentative="1">
      <w:start w:val="1"/>
      <w:numFmt w:val="bullet"/>
      <w:lvlText w:val="o"/>
      <w:lvlJc w:val="left"/>
      <w:pPr>
        <w:ind w:left="5760" w:hanging="360"/>
      </w:pPr>
      <w:rPr>
        <w:rFonts w:ascii="Courier New" w:hAnsi="Courier New" w:cs="Courier New"/>
      </w:rPr>
    </w:lvl>
    <w:lvl w:ilvl="8" w:tplc="061801A2" w:tentative="1">
      <w:start w:val="1"/>
      <w:numFmt w:val="bullet"/>
      <w:lvlText w:val=""/>
      <w:lvlJc w:val="left"/>
      <w:pPr>
        <w:ind w:left="6480" w:hanging="360"/>
      </w:pPr>
      <w:rPr>
        <w:rFonts w:ascii="Wingdings" w:hAnsi="Wingdings"/>
      </w:rPr>
    </w:lvl>
  </w:abstractNum>
  <w:abstractNum w:abstractNumId="3" w15:restartNumberingAfterBreak="0">
    <w:nsid w:val="00000004"/>
    <w:multiLevelType w:val="hybridMultilevel"/>
    <w:tmpl w:val="B462A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14042D38"/>
    <w:lvl w:ilvl="0" w:tplc="1108A3A2">
      <w:start w:val="1"/>
      <w:numFmt w:val="bullet"/>
      <w:lvlText w:val=""/>
      <w:lvlJc w:val="left"/>
      <w:pPr>
        <w:ind w:left="720" w:hanging="360"/>
      </w:pPr>
      <w:rPr>
        <w:rFonts w:ascii="Symbol" w:hAnsi="Symbol"/>
      </w:rPr>
    </w:lvl>
    <w:lvl w:ilvl="1" w:tplc="10F01142" w:tentative="1">
      <w:start w:val="1"/>
      <w:numFmt w:val="bullet"/>
      <w:lvlText w:val="o"/>
      <w:lvlJc w:val="left"/>
      <w:pPr>
        <w:ind w:left="1440" w:hanging="360"/>
      </w:pPr>
      <w:rPr>
        <w:rFonts w:ascii="Courier New" w:hAnsi="Courier New" w:cs="Courier New"/>
      </w:rPr>
    </w:lvl>
    <w:lvl w:ilvl="2" w:tplc="63425AB6" w:tentative="1">
      <w:start w:val="1"/>
      <w:numFmt w:val="bullet"/>
      <w:lvlText w:val=""/>
      <w:lvlJc w:val="left"/>
      <w:pPr>
        <w:ind w:left="2160" w:hanging="360"/>
      </w:pPr>
      <w:rPr>
        <w:rFonts w:ascii="Wingdings" w:hAnsi="Wingdings"/>
      </w:rPr>
    </w:lvl>
    <w:lvl w:ilvl="3" w:tplc="7E1A1618" w:tentative="1">
      <w:start w:val="1"/>
      <w:numFmt w:val="bullet"/>
      <w:lvlText w:val=""/>
      <w:lvlJc w:val="left"/>
      <w:pPr>
        <w:ind w:left="2880" w:hanging="360"/>
      </w:pPr>
      <w:rPr>
        <w:rFonts w:ascii="Symbol" w:hAnsi="Symbol"/>
      </w:rPr>
    </w:lvl>
    <w:lvl w:ilvl="4" w:tplc="FD0A1A24" w:tentative="1">
      <w:start w:val="1"/>
      <w:numFmt w:val="bullet"/>
      <w:lvlText w:val="o"/>
      <w:lvlJc w:val="left"/>
      <w:pPr>
        <w:ind w:left="3600" w:hanging="360"/>
      </w:pPr>
      <w:rPr>
        <w:rFonts w:ascii="Courier New" w:hAnsi="Courier New" w:cs="Courier New"/>
      </w:rPr>
    </w:lvl>
    <w:lvl w:ilvl="5" w:tplc="1FE01D4A" w:tentative="1">
      <w:start w:val="1"/>
      <w:numFmt w:val="bullet"/>
      <w:lvlText w:val=""/>
      <w:lvlJc w:val="left"/>
      <w:pPr>
        <w:ind w:left="4320" w:hanging="360"/>
      </w:pPr>
      <w:rPr>
        <w:rFonts w:ascii="Wingdings" w:hAnsi="Wingdings"/>
      </w:rPr>
    </w:lvl>
    <w:lvl w:ilvl="6" w:tplc="19B6B8EC" w:tentative="1">
      <w:start w:val="1"/>
      <w:numFmt w:val="bullet"/>
      <w:lvlText w:val=""/>
      <w:lvlJc w:val="left"/>
      <w:pPr>
        <w:ind w:left="5040" w:hanging="360"/>
      </w:pPr>
      <w:rPr>
        <w:rFonts w:ascii="Symbol" w:hAnsi="Symbol"/>
      </w:rPr>
    </w:lvl>
    <w:lvl w:ilvl="7" w:tplc="AA74AC66" w:tentative="1">
      <w:start w:val="1"/>
      <w:numFmt w:val="bullet"/>
      <w:lvlText w:val="o"/>
      <w:lvlJc w:val="left"/>
      <w:pPr>
        <w:ind w:left="5760" w:hanging="360"/>
      </w:pPr>
      <w:rPr>
        <w:rFonts w:ascii="Courier New" w:hAnsi="Courier New" w:cs="Courier New"/>
      </w:rPr>
    </w:lvl>
    <w:lvl w:ilvl="8" w:tplc="677EBB2E" w:tentative="1">
      <w:start w:val="1"/>
      <w:numFmt w:val="bullet"/>
      <w:lvlText w:val=""/>
      <w:lvlJc w:val="left"/>
      <w:pPr>
        <w:ind w:left="6480" w:hanging="360"/>
      </w:pPr>
      <w:rPr>
        <w:rFonts w:ascii="Wingdings" w:hAnsi="Wingdings"/>
      </w:rPr>
    </w:lvl>
  </w:abstractNum>
  <w:abstractNum w:abstractNumId="5" w15:restartNumberingAfterBreak="0">
    <w:nsid w:val="00000006"/>
    <w:multiLevelType w:val="multilevel"/>
    <w:tmpl w:val="7240A2A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0000007"/>
    <w:multiLevelType w:val="hybridMultilevel"/>
    <w:tmpl w:val="CAE65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ACC4513A"/>
    <w:lvl w:ilvl="0" w:tplc="96CEFDF6">
      <w:start w:val="1"/>
      <w:numFmt w:val="decimal"/>
      <w:lvlText w:val="%1."/>
      <w:lvlJc w:val="left"/>
      <w:pPr>
        <w:ind w:left="720" w:hanging="360"/>
      </w:pPr>
    </w:lvl>
    <w:lvl w:ilvl="1" w:tplc="7E343320" w:tentative="1">
      <w:start w:val="1"/>
      <w:numFmt w:val="lowerLetter"/>
      <w:lvlText w:val="%2."/>
      <w:lvlJc w:val="left"/>
      <w:pPr>
        <w:ind w:left="1440" w:hanging="360"/>
      </w:pPr>
    </w:lvl>
    <w:lvl w:ilvl="2" w:tplc="B31A683C" w:tentative="1">
      <w:start w:val="1"/>
      <w:numFmt w:val="lowerRoman"/>
      <w:lvlText w:val="%3."/>
      <w:lvlJc w:val="right"/>
      <w:pPr>
        <w:ind w:left="2160" w:hanging="360"/>
      </w:pPr>
    </w:lvl>
    <w:lvl w:ilvl="3" w:tplc="2B945C02" w:tentative="1">
      <w:start w:val="1"/>
      <w:numFmt w:val="decimal"/>
      <w:lvlText w:val="%4."/>
      <w:lvlJc w:val="left"/>
      <w:pPr>
        <w:ind w:left="2880" w:hanging="360"/>
      </w:pPr>
    </w:lvl>
    <w:lvl w:ilvl="4" w:tplc="3A400A48" w:tentative="1">
      <w:start w:val="1"/>
      <w:numFmt w:val="lowerLetter"/>
      <w:lvlText w:val="%5."/>
      <w:lvlJc w:val="left"/>
      <w:pPr>
        <w:ind w:left="3600" w:hanging="360"/>
      </w:pPr>
    </w:lvl>
    <w:lvl w:ilvl="5" w:tplc="DCD096A4" w:tentative="1">
      <w:start w:val="1"/>
      <w:numFmt w:val="lowerRoman"/>
      <w:lvlText w:val="%6."/>
      <w:lvlJc w:val="right"/>
      <w:pPr>
        <w:ind w:left="4320" w:hanging="360"/>
      </w:pPr>
    </w:lvl>
    <w:lvl w:ilvl="6" w:tplc="A87039C0" w:tentative="1">
      <w:start w:val="1"/>
      <w:numFmt w:val="decimal"/>
      <w:lvlText w:val="%7."/>
      <w:lvlJc w:val="left"/>
      <w:pPr>
        <w:ind w:left="5040" w:hanging="360"/>
      </w:pPr>
    </w:lvl>
    <w:lvl w:ilvl="7" w:tplc="C522481A" w:tentative="1">
      <w:start w:val="1"/>
      <w:numFmt w:val="lowerLetter"/>
      <w:lvlText w:val="%8."/>
      <w:lvlJc w:val="left"/>
      <w:pPr>
        <w:ind w:left="5760" w:hanging="360"/>
      </w:pPr>
    </w:lvl>
    <w:lvl w:ilvl="8" w:tplc="6FA692B6" w:tentative="1">
      <w:start w:val="1"/>
      <w:numFmt w:val="lowerRoman"/>
      <w:lvlText w:val="%9."/>
      <w:lvlJc w:val="right"/>
      <w:pPr>
        <w:ind w:left="6480" w:hanging="360"/>
      </w:pPr>
    </w:lvl>
  </w:abstractNum>
  <w:abstractNum w:abstractNumId="8" w15:restartNumberingAfterBreak="0">
    <w:nsid w:val="00000009"/>
    <w:multiLevelType w:val="multilevel"/>
    <w:tmpl w:val="041AD2D2"/>
    <w:lvl w:ilvl="0">
      <w:start w:val="1"/>
      <w:numFmt w:val="decimal"/>
      <w:lvlText w:val="%1."/>
      <w:lvlJc w:val="left"/>
      <w:pPr>
        <w:ind w:left="390" w:hanging="390"/>
      </w:pPr>
      <w:rPr>
        <w:rFonts w:hint="default"/>
      </w:rPr>
    </w:lvl>
    <w:lvl w:ilvl="1">
      <w:start w:val="6"/>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000000A"/>
    <w:multiLevelType w:val="hybridMultilevel"/>
    <w:tmpl w:val="B462A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E6C82AAE"/>
    <w:lvl w:ilvl="0" w:tplc="C2CA5454">
      <w:start w:val="1"/>
      <w:numFmt w:val="bullet"/>
      <w:lvlText w:val=""/>
      <w:lvlJc w:val="left"/>
      <w:pPr>
        <w:ind w:left="720" w:hanging="360"/>
      </w:pPr>
      <w:rPr>
        <w:rFonts w:ascii="Symbol" w:hAnsi="Symbol"/>
      </w:rPr>
    </w:lvl>
    <w:lvl w:ilvl="1" w:tplc="85489BAA" w:tentative="1">
      <w:start w:val="1"/>
      <w:numFmt w:val="bullet"/>
      <w:lvlText w:val="o"/>
      <w:lvlJc w:val="left"/>
      <w:pPr>
        <w:ind w:left="1440" w:hanging="360"/>
      </w:pPr>
      <w:rPr>
        <w:rFonts w:ascii="Courier New" w:hAnsi="Courier New" w:cs="Courier New"/>
      </w:rPr>
    </w:lvl>
    <w:lvl w:ilvl="2" w:tplc="5F1AE6EA" w:tentative="1">
      <w:start w:val="1"/>
      <w:numFmt w:val="bullet"/>
      <w:lvlText w:val=""/>
      <w:lvlJc w:val="left"/>
      <w:pPr>
        <w:ind w:left="2160" w:hanging="360"/>
      </w:pPr>
      <w:rPr>
        <w:rFonts w:ascii="Wingdings" w:hAnsi="Wingdings"/>
      </w:rPr>
    </w:lvl>
    <w:lvl w:ilvl="3" w:tplc="443C289A" w:tentative="1">
      <w:start w:val="1"/>
      <w:numFmt w:val="bullet"/>
      <w:lvlText w:val=""/>
      <w:lvlJc w:val="left"/>
      <w:pPr>
        <w:ind w:left="2880" w:hanging="360"/>
      </w:pPr>
      <w:rPr>
        <w:rFonts w:ascii="Symbol" w:hAnsi="Symbol"/>
      </w:rPr>
    </w:lvl>
    <w:lvl w:ilvl="4" w:tplc="ECE82E78" w:tentative="1">
      <w:start w:val="1"/>
      <w:numFmt w:val="bullet"/>
      <w:lvlText w:val="o"/>
      <w:lvlJc w:val="left"/>
      <w:pPr>
        <w:ind w:left="3600" w:hanging="360"/>
      </w:pPr>
      <w:rPr>
        <w:rFonts w:ascii="Courier New" w:hAnsi="Courier New" w:cs="Courier New"/>
      </w:rPr>
    </w:lvl>
    <w:lvl w:ilvl="5" w:tplc="262E306C" w:tentative="1">
      <w:start w:val="1"/>
      <w:numFmt w:val="bullet"/>
      <w:lvlText w:val=""/>
      <w:lvlJc w:val="left"/>
      <w:pPr>
        <w:ind w:left="4320" w:hanging="360"/>
      </w:pPr>
      <w:rPr>
        <w:rFonts w:ascii="Wingdings" w:hAnsi="Wingdings"/>
      </w:rPr>
    </w:lvl>
    <w:lvl w:ilvl="6" w:tplc="216459EA" w:tentative="1">
      <w:start w:val="1"/>
      <w:numFmt w:val="bullet"/>
      <w:lvlText w:val=""/>
      <w:lvlJc w:val="left"/>
      <w:pPr>
        <w:ind w:left="5040" w:hanging="360"/>
      </w:pPr>
      <w:rPr>
        <w:rFonts w:ascii="Symbol" w:hAnsi="Symbol"/>
      </w:rPr>
    </w:lvl>
    <w:lvl w:ilvl="7" w:tplc="031EDBF6" w:tentative="1">
      <w:start w:val="1"/>
      <w:numFmt w:val="bullet"/>
      <w:lvlText w:val="o"/>
      <w:lvlJc w:val="left"/>
      <w:pPr>
        <w:ind w:left="5760" w:hanging="360"/>
      </w:pPr>
      <w:rPr>
        <w:rFonts w:ascii="Courier New" w:hAnsi="Courier New" w:cs="Courier New"/>
      </w:rPr>
    </w:lvl>
    <w:lvl w:ilvl="8" w:tplc="EF9A8054" w:tentative="1">
      <w:start w:val="1"/>
      <w:numFmt w:val="bullet"/>
      <w:lvlText w:val=""/>
      <w:lvlJc w:val="left"/>
      <w:pPr>
        <w:ind w:left="6480" w:hanging="360"/>
      </w:pPr>
      <w:rPr>
        <w:rFonts w:ascii="Wingdings" w:hAnsi="Wingdings"/>
      </w:rPr>
    </w:lvl>
  </w:abstractNum>
  <w:abstractNum w:abstractNumId="11" w15:restartNumberingAfterBreak="0">
    <w:nsid w:val="0000000C"/>
    <w:multiLevelType w:val="hybridMultilevel"/>
    <w:tmpl w:val="9F307E7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0000000D"/>
    <w:multiLevelType w:val="hybridMultilevel"/>
    <w:tmpl w:val="B8066414"/>
    <w:lvl w:ilvl="0" w:tplc="DCDECF92">
      <w:start w:val="1"/>
      <w:numFmt w:val="bullet"/>
      <w:lvlText w:val=""/>
      <w:lvlJc w:val="left"/>
      <w:pPr>
        <w:ind w:left="1287" w:hanging="360"/>
      </w:pPr>
      <w:rPr>
        <w:rFonts w:ascii="Symbol" w:hAnsi="Symbol" w:hint="default"/>
      </w:rPr>
    </w:lvl>
    <w:lvl w:ilvl="1" w:tplc="C2560E74" w:tentative="1">
      <w:start w:val="1"/>
      <w:numFmt w:val="bullet"/>
      <w:lvlText w:val="o"/>
      <w:lvlJc w:val="left"/>
      <w:pPr>
        <w:ind w:left="2007" w:hanging="360"/>
      </w:pPr>
      <w:rPr>
        <w:rFonts w:ascii="Courier New" w:hAnsi="Courier New" w:cs="Courier New" w:hint="default"/>
      </w:rPr>
    </w:lvl>
    <w:lvl w:ilvl="2" w:tplc="F3B2BEAE" w:tentative="1">
      <w:start w:val="1"/>
      <w:numFmt w:val="bullet"/>
      <w:lvlText w:val=""/>
      <w:lvlJc w:val="left"/>
      <w:pPr>
        <w:ind w:left="2727" w:hanging="360"/>
      </w:pPr>
      <w:rPr>
        <w:rFonts w:ascii="Wingdings" w:hAnsi="Wingdings" w:hint="default"/>
      </w:rPr>
    </w:lvl>
    <w:lvl w:ilvl="3" w:tplc="BBD42B52" w:tentative="1">
      <w:start w:val="1"/>
      <w:numFmt w:val="bullet"/>
      <w:lvlText w:val=""/>
      <w:lvlJc w:val="left"/>
      <w:pPr>
        <w:ind w:left="3447" w:hanging="360"/>
      </w:pPr>
      <w:rPr>
        <w:rFonts w:ascii="Symbol" w:hAnsi="Symbol" w:hint="default"/>
      </w:rPr>
    </w:lvl>
    <w:lvl w:ilvl="4" w:tplc="710EBABE" w:tentative="1">
      <w:start w:val="1"/>
      <w:numFmt w:val="bullet"/>
      <w:lvlText w:val="o"/>
      <w:lvlJc w:val="left"/>
      <w:pPr>
        <w:ind w:left="4167" w:hanging="360"/>
      </w:pPr>
      <w:rPr>
        <w:rFonts w:ascii="Courier New" w:hAnsi="Courier New" w:cs="Courier New" w:hint="default"/>
      </w:rPr>
    </w:lvl>
    <w:lvl w:ilvl="5" w:tplc="897827BA" w:tentative="1">
      <w:start w:val="1"/>
      <w:numFmt w:val="bullet"/>
      <w:lvlText w:val=""/>
      <w:lvlJc w:val="left"/>
      <w:pPr>
        <w:ind w:left="4887" w:hanging="360"/>
      </w:pPr>
      <w:rPr>
        <w:rFonts w:ascii="Wingdings" w:hAnsi="Wingdings" w:hint="default"/>
      </w:rPr>
    </w:lvl>
    <w:lvl w:ilvl="6" w:tplc="572A6044" w:tentative="1">
      <w:start w:val="1"/>
      <w:numFmt w:val="bullet"/>
      <w:lvlText w:val=""/>
      <w:lvlJc w:val="left"/>
      <w:pPr>
        <w:ind w:left="5607" w:hanging="360"/>
      </w:pPr>
      <w:rPr>
        <w:rFonts w:ascii="Symbol" w:hAnsi="Symbol" w:hint="default"/>
      </w:rPr>
    </w:lvl>
    <w:lvl w:ilvl="7" w:tplc="A274C4B2" w:tentative="1">
      <w:start w:val="1"/>
      <w:numFmt w:val="bullet"/>
      <w:lvlText w:val="o"/>
      <w:lvlJc w:val="left"/>
      <w:pPr>
        <w:ind w:left="6327" w:hanging="360"/>
      </w:pPr>
      <w:rPr>
        <w:rFonts w:ascii="Courier New" w:hAnsi="Courier New" w:cs="Courier New" w:hint="default"/>
      </w:rPr>
    </w:lvl>
    <w:lvl w:ilvl="8" w:tplc="6BAE824C" w:tentative="1">
      <w:start w:val="1"/>
      <w:numFmt w:val="bullet"/>
      <w:lvlText w:val=""/>
      <w:lvlJc w:val="left"/>
      <w:pPr>
        <w:ind w:left="7047" w:hanging="360"/>
      </w:pPr>
      <w:rPr>
        <w:rFonts w:ascii="Wingdings" w:hAnsi="Wingdings" w:hint="default"/>
      </w:rPr>
    </w:lvl>
  </w:abstractNum>
  <w:abstractNum w:abstractNumId="13" w15:restartNumberingAfterBreak="0">
    <w:nsid w:val="0000000E"/>
    <w:multiLevelType w:val="hybridMultilevel"/>
    <w:tmpl w:val="8B52591A"/>
    <w:lvl w:ilvl="0" w:tplc="9A9CE6A4">
      <w:start w:val="1"/>
      <w:numFmt w:val="decimal"/>
      <w:lvlText w:val="%1."/>
      <w:lvlJc w:val="left"/>
      <w:pPr>
        <w:ind w:left="720" w:hanging="360"/>
      </w:pPr>
    </w:lvl>
    <w:lvl w:ilvl="1" w:tplc="CA2A5C78" w:tentative="1">
      <w:start w:val="1"/>
      <w:numFmt w:val="lowerLetter"/>
      <w:lvlText w:val="%2."/>
      <w:lvlJc w:val="left"/>
      <w:pPr>
        <w:ind w:left="1440" w:hanging="360"/>
      </w:pPr>
    </w:lvl>
    <w:lvl w:ilvl="2" w:tplc="CFD0E982" w:tentative="1">
      <w:start w:val="1"/>
      <w:numFmt w:val="lowerRoman"/>
      <w:lvlText w:val="%3."/>
      <w:lvlJc w:val="right"/>
      <w:pPr>
        <w:ind w:left="2160" w:hanging="360"/>
      </w:pPr>
    </w:lvl>
    <w:lvl w:ilvl="3" w:tplc="A85A1782" w:tentative="1">
      <w:start w:val="1"/>
      <w:numFmt w:val="decimal"/>
      <w:lvlText w:val="%4."/>
      <w:lvlJc w:val="left"/>
      <w:pPr>
        <w:ind w:left="2880" w:hanging="360"/>
      </w:pPr>
    </w:lvl>
    <w:lvl w:ilvl="4" w:tplc="404C0478" w:tentative="1">
      <w:start w:val="1"/>
      <w:numFmt w:val="lowerLetter"/>
      <w:lvlText w:val="%5."/>
      <w:lvlJc w:val="left"/>
      <w:pPr>
        <w:ind w:left="3600" w:hanging="360"/>
      </w:pPr>
    </w:lvl>
    <w:lvl w:ilvl="5" w:tplc="C89A74DC" w:tentative="1">
      <w:start w:val="1"/>
      <w:numFmt w:val="lowerRoman"/>
      <w:lvlText w:val="%6."/>
      <w:lvlJc w:val="right"/>
      <w:pPr>
        <w:ind w:left="4320" w:hanging="360"/>
      </w:pPr>
    </w:lvl>
    <w:lvl w:ilvl="6" w:tplc="8F3ED446" w:tentative="1">
      <w:start w:val="1"/>
      <w:numFmt w:val="decimal"/>
      <w:lvlText w:val="%7."/>
      <w:lvlJc w:val="left"/>
      <w:pPr>
        <w:ind w:left="5040" w:hanging="360"/>
      </w:pPr>
    </w:lvl>
    <w:lvl w:ilvl="7" w:tplc="40CC5D82" w:tentative="1">
      <w:start w:val="1"/>
      <w:numFmt w:val="lowerLetter"/>
      <w:lvlText w:val="%8."/>
      <w:lvlJc w:val="left"/>
      <w:pPr>
        <w:ind w:left="5760" w:hanging="360"/>
      </w:pPr>
    </w:lvl>
    <w:lvl w:ilvl="8" w:tplc="C3B0C6D8" w:tentative="1">
      <w:start w:val="1"/>
      <w:numFmt w:val="lowerRoman"/>
      <w:lvlText w:val="%9."/>
      <w:lvlJc w:val="right"/>
      <w:pPr>
        <w:ind w:left="6480" w:hanging="360"/>
      </w:pPr>
    </w:lvl>
  </w:abstractNum>
  <w:abstractNum w:abstractNumId="14" w15:restartNumberingAfterBreak="0">
    <w:nsid w:val="0000000F"/>
    <w:multiLevelType w:val="hybridMultilevel"/>
    <w:tmpl w:val="638EC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CD0A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36F48E22"/>
    <w:lvl w:ilvl="0" w:tplc="32A442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4B64D7"/>
    <w:multiLevelType w:val="hybridMultilevel"/>
    <w:tmpl w:val="7A327406"/>
    <w:lvl w:ilvl="0" w:tplc="94A60D66">
      <w:start w:val="1"/>
      <w:numFmt w:val="upp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8" w15:restartNumberingAfterBreak="0">
    <w:nsid w:val="2C6A203F"/>
    <w:multiLevelType w:val="hybridMultilevel"/>
    <w:tmpl w:val="82021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983965"/>
    <w:multiLevelType w:val="hybridMultilevel"/>
    <w:tmpl w:val="2AE02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4"/>
  </w:num>
  <w:num w:numId="4">
    <w:abstractNumId w:val="1"/>
  </w:num>
  <w:num w:numId="5">
    <w:abstractNumId w:val="7"/>
  </w:num>
  <w:num w:numId="6">
    <w:abstractNumId w:val="8"/>
  </w:num>
  <w:num w:numId="7">
    <w:abstractNumId w:val="19"/>
  </w:num>
  <w:num w:numId="8">
    <w:abstractNumId w:val="9"/>
  </w:num>
  <w:num w:numId="9">
    <w:abstractNumId w:val="3"/>
  </w:num>
  <w:num w:numId="10">
    <w:abstractNumId w:val="2"/>
  </w:num>
  <w:num w:numId="11">
    <w:abstractNumId w:val="10"/>
  </w:num>
  <w:num w:numId="12">
    <w:abstractNumId w:val="13"/>
  </w:num>
  <w:num w:numId="13">
    <w:abstractNumId w:val="6"/>
  </w:num>
  <w:num w:numId="14">
    <w:abstractNumId w:val="0"/>
  </w:num>
  <w:num w:numId="15">
    <w:abstractNumId w:val="11"/>
  </w:num>
  <w:num w:numId="16">
    <w:abstractNumId w:val="16"/>
  </w:num>
  <w:num w:numId="17">
    <w:abstractNumId w:val="15"/>
  </w:num>
  <w:num w:numId="18">
    <w:abstractNumId w:val="14"/>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8D1"/>
    <w:rsid w:val="00017F97"/>
    <w:rsid w:val="0002155C"/>
    <w:rsid w:val="00036149"/>
    <w:rsid w:val="00036770"/>
    <w:rsid w:val="00037712"/>
    <w:rsid w:val="00046ECD"/>
    <w:rsid w:val="00067090"/>
    <w:rsid w:val="000E4C4B"/>
    <w:rsid w:val="000E5B30"/>
    <w:rsid w:val="00100E76"/>
    <w:rsid w:val="00106769"/>
    <w:rsid w:val="00110E4A"/>
    <w:rsid w:val="00116A4D"/>
    <w:rsid w:val="0013087A"/>
    <w:rsid w:val="001335D4"/>
    <w:rsid w:val="00151BCB"/>
    <w:rsid w:val="00155941"/>
    <w:rsid w:val="00192EC1"/>
    <w:rsid w:val="001A4DE7"/>
    <w:rsid w:val="001B1659"/>
    <w:rsid w:val="001B4D79"/>
    <w:rsid w:val="001D440D"/>
    <w:rsid w:val="001E0A26"/>
    <w:rsid w:val="001E2187"/>
    <w:rsid w:val="001E667B"/>
    <w:rsid w:val="001E73ED"/>
    <w:rsid w:val="001F3B49"/>
    <w:rsid w:val="001F4B19"/>
    <w:rsid w:val="001F756A"/>
    <w:rsid w:val="00220680"/>
    <w:rsid w:val="00242F3A"/>
    <w:rsid w:val="00243669"/>
    <w:rsid w:val="0025126A"/>
    <w:rsid w:val="0025473C"/>
    <w:rsid w:val="00254CA7"/>
    <w:rsid w:val="0027208E"/>
    <w:rsid w:val="002728F1"/>
    <w:rsid w:val="0028066C"/>
    <w:rsid w:val="002847DB"/>
    <w:rsid w:val="00286401"/>
    <w:rsid w:val="00291D41"/>
    <w:rsid w:val="002977B5"/>
    <w:rsid w:val="002A17D1"/>
    <w:rsid w:val="002B6328"/>
    <w:rsid w:val="002D1B8D"/>
    <w:rsid w:val="002D5D12"/>
    <w:rsid w:val="002F6840"/>
    <w:rsid w:val="00300800"/>
    <w:rsid w:val="00323472"/>
    <w:rsid w:val="00336B6F"/>
    <w:rsid w:val="003373D0"/>
    <w:rsid w:val="00340379"/>
    <w:rsid w:val="00342C9E"/>
    <w:rsid w:val="0038556E"/>
    <w:rsid w:val="00390F32"/>
    <w:rsid w:val="003A3A42"/>
    <w:rsid w:val="003C20C2"/>
    <w:rsid w:val="003D26B9"/>
    <w:rsid w:val="00400941"/>
    <w:rsid w:val="004018F7"/>
    <w:rsid w:val="004424B6"/>
    <w:rsid w:val="00477E9A"/>
    <w:rsid w:val="004800B1"/>
    <w:rsid w:val="004E29C4"/>
    <w:rsid w:val="00536CA0"/>
    <w:rsid w:val="00537D8D"/>
    <w:rsid w:val="00540450"/>
    <w:rsid w:val="00541DFA"/>
    <w:rsid w:val="00544E7D"/>
    <w:rsid w:val="005511A1"/>
    <w:rsid w:val="00551FC7"/>
    <w:rsid w:val="005634C3"/>
    <w:rsid w:val="005739B7"/>
    <w:rsid w:val="005751EC"/>
    <w:rsid w:val="005841A8"/>
    <w:rsid w:val="00586231"/>
    <w:rsid w:val="0059558E"/>
    <w:rsid w:val="005C0993"/>
    <w:rsid w:val="005C261C"/>
    <w:rsid w:val="005F1682"/>
    <w:rsid w:val="005F68A0"/>
    <w:rsid w:val="00617718"/>
    <w:rsid w:val="00623635"/>
    <w:rsid w:val="0064446D"/>
    <w:rsid w:val="00647357"/>
    <w:rsid w:val="00652C99"/>
    <w:rsid w:val="006542A1"/>
    <w:rsid w:val="00660E1F"/>
    <w:rsid w:val="00664986"/>
    <w:rsid w:val="00676101"/>
    <w:rsid w:val="00690B64"/>
    <w:rsid w:val="00694065"/>
    <w:rsid w:val="006A77B5"/>
    <w:rsid w:val="006B352C"/>
    <w:rsid w:val="006B3957"/>
    <w:rsid w:val="006B5528"/>
    <w:rsid w:val="006C09AA"/>
    <w:rsid w:val="006E2760"/>
    <w:rsid w:val="006F2444"/>
    <w:rsid w:val="00710E59"/>
    <w:rsid w:val="007215C4"/>
    <w:rsid w:val="00726E1E"/>
    <w:rsid w:val="007352BA"/>
    <w:rsid w:val="00755661"/>
    <w:rsid w:val="0076768D"/>
    <w:rsid w:val="00770B6C"/>
    <w:rsid w:val="00777D77"/>
    <w:rsid w:val="00781644"/>
    <w:rsid w:val="00794CCB"/>
    <w:rsid w:val="007A63B6"/>
    <w:rsid w:val="007B5F58"/>
    <w:rsid w:val="007C18CE"/>
    <w:rsid w:val="007D03F1"/>
    <w:rsid w:val="007D77A5"/>
    <w:rsid w:val="007E420D"/>
    <w:rsid w:val="007F08D3"/>
    <w:rsid w:val="007F1166"/>
    <w:rsid w:val="007F68D8"/>
    <w:rsid w:val="008149E6"/>
    <w:rsid w:val="00817DE6"/>
    <w:rsid w:val="00831966"/>
    <w:rsid w:val="00833993"/>
    <w:rsid w:val="008361E4"/>
    <w:rsid w:val="008501EA"/>
    <w:rsid w:val="0086414E"/>
    <w:rsid w:val="00872103"/>
    <w:rsid w:val="00874A74"/>
    <w:rsid w:val="00881C48"/>
    <w:rsid w:val="008A0646"/>
    <w:rsid w:val="008F561E"/>
    <w:rsid w:val="008F7DA3"/>
    <w:rsid w:val="00906403"/>
    <w:rsid w:val="00910204"/>
    <w:rsid w:val="00912B36"/>
    <w:rsid w:val="00912FF0"/>
    <w:rsid w:val="0091597B"/>
    <w:rsid w:val="009354D4"/>
    <w:rsid w:val="00970E60"/>
    <w:rsid w:val="009719DE"/>
    <w:rsid w:val="00987451"/>
    <w:rsid w:val="009A6C17"/>
    <w:rsid w:val="009C2979"/>
    <w:rsid w:val="009D573A"/>
    <w:rsid w:val="009D74FB"/>
    <w:rsid w:val="009E0FB1"/>
    <w:rsid w:val="00A0698C"/>
    <w:rsid w:val="00A14E98"/>
    <w:rsid w:val="00A43B07"/>
    <w:rsid w:val="00A621CE"/>
    <w:rsid w:val="00A73B3E"/>
    <w:rsid w:val="00AB575B"/>
    <w:rsid w:val="00AC7BE3"/>
    <w:rsid w:val="00AF5749"/>
    <w:rsid w:val="00AF77D8"/>
    <w:rsid w:val="00B12B51"/>
    <w:rsid w:val="00B51BBF"/>
    <w:rsid w:val="00B562D1"/>
    <w:rsid w:val="00B65A36"/>
    <w:rsid w:val="00B71A2D"/>
    <w:rsid w:val="00B74E94"/>
    <w:rsid w:val="00B9297F"/>
    <w:rsid w:val="00BA2D39"/>
    <w:rsid w:val="00BC1CED"/>
    <w:rsid w:val="00BD6F27"/>
    <w:rsid w:val="00BE3D2B"/>
    <w:rsid w:val="00C03279"/>
    <w:rsid w:val="00C27638"/>
    <w:rsid w:val="00C628D1"/>
    <w:rsid w:val="00CA327F"/>
    <w:rsid w:val="00CF40A3"/>
    <w:rsid w:val="00CF5198"/>
    <w:rsid w:val="00D02154"/>
    <w:rsid w:val="00D3723F"/>
    <w:rsid w:val="00D417FB"/>
    <w:rsid w:val="00D506DF"/>
    <w:rsid w:val="00D55E92"/>
    <w:rsid w:val="00D56FF2"/>
    <w:rsid w:val="00D82960"/>
    <w:rsid w:val="00D9067F"/>
    <w:rsid w:val="00D958D6"/>
    <w:rsid w:val="00DA3A70"/>
    <w:rsid w:val="00DA53B5"/>
    <w:rsid w:val="00DB6912"/>
    <w:rsid w:val="00DC36AC"/>
    <w:rsid w:val="00DF07A1"/>
    <w:rsid w:val="00DF3686"/>
    <w:rsid w:val="00E130D0"/>
    <w:rsid w:val="00E20530"/>
    <w:rsid w:val="00E3180F"/>
    <w:rsid w:val="00E428FD"/>
    <w:rsid w:val="00E7493D"/>
    <w:rsid w:val="00EC3EAA"/>
    <w:rsid w:val="00EC7A6A"/>
    <w:rsid w:val="00ED3170"/>
    <w:rsid w:val="00ED5735"/>
    <w:rsid w:val="00F41A18"/>
    <w:rsid w:val="00F43885"/>
    <w:rsid w:val="00F54F96"/>
    <w:rsid w:val="00F5641A"/>
    <w:rsid w:val="00F923B6"/>
    <w:rsid w:val="00F9294B"/>
    <w:rsid w:val="00F957EC"/>
    <w:rsid w:val="00FA05F8"/>
    <w:rsid w:val="00FB0573"/>
    <w:rsid w:val="00FE0E93"/>
    <w:rsid w:val="00FE53E6"/>
    <w:rsid w:val="00FF0597"/>
    <w:rsid w:val="00FF49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B40F"/>
  <w15:docId w15:val="{7AC7A775-66AB-4AE6-A99F-3ABCC859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spacing w:line="253" w:lineRule="auto"/>
    </w:pPr>
    <w:rPr>
      <w:rFonts w:eastAsia="SimSun"/>
      <w:lang w:val="es-VE" w:eastAsia="es-MX"/>
    </w:rPr>
  </w:style>
  <w:style w:type="paragraph" w:styleId="Ttulo1">
    <w:name w:val="heading 1"/>
    <w:basedOn w:val="Normal"/>
    <w:next w:val="Normal"/>
    <w:link w:val="Ttulo1Car"/>
    <w:uiPriority w:val="9"/>
    <w:qFormat/>
    <w:pPr>
      <w:keepNext/>
      <w:keepLines/>
      <w:spacing w:before="480" w:after="0"/>
      <w:outlineLvl w:val="0"/>
    </w:pPr>
    <w:rPr>
      <w:rFonts w:ascii="Cambria" w:hAnsi="Cambria"/>
      <w:b/>
      <w:bCs/>
      <w:color w:val="365F91"/>
      <w:sz w:val="28"/>
      <w:szCs w:val="28"/>
    </w:rPr>
  </w:style>
  <w:style w:type="paragraph" w:styleId="Ttulo2">
    <w:name w:val="heading 2"/>
    <w:basedOn w:val="Normal"/>
    <w:next w:val="Normal"/>
    <w:link w:val="Ttulo2Car"/>
    <w:uiPriority w:val="9"/>
    <w:qFormat/>
    <w:pPr>
      <w:keepNext/>
      <w:keepLines/>
      <w:spacing w:before="200" w:after="0"/>
      <w:outlineLvl w:val="1"/>
    </w:pPr>
    <w:rPr>
      <w:rFonts w:ascii="Cambria" w:hAnsi="Cambria"/>
      <w:b/>
      <w:bCs/>
      <w:color w:val="4F81BD"/>
      <w:sz w:val="26"/>
      <w:szCs w:val="26"/>
    </w:rPr>
  </w:style>
  <w:style w:type="paragraph" w:styleId="Ttulo3">
    <w:name w:val="heading 3"/>
    <w:basedOn w:val="Normal"/>
    <w:next w:val="Normal"/>
    <w:link w:val="Ttulo3Car"/>
    <w:uiPriority w:val="9"/>
    <w:qFormat/>
    <w:pPr>
      <w:keepNext/>
      <w:keepLines/>
      <w:spacing w:before="200" w:after="0"/>
      <w:outlineLvl w:val="2"/>
    </w:pPr>
    <w:rPr>
      <w:rFonts w:ascii="Cambria" w:hAnsi="Cambria"/>
      <w:b/>
      <w:bCs/>
      <w:color w:val="4F81BD"/>
    </w:rPr>
  </w:style>
  <w:style w:type="paragraph" w:styleId="Ttulo4">
    <w:name w:val="heading 4"/>
    <w:basedOn w:val="Normal"/>
    <w:next w:val="Normal"/>
    <w:link w:val="Ttulo4Car"/>
    <w:uiPriority w:val="9"/>
    <w:qFormat/>
    <w:pPr>
      <w:keepNext/>
      <w:keepLines/>
      <w:spacing w:before="200" w:after="0"/>
      <w:outlineLvl w:val="3"/>
    </w:pPr>
    <w:rPr>
      <w:rFonts w:ascii="Cambria" w:hAnsi="Cambria"/>
      <w:b/>
      <w:bCs/>
      <w:i/>
      <w:iCs/>
      <w:color w:val="4F81BD"/>
    </w:rPr>
  </w:style>
  <w:style w:type="paragraph" w:styleId="Ttulo5">
    <w:name w:val="heading 5"/>
    <w:basedOn w:val="Normal"/>
    <w:next w:val="Normal"/>
    <w:link w:val="Ttulo5Car"/>
    <w:uiPriority w:val="9"/>
    <w:qFormat/>
    <w:pPr>
      <w:keepNext/>
      <w:keepLines/>
      <w:spacing w:before="200" w:after="0"/>
      <w:outlineLvl w:val="4"/>
    </w:pPr>
    <w:rPr>
      <w:rFonts w:ascii="Cambria" w:hAnsi="Cambria"/>
      <w:color w:val="243F60"/>
    </w:rPr>
  </w:style>
  <w:style w:type="paragraph" w:styleId="Ttulo6">
    <w:name w:val="heading 6"/>
    <w:basedOn w:val="Normal"/>
    <w:next w:val="Normal"/>
    <w:link w:val="Ttulo6Car"/>
    <w:uiPriority w:val="9"/>
    <w:qFormat/>
    <w:pPr>
      <w:keepNext/>
      <w:keepLines/>
      <w:spacing w:before="200" w:after="0"/>
      <w:outlineLvl w:val="5"/>
    </w:pPr>
    <w:rPr>
      <w:rFonts w:ascii="Cambria" w:hAnsi="Cambria"/>
      <w:i/>
      <w:iCs/>
      <w:color w:val="243F60"/>
    </w:rPr>
  </w:style>
  <w:style w:type="paragraph" w:styleId="Ttulo7">
    <w:name w:val="heading 7"/>
    <w:basedOn w:val="Normal"/>
    <w:next w:val="Normal"/>
    <w:link w:val="Ttulo7Car"/>
    <w:uiPriority w:val="9"/>
    <w:qFormat/>
    <w:pPr>
      <w:keepNext/>
      <w:keepLines/>
      <w:spacing w:before="200" w:after="0"/>
      <w:outlineLvl w:val="6"/>
    </w:pPr>
    <w:rPr>
      <w:rFonts w:ascii="Cambria" w:hAnsi="Cambria"/>
      <w:i/>
      <w:iCs/>
      <w:color w:val="404040"/>
    </w:rPr>
  </w:style>
  <w:style w:type="paragraph" w:styleId="Ttulo8">
    <w:name w:val="heading 8"/>
    <w:basedOn w:val="Normal"/>
    <w:next w:val="Normal"/>
    <w:link w:val="Ttulo8Car"/>
    <w:uiPriority w:val="9"/>
    <w:qFormat/>
    <w:pPr>
      <w:keepNext/>
      <w:keepLines/>
      <w:spacing w:before="200" w:after="0"/>
      <w:outlineLvl w:val="7"/>
    </w:pPr>
    <w:rPr>
      <w:rFonts w:ascii="Cambria" w:hAnsi="Cambria"/>
      <w:color w:val="404040"/>
      <w:sz w:val="20"/>
      <w:szCs w:val="20"/>
    </w:rPr>
  </w:style>
  <w:style w:type="paragraph" w:styleId="Ttulo9">
    <w:name w:val="heading 9"/>
    <w:basedOn w:val="Normal"/>
    <w:next w:val="Normal"/>
    <w:link w:val="Ttulo9Car"/>
    <w:uiPriority w:val="9"/>
    <w:qFormat/>
    <w:pPr>
      <w:keepNext/>
      <w:keepLines/>
      <w:spacing w:before="200" w:after="0"/>
      <w:outlineLvl w:val="8"/>
    </w:pPr>
    <w:rPr>
      <w:rFonts w:ascii="Cambria"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Cambria" w:eastAsia="SimSun" w:hAnsi="Cambria" w:cs="SimSun"/>
      <w:b/>
      <w:bCs/>
      <w:color w:val="365F91"/>
      <w:sz w:val="28"/>
      <w:szCs w:val="28"/>
    </w:rPr>
  </w:style>
  <w:style w:type="character" w:customStyle="1" w:styleId="Ttulo2Car">
    <w:name w:val="Título 2 Car"/>
    <w:link w:val="Ttulo2"/>
    <w:uiPriority w:val="9"/>
    <w:rPr>
      <w:rFonts w:ascii="Cambria" w:eastAsia="SimSun" w:hAnsi="Cambria" w:cs="SimSun"/>
      <w:b/>
      <w:bCs/>
      <w:color w:val="4F81BD"/>
      <w:sz w:val="26"/>
      <w:szCs w:val="26"/>
    </w:rPr>
  </w:style>
  <w:style w:type="character" w:customStyle="1" w:styleId="Ttulo3Car">
    <w:name w:val="Título 3 Car"/>
    <w:link w:val="Ttulo3"/>
    <w:uiPriority w:val="9"/>
    <w:rPr>
      <w:rFonts w:ascii="Cambria" w:eastAsia="SimSun" w:hAnsi="Cambria" w:cs="SimSun"/>
      <w:b/>
      <w:bCs/>
      <w:color w:val="4F81BD"/>
    </w:rPr>
  </w:style>
  <w:style w:type="character" w:customStyle="1" w:styleId="Ttulo4Car">
    <w:name w:val="Título 4 Car"/>
    <w:link w:val="Ttulo4"/>
    <w:uiPriority w:val="9"/>
    <w:rPr>
      <w:rFonts w:ascii="Cambria" w:eastAsia="SimSun" w:hAnsi="Cambria" w:cs="SimSun"/>
      <w:b/>
      <w:bCs/>
      <w:i/>
      <w:iCs/>
      <w:color w:val="4F81BD"/>
    </w:rPr>
  </w:style>
  <w:style w:type="character" w:customStyle="1" w:styleId="Ttulo5Car">
    <w:name w:val="Título 5 Car"/>
    <w:link w:val="Ttulo5"/>
    <w:uiPriority w:val="9"/>
    <w:rPr>
      <w:rFonts w:ascii="Cambria" w:eastAsia="SimSun" w:hAnsi="Cambria" w:cs="SimSun"/>
      <w:color w:val="243F60"/>
    </w:rPr>
  </w:style>
  <w:style w:type="character" w:customStyle="1" w:styleId="Ttulo6Car">
    <w:name w:val="Título 6 Car"/>
    <w:link w:val="Ttulo6"/>
    <w:uiPriority w:val="9"/>
    <w:rPr>
      <w:rFonts w:ascii="Cambria" w:eastAsia="SimSun" w:hAnsi="Cambria" w:cs="SimSun"/>
      <w:i/>
      <w:iCs/>
      <w:color w:val="243F60"/>
    </w:rPr>
  </w:style>
  <w:style w:type="character" w:customStyle="1" w:styleId="Ttulo7Car">
    <w:name w:val="Título 7 Car"/>
    <w:link w:val="Ttulo7"/>
    <w:uiPriority w:val="9"/>
    <w:rPr>
      <w:rFonts w:ascii="Cambria" w:eastAsia="SimSun" w:hAnsi="Cambria" w:cs="SimSun"/>
      <w:i/>
      <w:iCs/>
      <w:color w:val="404040"/>
    </w:rPr>
  </w:style>
  <w:style w:type="character" w:customStyle="1" w:styleId="Ttulo8Car">
    <w:name w:val="Título 8 Car"/>
    <w:link w:val="Ttulo8"/>
    <w:uiPriority w:val="9"/>
    <w:rPr>
      <w:rFonts w:ascii="Cambria" w:eastAsia="SimSun" w:hAnsi="Cambria" w:cs="SimSun"/>
      <w:color w:val="404040"/>
      <w:sz w:val="20"/>
      <w:szCs w:val="20"/>
    </w:rPr>
  </w:style>
  <w:style w:type="character" w:customStyle="1" w:styleId="Ttulo9Car">
    <w:name w:val="Título 9 Car"/>
    <w:link w:val="Ttulo9"/>
    <w:uiPriority w:val="9"/>
    <w:rPr>
      <w:rFonts w:ascii="Cambria" w:eastAsia="SimSun" w:hAnsi="Cambria" w:cs="SimSun"/>
      <w:i/>
      <w:iCs/>
      <w:color w:val="404040"/>
      <w:sz w:val="20"/>
      <w:szCs w:val="20"/>
    </w:rPr>
  </w:style>
  <w:style w:type="paragraph" w:styleId="Ttulo">
    <w:name w:val="Title"/>
    <w:basedOn w:val="Normal"/>
    <w:next w:val="Normal"/>
    <w:link w:val="TtuloCar"/>
    <w:uiPriority w:val="10"/>
    <w:qFormat/>
    <w:pPr>
      <w:pBdr>
        <w:bottom w:val="single" w:sz="8" w:space="4" w:color="4F81BD"/>
      </w:pBdr>
      <w:spacing w:after="300" w:line="240" w:lineRule="auto"/>
      <w:contextualSpacing/>
    </w:pPr>
    <w:rPr>
      <w:rFonts w:ascii="Cambria" w:hAnsi="Cambria"/>
      <w:color w:val="17365D"/>
      <w:spacing w:val="5"/>
      <w:sz w:val="52"/>
      <w:szCs w:val="52"/>
    </w:rPr>
  </w:style>
  <w:style w:type="character" w:customStyle="1" w:styleId="TtuloCar">
    <w:name w:val="Título Car"/>
    <w:link w:val="Ttulo"/>
    <w:uiPriority w:val="10"/>
    <w:rPr>
      <w:rFonts w:ascii="Cambria" w:eastAsia="SimSun" w:hAnsi="Cambria" w:cs="SimSun"/>
      <w:color w:val="17365D"/>
      <w:spacing w:val="5"/>
      <w:sz w:val="52"/>
      <w:szCs w:val="52"/>
    </w:rPr>
  </w:style>
  <w:style w:type="paragraph" w:styleId="Subttulo">
    <w:name w:val="Subtitle"/>
    <w:basedOn w:val="Normal"/>
    <w:next w:val="Normal"/>
    <w:link w:val="SubttuloCar"/>
    <w:uiPriority w:val="11"/>
    <w:qFormat/>
    <w:rPr>
      <w:rFonts w:ascii="Cambria" w:hAnsi="Cambria"/>
      <w:i/>
      <w:iCs/>
      <w:color w:val="4F81BD"/>
      <w:spacing w:val="15"/>
      <w:sz w:val="24"/>
      <w:szCs w:val="24"/>
    </w:rPr>
  </w:style>
  <w:style w:type="character" w:customStyle="1" w:styleId="SubttuloCar">
    <w:name w:val="Subtítulo Car"/>
    <w:link w:val="Subttulo"/>
    <w:uiPriority w:val="11"/>
    <w:rPr>
      <w:rFonts w:ascii="Cambria" w:eastAsia="SimSun" w:hAnsi="Cambria" w:cs="SimSun"/>
      <w:i/>
      <w:iCs/>
      <w:color w:val="4F81BD"/>
      <w:spacing w:val="15"/>
      <w:sz w:val="24"/>
      <w:szCs w:val="24"/>
    </w:rPr>
  </w:style>
  <w:style w:type="character" w:styleId="nfasissutil">
    <w:name w:val="Subtle Emphasis"/>
    <w:uiPriority w:val="19"/>
    <w:qFormat/>
    <w:rPr>
      <w:i/>
      <w:iCs/>
      <w:color w:val="808080"/>
    </w:rPr>
  </w:style>
  <w:style w:type="character" w:styleId="nfasis">
    <w:name w:val="Emphasis"/>
    <w:uiPriority w:val="20"/>
    <w:qFormat/>
    <w:rPr>
      <w:i/>
      <w:iCs/>
    </w:rPr>
  </w:style>
  <w:style w:type="character" w:styleId="nfasisintenso">
    <w:name w:val="Intense Emphasis"/>
    <w:uiPriority w:val="21"/>
    <w:qFormat/>
    <w:rPr>
      <w:b/>
      <w:bCs/>
      <w:i/>
      <w:iCs/>
      <w:color w:val="4F81BD"/>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rPr>
  </w:style>
  <w:style w:type="character" w:customStyle="1" w:styleId="CitaCar">
    <w:name w:val="Cita Car"/>
    <w:link w:val="Cita"/>
    <w:uiPriority w:val="29"/>
    <w:rPr>
      <w:i/>
      <w:iCs/>
      <w:color w:val="000000"/>
    </w:rPr>
  </w:style>
  <w:style w:type="paragraph" w:styleId="Citadestacada">
    <w:name w:val="Intense Quote"/>
    <w:basedOn w:val="Normal"/>
    <w:next w:val="Normal"/>
    <w:link w:val="CitadestacadaCar"/>
    <w:uiPriority w:val="30"/>
    <w:qFormat/>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Pr>
      <w:b/>
      <w:bCs/>
      <w:i/>
      <w:iCs/>
      <w:color w:val="4F81BD"/>
    </w:rPr>
  </w:style>
  <w:style w:type="character" w:styleId="Referenciasutil">
    <w:name w:val="Subtle Reference"/>
    <w:uiPriority w:val="31"/>
    <w:qFormat/>
    <w:rPr>
      <w:smallCaps/>
      <w:color w:val="C0504D"/>
      <w:u w:val="single"/>
    </w:rPr>
  </w:style>
  <w:style w:type="character" w:styleId="Referenciaintensa">
    <w:name w:val="Intense Reference"/>
    <w:uiPriority w:val="32"/>
    <w:qFormat/>
    <w:rPr>
      <w:b/>
      <w:bCs/>
      <w:smallCaps/>
      <w:color w:val="C0504D"/>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pPr>
      <w:spacing w:after="0" w:line="240" w:lineRule="auto"/>
    </w:pPr>
    <w:rPr>
      <w:sz w:val="20"/>
      <w:szCs w:val="20"/>
    </w:rPr>
  </w:style>
  <w:style w:type="character" w:customStyle="1" w:styleId="TextonotapieCar">
    <w:name w:val="Texto nota pie Car"/>
    <w:link w:val="Textonotapie"/>
    <w:uiPriority w:val="99"/>
    <w:rPr>
      <w:sz w:val="20"/>
      <w:szCs w:val="20"/>
    </w:rPr>
  </w:style>
  <w:style w:type="character" w:styleId="Refdenotaalpie">
    <w:name w:val="footnote reference"/>
    <w:uiPriority w:val="99"/>
    <w:rPr>
      <w:vertAlign w:val="superscript"/>
    </w:rPr>
  </w:style>
  <w:style w:type="paragraph" w:styleId="Textonotaalfinal">
    <w:name w:val="endnote text"/>
    <w:basedOn w:val="Normal"/>
    <w:link w:val="TextonotaalfinalCar"/>
    <w:uiPriority w:val="99"/>
    <w:pPr>
      <w:spacing w:after="0" w:line="240" w:lineRule="auto"/>
    </w:pPr>
    <w:rPr>
      <w:sz w:val="20"/>
      <w:szCs w:val="20"/>
    </w:rPr>
  </w:style>
  <w:style w:type="character" w:customStyle="1" w:styleId="TextonotaalfinalCar">
    <w:name w:val="Texto nota al final Car"/>
    <w:link w:val="Textonotaalfinal"/>
    <w:uiPriority w:val="99"/>
    <w:rPr>
      <w:sz w:val="20"/>
      <w:szCs w:val="20"/>
    </w:rPr>
  </w:style>
  <w:style w:type="character" w:styleId="Refdenotaalfinal">
    <w:name w:val="endnote reference"/>
    <w:uiPriority w:val="99"/>
    <w:rPr>
      <w:vertAlign w:val="superscript"/>
    </w:rPr>
  </w:style>
  <w:style w:type="character" w:styleId="Hipervnculo">
    <w:name w:val="Hyperlink"/>
    <w:uiPriority w:val="99"/>
    <w:rPr>
      <w:color w:val="0000FF"/>
      <w:u w:val="single"/>
    </w:rPr>
  </w:style>
  <w:style w:type="character" w:styleId="Hipervnculovisitado">
    <w:name w:val="FollowedHyperlink"/>
    <w:uiPriority w:val="99"/>
    <w:rPr>
      <w:color w:val="800080"/>
      <w:u w:val="single"/>
    </w:rPr>
  </w:style>
  <w:style w:type="paragraph" w:styleId="Textosinformato">
    <w:name w:val="Plain Text"/>
    <w:basedOn w:val="Normal"/>
    <w:link w:val="TextosinformatoCar"/>
    <w:uiPriority w:val="99"/>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f73f77a4-8141-4c98-81e7-3f6d211b73a9">
    <w:name w:val="Header Char_f73f77a4-8141-4c98-81e7-3f6d211b73a9"/>
    <w:uiPriority w:val="99"/>
  </w:style>
  <w:style w:type="character" w:customStyle="1" w:styleId="FooterChar05159846-031c-4127-8df5-a569b4a9b9e8">
    <w:name w:val="Footer Char_05159846-031c-4127-8df5-a569b4a9b9e8"/>
    <w:uiPriority w:val="99"/>
  </w:style>
  <w:style w:type="paragraph" w:styleId="Descripcin">
    <w:name w:val="caption"/>
    <w:basedOn w:val="Normal"/>
    <w:next w:val="Normal"/>
    <w:uiPriority w:val="35"/>
    <w:qFormat/>
    <w:pPr>
      <w:spacing w:after="200" w:line="240" w:lineRule="auto"/>
    </w:pPr>
    <w:rPr>
      <w:i/>
      <w:iCs/>
      <w:color w:val="1F497D"/>
      <w:sz w:val="18"/>
      <w:szCs w:val="18"/>
    </w:rPr>
  </w:style>
  <w:style w:type="paragraph" w:styleId="Sinespaciado">
    <w:name w:val="No Spacing"/>
    <w:uiPriority w:val="1"/>
    <w:qFormat/>
    <w:pPr>
      <w:spacing w:after="0" w:line="240" w:lineRule="auto"/>
    </w:pPr>
    <w:rPr>
      <w:rFonts w:eastAsia="SimSun"/>
      <w:lang w:val="es-VE" w:eastAsia="es-MX"/>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eastAsia="SimSun"/>
      <w:lang w:val="es-VE" w:eastAsia="es-MX"/>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eastAsia="SimSun"/>
      <w:lang w:val="es-VE"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webp"/><Relationship Id="rId26" Type="http://schemas.openxmlformats.org/officeDocument/2006/relationships/image" Target="media/image13.jfif"/><Relationship Id="rId3" Type="http://schemas.openxmlformats.org/officeDocument/2006/relationships/styles" Target="styles.xml"/><Relationship Id="rId21" Type="http://schemas.openxmlformats.org/officeDocument/2006/relationships/image" Target="media/image8.jfi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fi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jfif"/><Relationship Id="rId29" Type="http://schemas.openxmlformats.org/officeDocument/2006/relationships/image" Target="media/image16.jf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fi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fif"/><Relationship Id="rId28" Type="http://schemas.openxmlformats.org/officeDocument/2006/relationships/image" Target="media/image15.jfif"/><Relationship Id="rId10" Type="http://schemas.openxmlformats.org/officeDocument/2006/relationships/header" Target="header1.xml"/><Relationship Id="rId19" Type="http://schemas.openxmlformats.org/officeDocument/2006/relationships/image" Target="media/image6.jfif"/><Relationship Id="rId31" Type="http://schemas.openxmlformats.org/officeDocument/2006/relationships/image" Target="media/image18.jf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jfif"/><Relationship Id="rId30" Type="http://schemas.openxmlformats.org/officeDocument/2006/relationships/image" Target="media/image17.jfif"/><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BDDB0-9D25-421B-BA6F-8CFD55819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5834</TotalTime>
  <Pages>59</Pages>
  <Words>11378</Words>
  <Characters>64859</Characters>
  <Application>Microsoft Office Word</Application>
  <DocSecurity>0</DocSecurity>
  <Lines>540</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robles</dc:creator>
  <cp:lastModifiedBy>XAVIER</cp:lastModifiedBy>
  <cp:revision>134</cp:revision>
  <dcterms:created xsi:type="dcterms:W3CDTF">2025-11-19T22:50:00Z</dcterms:created>
  <dcterms:modified xsi:type="dcterms:W3CDTF">2026-03-24T19:26:00Z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a896b3ff631e42ff956c0854a3906581</vt:lpwstr>
  </property>
</Properties>
</file>