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327ED" w14:textId="77777777" w:rsidR="00705E18" w:rsidRDefault="00705E18">
      <w:pPr>
        <w:jc w:val="both"/>
      </w:pPr>
    </w:p>
    <w:p w14:paraId="5D8FADA6" w14:textId="77777777" w:rsidR="00705E18" w:rsidRDefault="00705E18">
      <w:pPr>
        <w:jc w:val="both"/>
      </w:pPr>
    </w:p>
    <w:p w14:paraId="6C05B190" w14:textId="77777777" w:rsidR="00705E18" w:rsidRDefault="00705E18">
      <w:pPr>
        <w:jc w:val="both"/>
      </w:pPr>
    </w:p>
    <w:p w14:paraId="3179CF9C" w14:textId="77777777" w:rsidR="00705E18" w:rsidRDefault="00705E18">
      <w:pPr>
        <w:jc w:val="both"/>
      </w:pPr>
    </w:p>
    <w:p w14:paraId="291E5589" w14:textId="77777777" w:rsidR="00705E18" w:rsidRDefault="00705E18">
      <w:pPr>
        <w:jc w:val="both"/>
      </w:pPr>
    </w:p>
    <w:p w14:paraId="0BC435A6" w14:textId="77777777" w:rsidR="00705E18" w:rsidRDefault="00705E18">
      <w:pPr>
        <w:jc w:val="both"/>
      </w:pPr>
    </w:p>
    <w:p w14:paraId="014AE2B9" w14:textId="77777777" w:rsidR="00705E18" w:rsidRDefault="00705E18">
      <w:pPr>
        <w:jc w:val="center"/>
      </w:pPr>
    </w:p>
    <w:p w14:paraId="30E87646" w14:textId="77777777" w:rsidR="00705E18" w:rsidRDefault="00705E18">
      <w:pPr>
        <w:jc w:val="center"/>
      </w:pPr>
    </w:p>
    <w:p w14:paraId="610E3591" w14:textId="77777777" w:rsidR="00705E18" w:rsidRDefault="00705E18">
      <w:pPr>
        <w:jc w:val="center"/>
      </w:pPr>
    </w:p>
    <w:p w14:paraId="7929F4B8" w14:textId="77777777" w:rsidR="00705E18" w:rsidRDefault="00705E18">
      <w:pPr>
        <w:pStyle w:val="Title"/>
        <w:jc w:val="center"/>
      </w:pPr>
      <w:bookmarkStart w:id="0" w:name="_heading=h.30j0zll"/>
      <w:bookmarkStart w:id="1" w:name="_heading=h.gjdgxs"/>
      <w:bookmarkEnd w:id="0"/>
      <w:bookmarkEnd w:id="1"/>
    </w:p>
    <w:p w14:paraId="599E34CC" w14:textId="77777777" w:rsidR="00705E18" w:rsidRDefault="00000000">
      <w:pPr>
        <w:pStyle w:val="Title"/>
        <w:jc w:val="center"/>
      </w:pPr>
      <w:bookmarkStart w:id="2" w:name="_heading=h.1fob9te"/>
      <w:bookmarkEnd w:id="2"/>
      <w:r>
        <w:t xml:space="preserve">Desarrollo del Portal e Interfaz para el Proyecto TeresIA </w:t>
      </w:r>
    </w:p>
    <w:p w14:paraId="255C5CFD" w14:textId="77777777" w:rsidR="00705E18" w:rsidRDefault="00705E18">
      <w:pPr>
        <w:pStyle w:val="Title"/>
        <w:jc w:val="center"/>
      </w:pPr>
      <w:bookmarkStart w:id="3" w:name="_heading=h.3znysh7"/>
      <w:bookmarkEnd w:id="3"/>
    </w:p>
    <w:p w14:paraId="63681872" w14:textId="259A7FEF" w:rsidR="00705E18" w:rsidRDefault="00000000">
      <w:pPr>
        <w:pStyle w:val="Subtitle"/>
        <w:jc w:val="center"/>
      </w:pPr>
      <w:bookmarkStart w:id="4" w:name="_heading=h.2et92p0"/>
      <w:bookmarkEnd w:id="4"/>
      <w:r>
        <w:t>E</w:t>
      </w:r>
      <w:r w:rsidR="007D7BC2">
        <w:t>2</w:t>
      </w:r>
      <w:r>
        <w:t>-</w:t>
      </w:r>
      <w:r w:rsidR="007D7BC2">
        <w:t>Ingesta</w:t>
      </w:r>
      <w:r>
        <w:t xml:space="preserve">: </w:t>
      </w:r>
      <w:r w:rsidR="007D7BC2" w:rsidRPr="007D7BC2">
        <w:t>Despliegue de OntoPortal con Ontologías y Validación de Capacidades</w:t>
      </w:r>
    </w:p>
    <w:p w14:paraId="2B7EB2A5" w14:textId="77777777" w:rsidR="00705E18" w:rsidRDefault="00705E18">
      <w:pPr>
        <w:pStyle w:val="Title"/>
        <w:jc w:val="center"/>
      </w:pPr>
      <w:bookmarkStart w:id="5" w:name="_heading=h.tyjcwt"/>
      <w:bookmarkEnd w:id="5"/>
    </w:p>
    <w:p w14:paraId="369826A1" w14:textId="5FA5082A" w:rsidR="00705E18" w:rsidRDefault="00000000">
      <w:pPr>
        <w:pStyle w:val="Subtitle"/>
        <w:jc w:val="center"/>
      </w:pPr>
      <w:bookmarkStart w:id="6" w:name="_heading=h.3dy6vkm"/>
      <w:bookmarkEnd w:id="6"/>
      <w:r>
        <w:t xml:space="preserve">4 de </w:t>
      </w:r>
      <w:r w:rsidR="007D7BC2">
        <w:t xml:space="preserve">septiembre </w:t>
      </w:r>
      <w:r>
        <w:t>de 2025</w:t>
      </w:r>
    </w:p>
    <w:p w14:paraId="060EBB4B" w14:textId="77777777" w:rsidR="00705E18" w:rsidRDefault="00705E18">
      <w:pPr>
        <w:jc w:val="both"/>
      </w:pPr>
    </w:p>
    <w:p w14:paraId="7E33E6B0" w14:textId="77777777" w:rsidR="00705E18" w:rsidRDefault="00705E18">
      <w:pPr>
        <w:jc w:val="both"/>
      </w:pPr>
    </w:p>
    <w:p w14:paraId="2825E1DA" w14:textId="77777777" w:rsidR="00705E18" w:rsidRDefault="00705E18">
      <w:pPr>
        <w:jc w:val="both"/>
      </w:pPr>
    </w:p>
    <w:p w14:paraId="50564209" w14:textId="77777777" w:rsidR="00705E18" w:rsidRDefault="00705E18">
      <w:pPr>
        <w:jc w:val="both"/>
      </w:pPr>
    </w:p>
    <w:p w14:paraId="183024F2" w14:textId="77777777" w:rsidR="00705E18" w:rsidRDefault="00705E18">
      <w:pPr>
        <w:jc w:val="both"/>
      </w:pPr>
    </w:p>
    <w:p w14:paraId="0A060AF2" w14:textId="77777777" w:rsidR="00705E18" w:rsidRDefault="00705E18">
      <w:pPr>
        <w:jc w:val="both"/>
      </w:pPr>
    </w:p>
    <w:p w14:paraId="24DE8DC7" w14:textId="77777777" w:rsidR="00705E18" w:rsidRDefault="00705E18">
      <w:pPr>
        <w:jc w:val="both"/>
      </w:pPr>
    </w:p>
    <w:p w14:paraId="08F1D70D" w14:textId="77777777" w:rsidR="00705E18" w:rsidRDefault="00000000">
      <w:pPr>
        <w:jc w:val="both"/>
      </w:pPr>
      <w:r>
        <w:br w:type="page"/>
      </w:r>
    </w:p>
    <w:p w14:paraId="40D3B356" w14:textId="77777777" w:rsidR="00705E18" w:rsidRDefault="00705E18">
      <w:pPr>
        <w:jc w:val="both"/>
      </w:pPr>
    </w:p>
    <w:p w14:paraId="1493CB21" w14:textId="77777777" w:rsidR="00705E18" w:rsidRDefault="00705E18">
      <w:pPr>
        <w:jc w:val="both"/>
      </w:pPr>
    </w:p>
    <w:sdt>
      <w:sdtPr>
        <w:id w:val="103929004"/>
        <w:docPartObj>
          <w:docPartGallery w:val="Table of Contents"/>
          <w:docPartUnique/>
        </w:docPartObj>
      </w:sdtPr>
      <w:sdtContent>
        <w:p w14:paraId="0B498DC9" w14:textId="70648691" w:rsidR="005E6D84" w:rsidRDefault="00000000">
          <w:pPr>
            <w:pStyle w:val="TOC1"/>
            <w:tabs>
              <w:tab w:val="right" w:pos="9016"/>
            </w:tabs>
            <w:rPr>
              <w:rFonts w:asciiTheme="minorHAnsi" w:eastAsiaTheme="minorEastAsia" w:hAnsiTheme="minorHAnsi" w:cstheme="minorBidi"/>
              <w:noProof/>
              <w:kern w:val="2"/>
              <w:sz w:val="24"/>
              <w:szCs w:val="24"/>
              <w14:ligatures w14:val="standardContextual"/>
            </w:rPr>
          </w:pPr>
          <w:r>
            <w:fldChar w:fldCharType="begin"/>
          </w:r>
          <w:r>
            <w:rPr>
              <w:rStyle w:val="Enlacedelndice"/>
              <w:webHidden/>
            </w:rPr>
            <w:instrText xml:space="preserve"> TOC \z \o "1-9" \u \t "Heading 1,1,Heading 2,2,Heading 3,3,Heading 4,4,Heading 5,5,Heading 6,6" \h</w:instrText>
          </w:r>
          <w:r>
            <w:rPr>
              <w:rStyle w:val="Enlacedelndice"/>
            </w:rPr>
            <w:fldChar w:fldCharType="separate"/>
          </w:r>
          <w:hyperlink w:anchor="_Toc206493413" w:history="1">
            <w:r w:rsidR="005E6D84" w:rsidRPr="00B118E7">
              <w:rPr>
                <w:rStyle w:val="Hyperlink"/>
                <w:noProof/>
              </w:rPr>
              <w:t>Resumen Ejecutivo</w:t>
            </w:r>
            <w:r w:rsidR="005E6D84">
              <w:rPr>
                <w:noProof/>
                <w:webHidden/>
              </w:rPr>
              <w:tab/>
            </w:r>
            <w:r w:rsidR="005E6D84">
              <w:rPr>
                <w:noProof/>
                <w:webHidden/>
              </w:rPr>
              <w:fldChar w:fldCharType="begin"/>
            </w:r>
            <w:r w:rsidR="005E6D84">
              <w:rPr>
                <w:noProof/>
                <w:webHidden/>
              </w:rPr>
              <w:instrText xml:space="preserve"> PAGEREF _Toc206493413 \h </w:instrText>
            </w:r>
            <w:r w:rsidR="005E6D84">
              <w:rPr>
                <w:noProof/>
                <w:webHidden/>
              </w:rPr>
            </w:r>
            <w:r w:rsidR="005E6D84">
              <w:rPr>
                <w:noProof/>
                <w:webHidden/>
              </w:rPr>
              <w:fldChar w:fldCharType="separate"/>
            </w:r>
            <w:r w:rsidR="005E6D84">
              <w:rPr>
                <w:noProof/>
                <w:webHidden/>
              </w:rPr>
              <w:t>3</w:t>
            </w:r>
            <w:r w:rsidR="005E6D84">
              <w:rPr>
                <w:noProof/>
                <w:webHidden/>
              </w:rPr>
              <w:fldChar w:fldCharType="end"/>
            </w:r>
          </w:hyperlink>
        </w:p>
        <w:p w14:paraId="1FD111F1" w14:textId="0C77662E" w:rsidR="005E6D84" w:rsidRDefault="005E6D84">
          <w:pPr>
            <w:pStyle w:val="TOC1"/>
            <w:tabs>
              <w:tab w:val="right" w:pos="9016"/>
            </w:tabs>
            <w:rPr>
              <w:rFonts w:asciiTheme="minorHAnsi" w:eastAsiaTheme="minorEastAsia" w:hAnsiTheme="minorHAnsi" w:cstheme="minorBidi"/>
              <w:noProof/>
              <w:kern w:val="2"/>
              <w:sz w:val="24"/>
              <w:szCs w:val="24"/>
              <w14:ligatures w14:val="standardContextual"/>
            </w:rPr>
          </w:pPr>
          <w:hyperlink w:anchor="_Toc206493414" w:history="1">
            <w:r w:rsidRPr="00B118E7">
              <w:rPr>
                <w:rStyle w:val="Hyperlink"/>
                <w:noProof/>
                <w:lang w:val="es-ES"/>
              </w:rPr>
              <w:t>Objetivos y Alcance del Hito</w:t>
            </w:r>
            <w:r>
              <w:rPr>
                <w:noProof/>
                <w:webHidden/>
              </w:rPr>
              <w:tab/>
            </w:r>
            <w:r>
              <w:rPr>
                <w:noProof/>
                <w:webHidden/>
              </w:rPr>
              <w:fldChar w:fldCharType="begin"/>
            </w:r>
            <w:r>
              <w:rPr>
                <w:noProof/>
                <w:webHidden/>
              </w:rPr>
              <w:instrText xml:space="preserve"> PAGEREF _Toc206493414 \h </w:instrText>
            </w:r>
            <w:r>
              <w:rPr>
                <w:noProof/>
                <w:webHidden/>
              </w:rPr>
            </w:r>
            <w:r>
              <w:rPr>
                <w:noProof/>
                <w:webHidden/>
              </w:rPr>
              <w:fldChar w:fldCharType="separate"/>
            </w:r>
            <w:r>
              <w:rPr>
                <w:noProof/>
                <w:webHidden/>
              </w:rPr>
              <w:t>3</w:t>
            </w:r>
            <w:r>
              <w:rPr>
                <w:noProof/>
                <w:webHidden/>
              </w:rPr>
              <w:fldChar w:fldCharType="end"/>
            </w:r>
          </w:hyperlink>
        </w:p>
        <w:p w14:paraId="32AA0DB0" w14:textId="65DD5971"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15" w:history="1">
            <w:r w:rsidRPr="00B118E7">
              <w:rPr>
                <w:rStyle w:val="Hyperlink"/>
                <w:noProof/>
              </w:rPr>
              <w:t>Carga Inicial de Ontologías de Prueba</w:t>
            </w:r>
            <w:r>
              <w:rPr>
                <w:noProof/>
                <w:webHidden/>
              </w:rPr>
              <w:tab/>
            </w:r>
            <w:r>
              <w:rPr>
                <w:noProof/>
                <w:webHidden/>
              </w:rPr>
              <w:fldChar w:fldCharType="begin"/>
            </w:r>
            <w:r>
              <w:rPr>
                <w:noProof/>
                <w:webHidden/>
              </w:rPr>
              <w:instrText xml:space="preserve"> PAGEREF _Toc206493415 \h </w:instrText>
            </w:r>
            <w:r>
              <w:rPr>
                <w:noProof/>
                <w:webHidden/>
              </w:rPr>
            </w:r>
            <w:r>
              <w:rPr>
                <w:noProof/>
                <w:webHidden/>
              </w:rPr>
              <w:fldChar w:fldCharType="separate"/>
            </w:r>
            <w:r>
              <w:rPr>
                <w:noProof/>
                <w:webHidden/>
              </w:rPr>
              <w:t>3</w:t>
            </w:r>
            <w:r>
              <w:rPr>
                <w:noProof/>
                <w:webHidden/>
              </w:rPr>
              <w:fldChar w:fldCharType="end"/>
            </w:r>
          </w:hyperlink>
        </w:p>
        <w:p w14:paraId="40DBE930" w14:textId="2F164FA5"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16" w:history="1">
            <w:r w:rsidRPr="00B118E7">
              <w:rPr>
                <w:rStyle w:val="Hyperlink"/>
                <w:noProof/>
                <w:lang w:val="es-ES"/>
              </w:rPr>
              <w:t>Validación de Procesos</w:t>
            </w:r>
            <w:r>
              <w:rPr>
                <w:noProof/>
                <w:webHidden/>
              </w:rPr>
              <w:tab/>
            </w:r>
            <w:r>
              <w:rPr>
                <w:noProof/>
                <w:webHidden/>
              </w:rPr>
              <w:fldChar w:fldCharType="begin"/>
            </w:r>
            <w:r>
              <w:rPr>
                <w:noProof/>
                <w:webHidden/>
              </w:rPr>
              <w:instrText xml:space="preserve"> PAGEREF _Toc206493416 \h </w:instrText>
            </w:r>
            <w:r>
              <w:rPr>
                <w:noProof/>
                <w:webHidden/>
              </w:rPr>
            </w:r>
            <w:r>
              <w:rPr>
                <w:noProof/>
                <w:webHidden/>
              </w:rPr>
              <w:fldChar w:fldCharType="separate"/>
            </w:r>
            <w:r>
              <w:rPr>
                <w:noProof/>
                <w:webHidden/>
              </w:rPr>
              <w:t>3</w:t>
            </w:r>
            <w:r>
              <w:rPr>
                <w:noProof/>
                <w:webHidden/>
              </w:rPr>
              <w:fldChar w:fldCharType="end"/>
            </w:r>
          </w:hyperlink>
        </w:p>
        <w:p w14:paraId="4F8D9E85" w14:textId="6C88C330"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17" w:history="1">
            <w:r w:rsidRPr="00B118E7">
              <w:rPr>
                <w:rStyle w:val="Hyperlink"/>
                <w:noProof/>
                <w:lang w:val="es-ES"/>
              </w:rPr>
              <w:t>Documentación del Proceso de Carga</w:t>
            </w:r>
            <w:r>
              <w:rPr>
                <w:noProof/>
                <w:webHidden/>
              </w:rPr>
              <w:tab/>
            </w:r>
            <w:r>
              <w:rPr>
                <w:noProof/>
                <w:webHidden/>
              </w:rPr>
              <w:fldChar w:fldCharType="begin"/>
            </w:r>
            <w:r>
              <w:rPr>
                <w:noProof/>
                <w:webHidden/>
              </w:rPr>
              <w:instrText xml:space="preserve"> PAGEREF _Toc206493417 \h </w:instrText>
            </w:r>
            <w:r>
              <w:rPr>
                <w:noProof/>
                <w:webHidden/>
              </w:rPr>
            </w:r>
            <w:r>
              <w:rPr>
                <w:noProof/>
                <w:webHidden/>
              </w:rPr>
              <w:fldChar w:fldCharType="separate"/>
            </w:r>
            <w:r>
              <w:rPr>
                <w:noProof/>
                <w:webHidden/>
              </w:rPr>
              <w:t>4</w:t>
            </w:r>
            <w:r>
              <w:rPr>
                <w:noProof/>
                <w:webHidden/>
              </w:rPr>
              <w:fldChar w:fldCharType="end"/>
            </w:r>
          </w:hyperlink>
        </w:p>
        <w:p w14:paraId="0707241E" w14:textId="1D2A8C8D"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18" w:history="1">
            <w:r w:rsidRPr="00B118E7">
              <w:rPr>
                <w:rStyle w:val="Hyperlink"/>
                <w:noProof/>
              </w:rPr>
              <w:t>Evaluación de Capacidades Funcionales</w:t>
            </w:r>
            <w:r>
              <w:rPr>
                <w:noProof/>
                <w:webHidden/>
              </w:rPr>
              <w:tab/>
            </w:r>
            <w:r>
              <w:rPr>
                <w:noProof/>
                <w:webHidden/>
              </w:rPr>
              <w:fldChar w:fldCharType="begin"/>
            </w:r>
            <w:r>
              <w:rPr>
                <w:noProof/>
                <w:webHidden/>
              </w:rPr>
              <w:instrText xml:space="preserve"> PAGEREF _Toc206493418 \h </w:instrText>
            </w:r>
            <w:r>
              <w:rPr>
                <w:noProof/>
                <w:webHidden/>
              </w:rPr>
            </w:r>
            <w:r>
              <w:rPr>
                <w:noProof/>
                <w:webHidden/>
              </w:rPr>
              <w:fldChar w:fldCharType="separate"/>
            </w:r>
            <w:r>
              <w:rPr>
                <w:noProof/>
                <w:webHidden/>
              </w:rPr>
              <w:t>4</w:t>
            </w:r>
            <w:r>
              <w:rPr>
                <w:noProof/>
                <w:webHidden/>
              </w:rPr>
              <w:fldChar w:fldCharType="end"/>
            </w:r>
          </w:hyperlink>
        </w:p>
        <w:p w14:paraId="38015789" w14:textId="42B2D1E9"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19" w:history="1">
            <w:r w:rsidRPr="00B118E7">
              <w:rPr>
                <w:rStyle w:val="Hyperlink"/>
                <w:noProof/>
              </w:rPr>
              <w:t>Identificación de Limitaciones</w:t>
            </w:r>
            <w:r>
              <w:rPr>
                <w:noProof/>
                <w:webHidden/>
              </w:rPr>
              <w:tab/>
            </w:r>
            <w:r>
              <w:rPr>
                <w:noProof/>
                <w:webHidden/>
              </w:rPr>
              <w:fldChar w:fldCharType="begin"/>
            </w:r>
            <w:r>
              <w:rPr>
                <w:noProof/>
                <w:webHidden/>
              </w:rPr>
              <w:instrText xml:space="preserve"> PAGEREF _Toc206493419 \h </w:instrText>
            </w:r>
            <w:r>
              <w:rPr>
                <w:noProof/>
                <w:webHidden/>
              </w:rPr>
            </w:r>
            <w:r>
              <w:rPr>
                <w:noProof/>
                <w:webHidden/>
              </w:rPr>
              <w:fldChar w:fldCharType="separate"/>
            </w:r>
            <w:r>
              <w:rPr>
                <w:noProof/>
                <w:webHidden/>
              </w:rPr>
              <w:t>4</w:t>
            </w:r>
            <w:r>
              <w:rPr>
                <w:noProof/>
                <w:webHidden/>
              </w:rPr>
              <w:fldChar w:fldCharType="end"/>
            </w:r>
          </w:hyperlink>
        </w:p>
        <w:p w14:paraId="2687E4EF" w14:textId="64CBCDA3" w:rsidR="005E6D84" w:rsidRDefault="005E6D84">
          <w:pPr>
            <w:pStyle w:val="TOC1"/>
            <w:tabs>
              <w:tab w:val="right" w:pos="9016"/>
            </w:tabs>
            <w:rPr>
              <w:rFonts w:asciiTheme="minorHAnsi" w:eastAsiaTheme="minorEastAsia" w:hAnsiTheme="minorHAnsi" w:cstheme="minorBidi"/>
              <w:noProof/>
              <w:kern w:val="2"/>
              <w:sz w:val="24"/>
              <w:szCs w:val="24"/>
              <w14:ligatures w14:val="standardContextual"/>
            </w:rPr>
          </w:pPr>
          <w:hyperlink w:anchor="_Toc206493420" w:history="1">
            <w:r w:rsidRPr="00B118E7">
              <w:rPr>
                <w:rStyle w:val="Hyperlink"/>
                <w:noProof/>
              </w:rPr>
              <w:t>Proceso de Despliegue y Carga</w:t>
            </w:r>
            <w:r>
              <w:rPr>
                <w:noProof/>
                <w:webHidden/>
              </w:rPr>
              <w:tab/>
            </w:r>
            <w:r>
              <w:rPr>
                <w:noProof/>
                <w:webHidden/>
              </w:rPr>
              <w:fldChar w:fldCharType="begin"/>
            </w:r>
            <w:r>
              <w:rPr>
                <w:noProof/>
                <w:webHidden/>
              </w:rPr>
              <w:instrText xml:space="preserve"> PAGEREF _Toc206493420 \h </w:instrText>
            </w:r>
            <w:r>
              <w:rPr>
                <w:noProof/>
                <w:webHidden/>
              </w:rPr>
            </w:r>
            <w:r>
              <w:rPr>
                <w:noProof/>
                <w:webHidden/>
              </w:rPr>
              <w:fldChar w:fldCharType="separate"/>
            </w:r>
            <w:r>
              <w:rPr>
                <w:noProof/>
                <w:webHidden/>
              </w:rPr>
              <w:t>4</w:t>
            </w:r>
            <w:r>
              <w:rPr>
                <w:noProof/>
                <w:webHidden/>
              </w:rPr>
              <w:fldChar w:fldCharType="end"/>
            </w:r>
          </w:hyperlink>
        </w:p>
        <w:p w14:paraId="46666736" w14:textId="12E74C8E" w:rsidR="005E6D84" w:rsidRDefault="005E6D84">
          <w:pPr>
            <w:pStyle w:val="TOC2"/>
            <w:tabs>
              <w:tab w:val="right" w:pos="9016"/>
            </w:tabs>
            <w:rPr>
              <w:rFonts w:asciiTheme="minorHAnsi" w:eastAsiaTheme="minorEastAsia" w:hAnsiTheme="minorHAnsi" w:cstheme="minorBidi"/>
              <w:noProof/>
              <w:kern w:val="2"/>
              <w:sz w:val="24"/>
              <w:szCs w:val="24"/>
              <w14:ligatures w14:val="standardContextual"/>
            </w:rPr>
          </w:pPr>
          <w:hyperlink w:anchor="_Toc206493421" w:history="1">
            <w:r w:rsidRPr="00B118E7">
              <w:rPr>
                <w:rStyle w:val="Hyperlink"/>
                <w:noProof/>
              </w:rPr>
              <w:t>Preparación del Entorno</w:t>
            </w:r>
            <w:r>
              <w:rPr>
                <w:noProof/>
                <w:webHidden/>
              </w:rPr>
              <w:tab/>
            </w:r>
            <w:r>
              <w:rPr>
                <w:noProof/>
                <w:webHidden/>
              </w:rPr>
              <w:fldChar w:fldCharType="begin"/>
            </w:r>
            <w:r>
              <w:rPr>
                <w:noProof/>
                <w:webHidden/>
              </w:rPr>
              <w:instrText xml:space="preserve"> PAGEREF _Toc206493421 \h </w:instrText>
            </w:r>
            <w:r>
              <w:rPr>
                <w:noProof/>
                <w:webHidden/>
              </w:rPr>
            </w:r>
            <w:r>
              <w:rPr>
                <w:noProof/>
                <w:webHidden/>
              </w:rPr>
              <w:fldChar w:fldCharType="separate"/>
            </w:r>
            <w:r>
              <w:rPr>
                <w:noProof/>
                <w:webHidden/>
              </w:rPr>
              <w:t>4</w:t>
            </w:r>
            <w:r>
              <w:rPr>
                <w:noProof/>
                <w:webHidden/>
              </w:rPr>
              <w:fldChar w:fldCharType="end"/>
            </w:r>
          </w:hyperlink>
        </w:p>
        <w:p w14:paraId="619259E8" w14:textId="52377D46" w:rsidR="005E6D84" w:rsidRDefault="005E6D84">
          <w:pPr>
            <w:pStyle w:val="TOC3"/>
            <w:tabs>
              <w:tab w:val="right" w:pos="9016"/>
            </w:tabs>
            <w:rPr>
              <w:rFonts w:asciiTheme="minorHAnsi" w:eastAsiaTheme="minorEastAsia" w:hAnsiTheme="minorHAnsi" w:cstheme="minorBidi"/>
              <w:noProof/>
              <w:kern w:val="2"/>
              <w:sz w:val="24"/>
              <w:szCs w:val="24"/>
              <w14:ligatures w14:val="standardContextual"/>
            </w:rPr>
          </w:pPr>
          <w:hyperlink w:anchor="_Toc206493422" w:history="1">
            <w:r w:rsidRPr="00B118E7">
              <w:rPr>
                <w:rStyle w:val="Hyperlink"/>
                <w:noProof/>
              </w:rPr>
              <w:t>Carga de las Ontologías</w:t>
            </w:r>
            <w:r>
              <w:rPr>
                <w:noProof/>
                <w:webHidden/>
              </w:rPr>
              <w:tab/>
            </w:r>
            <w:r>
              <w:rPr>
                <w:noProof/>
                <w:webHidden/>
              </w:rPr>
              <w:fldChar w:fldCharType="begin"/>
            </w:r>
            <w:r>
              <w:rPr>
                <w:noProof/>
                <w:webHidden/>
              </w:rPr>
              <w:instrText xml:space="preserve"> PAGEREF _Toc206493422 \h </w:instrText>
            </w:r>
            <w:r>
              <w:rPr>
                <w:noProof/>
                <w:webHidden/>
              </w:rPr>
            </w:r>
            <w:r>
              <w:rPr>
                <w:noProof/>
                <w:webHidden/>
              </w:rPr>
              <w:fldChar w:fldCharType="separate"/>
            </w:r>
            <w:r>
              <w:rPr>
                <w:noProof/>
                <w:webHidden/>
              </w:rPr>
              <w:t>4</w:t>
            </w:r>
            <w:r>
              <w:rPr>
                <w:noProof/>
                <w:webHidden/>
              </w:rPr>
              <w:fldChar w:fldCharType="end"/>
            </w:r>
          </w:hyperlink>
        </w:p>
        <w:p w14:paraId="46900A93" w14:textId="3378102B" w:rsidR="005E6D84" w:rsidRDefault="005E6D84">
          <w:pPr>
            <w:pStyle w:val="TOC3"/>
            <w:tabs>
              <w:tab w:val="right" w:pos="9016"/>
            </w:tabs>
            <w:rPr>
              <w:rFonts w:asciiTheme="minorHAnsi" w:eastAsiaTheme="minorEastAsia" w:hAnsiTheme="minorHAnsi" w:cstheme="minorBidi"/>
              <w:noProof/>
              <w:kern w:val="2"/>
              <w:sz w:val="24"/>
              <w:szCs w:val="24"/>
              <w14:ligatures w14:val="standardContextual"/>
            </w:rPr>
          </w:pPr>
          <w:hyperlink w:anchor="_Toc206493423" w:history="1">
            <w:r w:rsidRPr="00B118E7">
              <w:rPr>
                <w:rStyle w:val="Hyperlink"/>
                <w:noProof/>
              </w:rPr>
              <w:t>Indexación y Anotación</w:t>
            </w:r>
            <w:r>
              <w:rPr>
                <w:noProof/>
                <w:webHidden/>
              </w:rPr>
              <w:tab/>
            </w:r>
            <w:r>
              <w:rPr>
                <w:noProof/>
                <w:webHidden/>
              </w:rPr>
              <w:fldChar w:fldCharType="begin"/>
            </w:r>
            <w:r>
              <w:rPr>
                <w:noProof/>
                <w:webHidden/>
              </w:rPr>
              <w:instrText xml:space="preserve"> PAGEREF _Toc206493423 \h </w:instrText>
            </w:r>
            <w:r>
              <w:rPr>
                <w:noProof/>
                <w:webHidden/>
              </w:rPr>
            </w:r>
            <w:r>
              <w:rPr>
                <w:noProof/>
                <w:webHidden/>
              </w:rPr>
              <w:fldChar w:fldCharType="separate"/>
            </w:r>
            <w:r>
              <w:rPr>
                <w:noProof/>
                <w:webHidden/>
              </w:rPr>
              <w:t>4</w:t>
            </w:r>
            <w:r>
              <w:rPr>
                <w:noProof/>
                <w:webHidden/>
              </w:rPr>
              <w:fldChar w:fldCharType="end"/>
            </w:r>
          </w:hyperlink>
        </w:p>
        <w:p w14:paraId="1EF27575" w14:textId="48EA6B79" w:rsidR="005E6D84" w:rsidRDefault="005E6D84">
          <w:pPr>
            <w:pStyle w:val="TOC3"/>
            <w:tabs>
              <w:tab w:val="right" w:pos="9016"/>
            </w:tabs>
            <w:rPr>
              <w:rFonts w:asciiTheme="minorHAnsi" w:eastAsiaTheme="minorEastAsia" w:hAnsiTheme="minorHAnsi" w:cstheme="minorBidi"/>
              <w:noProof/>
              <w:kern w:val="2"/>
              <w:sz w:val="24"/>
              <w:szCs w:val="24"/>
              <w14:ligatures w14:val="standardContextual"/>
            </w:rPr>
          </w:pPr>
          <w:hyperlink w:anchor="_Toc206493424" w:history="1">
            <w:r w:rsidRPr="00B118E7">
              <w:rPr>
                <w:rStyle w:val="Hyperlink"/>
                <w:noProof/>
                <w:lang w:val="es-ES"/>
              </w:rPr>
              <w:t>Validación desde la UI</w:t>
            </w:r>
            <w:r>
              <w:rPr>
                <w:noProof/>
                <w:webHidden/>
              </w:rPr>
              <w:tab/>
            </w:r>
            <w:r>
              <w:rPr>
                <w:noProof/>
                <w:webHidden/>
              </w:rPr>
              <w:fldChar w:fldCharType="begin"/>
            </w:r>
            <w:r>
              <w:rPr>
                <w:noProof/>
                <w:webHidden/>
              </w:rPr>
              <w:instrText xml:space="preserve"> PAGEREF _Toc206493424 \h </w:instrText>
            </w:r>
            <w:r>
              <w:rPr>
                <w:noProof/>
                <w:webHidden/>
              </w:rPr>
            </w:r>
            <w:r>
              <w:rPr>
                <w:noProof/>
                <w:webHidden/>
              </w:rPr>
              <w:fldChar w:fldCharType="separate"/>
            </w:r>
            <w:r>
              <w:rPr>
                <w:noProof/>
                <w:webHidden/>
              </w:rPr>
              <w:t>4</w:t>
            </w:r>
            <w:r>
              <w:rPr>
                <w:noProof/>
                <w:webHidden/>
              </w:rPr>
              <w:fldChar w:fldCharType="end"/>
            </w:r>
          </w:hyperlink>
        </w:p>
        <w:p w14:paraId="5690CAFD" w14:textId="35D5491C" w:rsidR="005E6D84" w:rsidRDefault="005E6D84">
          <w:pPr>
            <w:pStyle w:val="TOC1"/>
            <w:tabs>
              <w:tab w:val="right" w:pos="9016"/>
            </w:tabs>
            <w:rPr>
              <w:rFonts w:asciiTheme="minorHAnsi" w:eastAsiaTheme="minorEastAsia" w:hAnsiTheme="minorHAnsi" w:cstheme="minorBidi"/>
              <w:noProof/>
              <w:kern w:val="2"/>
              <w:sz w:val="24"/>
              <w:szCs w:val="24"/>
              <w14:ligatures w14:val="standardContextual"/>
            </w:rPr>
          </w:pPr>
          <w:hyperlink w:anchor="_Toc206493425" w:history="1">
            <w:r w:rsidRPr="00B118E7">
              <w:rPr>
                <w:rStyle w:val="Hyperlink"/>
                <w:noProof/>
                <w:lang w:val="es-ES"/>
              </w:rPr>
              <w:t>Capacidades Identificadas</w:t>
            </w:r>
            <w:r>
              <w:rPr>
                <w:noProof/>
                <w:webHidden/>
              </w:rPr>
              <w:tab/>
            </w:r>
            <w:r>
              <w:rPr>
                <w:noProof/>
                <w:webHidden/>
              </w:rPr>
              <w:fldChar w:fldCharType="begin"/>
            </w:r>
            <w:r>
              <w:rPr>
                <w:noProof/>
                <w:webHidden/>
              </w:rPr>
              <w:instrText xml:space="preserve"> PAGEREF _Toc206493425 \h </w:instrText>
            </w:r>
            <w:r>
              <w:rPr>
                <w:noProof/>
                <w:webHidden/>
              </w:rPr>
            </w:r>
            <w:r>
              <w:rPr>
                <w:noProof/>
                <w:webHidden/>
              </w:rPr>
              <w:fldChar w:fldCharType="separate"/>
            </w:r>
            <w:r>
              <w:rPr>
                <w:noProof/>
                <w:webHidden/>
              </w:rPr>
              <w:t>4</w:t>
            </w:r>
            <w:r>
              <w:rPr>
                <w:noProof/>
                <w:webHidden/>
              </w:rPr>
              <w:fldChar w:fldCharType="end"/>
            </w:r>
          </w:hyperlink>
        </w:p>
        <w:p w14:paraId="0BC842AD" w14:textId="27489575" w:rsidR="005E6D84" w:rsidRDefault="005E6D84">
          <w:pPr>
            <w:pStyle w:val="TOC1"/>
            <w:tabs>
              <w:tab w:val="right" w:pos="9016"/>
            </w:tabs>
            <w:rPr>
              <w:rFonts w:asciiTheme="minorHAnsi" w:eastAsiaTheme="minorEastAsia" w:hAnsiTheme="minorHAnsi" w:cstheme="minorBidi"/>
              <w:noProof/>
              <w:kern w:val="2"/>
              <w:sz w:val="24"/>
              <w:szCs w:val="24"/>
              <w14:ligatures w14:val="standardContextual"/>
            </w:rPr>
          </w:pPr>
          <w:hyperlink w:anchor="_Toc206493426" w:history="1">
            <w:r w:rsidRPr="00B118E7">
              <w:rPr>
                <w:rStyle w:val="Hyperlink"/>
                <w:noProof/>
                <w:lang w:val="es-ES"/>
              </w:rPr>
              <w:t>Plan para el Próximo Hito</w:t>
            </w:r>
            <w:r>
              <w:rPr>
                <w:noProof/>
                <w:webHidden/>
              </w:rPr>
              <w:tab/>
            </w:r>
            <w:r>
              <w:rPr>
                <w:noProof/>
                <w:webHidden/>
              </w:rPr>
              <w:fldChar w:fldCharType="begin"/>
            </w:r>
            <w:r>
              <w:rPr>
                <w:noProof/>
                <w:webHidden/>
              </w:rPr>
              <w:instrText xml:space="preserve"> PAGEREF _Toc206493426 \h </w:instrText>
            </w:r>
            <w:r>
              <w:rPr>
                <w:noProof/>
                <w:webHidden/>
              </w:rPr>
            </w:r>
            <w:r>
              <w:rPr>
                <w:noProof/>
                <w:webHidden/>
              </w:rPr>
              <w:fldChar w:fldCharType="separate"/>
            </w:r>
            <w:r>
              <w:rPr>
                <w:noProof/>
                <w:webHidden/>
              </w:rPr>
              <w:t>5</w:t>
            </w:r>
            <w:r>
              <w:rPr>
                <w:noProof/>
                <w:webHidden/>
              </w:rPr>
              <w:fldChar w:fldCharType="end"/>
            </w:r>
          </w:hyperlink>
        </w:p>
        <w:p w14:paraId="1CB29681" w14:textId="0E96F0B3" w:rsidR="005E6D84" w:rsidRDefault="005E6D84">
          <w:pPr>
            <w:pStyle w:val="TOC1"/>
            <w:tabs>
              <w:tab w:val="right" w:pos="9016"/>
            </w:tabs>
            <w:rPr>
              <w:rFonts w:asciiTheme="minorHAnsi" w:eastAsiaTheme="minorEastAsia" w:hAnsiTheme="minorHAnsi" w:cstheme="minorBidi"/>
              <w:noProof/>
              <w:kern w:val="2"/>
              <w:sz w:val="24"/>
              <w:szCs w:val="24"/>
              <w14:ligatures w14:val="standardContextual"/>
            </w:rPr>
          </w:pPr>
          <w:hyperlink w:anchor="_Toc206493427" w:history="1">
            <w:r w:rsidRPr="00B118E7">
              <w:rPr>
                <w:rStyle w:val="Hyperlink"/>
                <w:noProof/>
                <w:lang w:val="es-ES"/>
              </w:rPr>
              <w:t>Conclusiones</w:t>
            </w:r>
            <w:r>
              <w:rPr>
                <w:noProof/>
                <w:webHidden/>
              </w:rPr>
              <w:tab/>
            </w:r>
            <w:r>
              <w:rPr>
                <w:noProof/>
                <w:webHidden/>
              </w:rPr>
              <w:fldChar w:fldCharType="begin"/>
            </w:r>
            <w:r>
              <w:rPr>
                <w:noProof/>
                <w:webHidden/>
              </w:rPr>
              <w:instrText xml:space="preserve"> PAGEREF _Toc206493427 \h </w:instrText>
            </w:r>
            <w:r>
              <w:rPr>
                <w:noProof/>
                <w:webHidden/>
              </w:rPr>
            </w:r>
            <w:r>
              <w:rPr>
                <w:noProof/>
                <w:webHidden/>
              </w:rPr>
              <w:fldChar w:fldCharType="separate"/>
            </w:r>
            <w:r>
              <w:rPr>
                <w:noProof/>
                <w:webHidden/>
              </w:rPr>
              <w:t>5</w:t>
            </w:r>
            <w:r>
              <w:rPr>
                <w:noProof/>
                <w:webHidden/>
              </w:rPr>
              <w:fldChar w:fldCharType="end"/>
            </w:r>
          </w:hyperlink>
        </w:p>
        <w:p w14:paraId="0919A6CB" w14:textId="0A449A6C" w:rsidR="00705E18" w:rsidRDefault="00000000">
          <w:pPr>
            <w:pStyle w:val="TOC1"/>
            <w:tabs>
              <w:tab w:val="right" w:pos="9019"/>
            </w:tabs>
            <w:rPr>
              <w:rFonts w:asciiTheme="minorHAnsi" w:eastAsiaTheme="minorEastAsia" w:hAnsiTheme="minorHAnsi" w:cstheme="minorBidi"/>
              <w:kern w:val="2"/>
              <w:sz w:val="24"/>
              <w:szCs w:val="24"/>
              <w14:ligatures w14:val="standardContextual"/>
            </w:rPr>
          </w:pPr>
          <w:r>
            <w:rPr>
              <w:rStyle w:val="Enlacedelndice"/>
            </w:rPr>
            <w:fldChar w:fldCharType="end"/>
          </w:r>
        </w:p>
      </w:sdtContent>
    </w:sdt>
    <w:p w14:paraId="38207ED5" w14:textId="77777777" w:rsidR="00705E18" w:rsidRDefault="00705E18">
      <w:pPr>
        <w:widowControl w:val="0"/>
        <w:tabs>
          <w:tab w:val="right" w:pos="12000"/>
        </w:tabs>
        <w:spacing w:before="60" w:line="240" w:lineRule="auto"/>
        <w:ind w:left="360"/>
        <w:rPr>
          <w:color w:val="000000"/>
        </w:rPr>
      </w:pPr>
    </w:p>
    <w:p w14:paraId="51AE76FD" w14:textId="77777777" w:rsidR="00705E18" w:rsidRDefault="00705E18">
      <w:pPr>
        <w:jc w:val="both"/>
      </w:pPr>
    </w:p>
    <w:p w14:paraId="2D1797EF" w14:textId="77777777" w:rsidR="00705E18" w:rsidRDefault="00705E18">
      <w:pPr>
        <w:jc w:val="both"/>
      </w:pPr>
    </w:p>
    <w:p w14:paraId="7D2C855C" w14:textId="77777777" w:rsidR="00705E18" w:rsidRDefault="00705E18">
      <w:pPr>
        <w:jc w:val="both"/>
      </w:pPr>
    </w:p>
    <w:p w14:paraId="30051CF3" w14:textId="77777777" w:rsidR="00705E18" w:rsidRDefault="00705E18">
      <w:pPr>
        <w:jc w:val="both"/>
      </w:pPr>
    </w:p>
    <w:p w14:paraId="4F3459CA" w14:textId="77777777" w:rsidR="00705E18" w:rsidRDefault="00705E18">
      <w:pPr>
        <w:jc w:val="both"/>
      </w:pPr>
    </w:p>
    <w:p w14:paraId="2665671C" w14:textId="77777777" w:rsidR="00705E18" w:rsidRDefault="00705E18">
      <w:pPr>
        <w:jc w:val="both"/>
      </w:pPr>
    </w:p>
    <w:p w14:paraId="1B317703" w14:textId="77777777" w:rsidR="00705E18" w:rsidRDefault="00705E18">
      <w:pPr>
        <w:jc w:val="both"/>
      </w:pPr>
    </w:p>
    <w:p w14:paraId="53AF7FC3" w14:textId="77777777" w:rsidR="00705E18" w:rsidRDefault="00000000">
      <w:pPr>
        <w:pStyle w:val="Heading1"/>
      </w:pPr>
      <w:bookmarkStart w:id="7" w:name="_heading=h.1t3h5sf"/>
      <w:bookmarkEnd w:id="7"/>
      <w:r>
        <w:br w:type="page"/>
      </w:r>
    </w:p>
    <w:p w14:paraId="0EC5353C" w14:textId="77777777" w:rsidR="00705E18" w:rsidRDefault="00000000">
      <w:pPr>
        <w:pStyle w:val="Heading1"/>
        <w:spacing w:before="0"/>
      </w:pPr>
      <w:bookmarkStart w:id="8" w:name="_Toc206493413"/>
      <w:r>
        <w:lastRenderedPageBreak/>
        <w:t>Resumen Ejecutivo</w:t>
      </w:r>
      <w:bookmarkEnd w:id="8"/>
    </w:p>
    <w:p w14:paraId="56C33D92" w14:textId="77777777" w:rsidR="007D7BC2" w:rsidRDefault="00000000" w:rsidP="007D7BC2">
      <w:pPr>
        <w:jc w:val="both"/>
      </w:pPr>
      <w:r>
        <w:rPr>
          <w:lang w:val="es-ES"/>
        </w:rPr>
        <w:tab/>
      </w:r>
      <w:r w:rsidR="007D7BC2" w:rsidRPr="007D7BC2">
        <w:t xml:space="preserve">Este segundo entregable consolida la infraestructura desplegada en la fase inicial mediante la validación práctica del sistema con la carga de las primeras ontologías de prueba. En particular, se han incorporado los ficheros </w:t>
      </w:r>
      <w:r w:rsidR="007D7BC2" w:rsidRPr="007D7BC2">
        <w:rPr>
          <w:i/>
          <w:iCs/>
        </w:rPr>
        <w:t>aparells_sanitarios_rdf.ttl</w:t>
      </w:r>
      <w:r w:rsidR="007D7BC2" w:rsidRPr="007D7BC2">
        <w:t xml:space="preserve"> y </w:t>
      </w:r>
      <w:r w:rsidR="007D7BC2" w:rsidRPr="007D7BC2">
        <w:rPr>
          <w:i/>
          <w:iCs/>
        </w:rPr>
        <w:t>dispositivos_moviles_rdf.ttl</w:t>
      </w:r>
      <w:r w:rsidR="007D7BC2" w:rsidRPr="007D7BC2">
        <w:t>, lo que ha permitido comprobar el proceso completo de ingestión, indexación y consulta de terminologías en OntoPortal.</w:t>
      </w:r>
    </w:p>
    <w:p w14:paraId="27FE22E5" w14:textId="77777777" w:rsidR="007D7BC2" w:rsidRPr="007D7BC2" w:rsidRDefault="007D7BC2" w:rsidP="007D7BC2">
      <w:pPr>
        <w:jc w:val="both"/>
      </w:pPr>
    </w:p>
    <w:p w14:paraId="1B1DFA5C" w14:textId="77777777" w:rsidR="007D7BC2" w:rsidRDefault="007D7BC2" w:rsidP="007D7BC2">
      <w:pPr>
        <w:jc w:val="both"/>
      </w:pPr>
      <w:r w:rsidRPr="007D7BC2">
        <w:t>El objetivo principal de esta fase ha sido verificar que el portal es capaz de gestionar ontologías en formato RDF/Turtle, tanto a través de la API como desde la interfaz web. Para ello, se han documentado todos los pasos del despliegue, incluyendo la configuración de entornos, el registro de las ontologías y la validación de los endpoints de búsqueda y recuperación de información.</w:t>
      </w:r>
    </w:p>
    <w:p w14:paraId="59F9D1D8" w14:textId="77777777" w:rsidR="007D7BC2" w:rsidRPr="007D7BC2" w:rsidRDefault="007D7BC2" w:rsidP="007D7BC2">
      <w:pPr>
        <w:jc w:val="both"/>
      </w:pPr>
    </w:p>
    <w:p w14:paraId="681A599C" w14:textId="77777777" w:rsidR="007D7BC2" w:rsidRDefault="007D7BC2" w:rsidP="007D7BC2">
      <w:pPr>
        <w:jc w:val="both"/>
      </w:pPr>
      <w:r w:rsidRPr="007D7BC2">
        <w:t>Los resultados obtenidos muestran que OntoPortal soporta de manera estable la carga y visualización de terminologías, permitiendo su consulta básica desde el catálogo y a través de peticiones REST. Asimismo, se han identificado ciertas incidencias menores relacionadas con la visualización de propiedades específicas y la gestión de prefijos en algunos recursos, que deberán ser corregidas en fases posteriores.</w:t>
      </w:r>
    </w:p>
    <w:p w14:paraId="348D1645" w14:textId="77777777" w:rsidR="007D7BC2" w:rsidRPr="007D7BC2" w:rsidRDefault="007D7BC2" w:rsidP="007D7BC2">
      <w:pPr>
        <w:jc w:val="both"/>
      </w:pPr>
    </w:p>
    <w:p w14:paraId="55ECACBB" w14:textId="77777777" w:rsidR="007D7BC2" w:rsidRPr="007D7BC2" w:rsidRDefault="007D7BC2" w:rsidP="007D7BC2">
      <w:pPr>
        <w:jc w:val="both"/>
      </w:pPr>
      <w:r w:rsidRPr="007D7BC2">
        <w:t>Este entregable ofrece al cliente una primera visión operativa del catálogo de terminologías y establece un inventario inicial de funcionalidades válidas, aspectos a mejorar y capacidades aún pendientes de implementación. Con ello, se sientan las bases para la evolución progresiva del portal hacia un entorno completo de gestión, búsqueda y validación colaborativa de terminologías en el marco del proyecto TeresIA.</w:t>
      </w:r>
    </w:p>
    <w:p w14:paraId="3E97E6A9" w14:textId="73AB73D2" w:rsidR="00705E18" w:rsidRPr="007D7BC2" w:rsidRDefault="00705E18">
      <w:pPr>
        <w:jc w:val="both"/>
      </w:pPr>
    </w:p>
    <w:p w14:paraId="6478AD25" w14:textId="77777777" w:rsidR="00705E18" w:rsidRDefault="00000000">
      <w:pPr>
        <w:pStyle w:val="Heading1"/>
      </w:pPr>
      <w:bookmarkStart w:id="9" w:name="_Toc206493414"/>
      <w:r>
        <w:rPr>
          <w:lang w:val="es-ES"/>
        </w:rPr>
        <w:t>Objetivos y Alcance del Hito</w:t>
      </w:r>
      <w:bookmarkEnd w:id="9"/>
    </w:p>
    <w:p w14:paraId="019C2551" w14:textId="277C9BF7" w:rsidR="00705E18" w:rsidRDefault="007D7BC2" w:rsidP="007D7BC2">
      <w:pPr>
        <w:spacing w:before="57" w:after="57"/>
        <w:jc w:val="both"/>
        <w:rPr>
          <w:lang w:val="es-ES"/>
        </w:rPr>
      </w:pPr>
      <w:proofErr w:type="spellStart"/>
      <w:r>
        <w:rPr>
          <w:lang w:val="es-ES"/>
        </w:rPr>
        <w:t>xxxx</w:t>
      </w:r>
      <w:proofErr w:type="spellEnd"/>
    </w:p>
    <w:p w14:paraId="5E503924" w14:textId="5312496F" w:rsidR="00705E18" w:rsidRDefault="007D7BC2">
      <w:pPr>
        <w:pStyle w:val="Heading2"/>
      </w:pPr>
      <w:bookmarkStart w:id="10" w:name="_Toc206493415"/>
      <w:r>
        <w:t>Carga Inicial de Ontologías de Prueba</w:t>
      </w:r>
      <w:bookmarkEnd w:id="10"/>
    </w:p>
    <w:p w14:paraId="6EA93397" w14:textId="1CEBABD7" w:rsidR="00705E18" w:rsidRDefault="00705E18" w:rsidP="007D7BC2">
      <w:pPr>
        <w:jc w:val="both"/>
        <w:rPr>
          <w:bCs/>
          <w:lang w:val="es-ES"/>
        </w:rPr>
      </w:pPr>
    </w:p>
    <w:p w14:paraId="6FDD826C" w14:textId="51866F87" w:rsidR="007D7BC2" w:rsidRPr="009D24CF" w:rsidRDefault="009D24CF" w:rsidP="007D7BC2">
      <w:pPr>
        <w:jc w:val="both"/>
        <w:rPr>
          <w:bCs/>
          <w:i/>
          <w:iCs/>
          <w:lang w:val="es-ES"/>
        </w:rPr>
      </w:pPr>
      <w:r w:rsidRPr="009D24CF">
        <w:rPr>
          <w:bCs/>
          <w:i/>
          <w:iCs/>
          <w:lang w:val="es-ES"/>
        </w:rPr>
        <w:t>(</w:t>
      </w:r>
      <w:r w:rsidRPr="009D24CF">
        <w:rPr>
          <w:bCs/>
          <w:i/>
          <w:iCs/>
        </w:rPr>
        <w:t>I</w:t>
      </w:r>
      <w:r w:rsidRPr="009D24CF">
        <w:rPr>
          <w:bCs/>
          <w:i/>
          <w:iCs/>
        </w:rPr>
        <w:t xml:space="preserve">ndicar </w:t>
      </w:r>
      <w:r w:rsidRPr="009D24CF">
        <w:rPr>
          <w:i/>
          <w:iCs/>
        </w:rPr>
        <w:t>qué ontologías se han cargado</w:t>
      </w:r>
      <w:r w:rsidRPr="009D24CF">
        <w:rPr>
          <w:bCs/>
          <w:i/>
          <w:iCs/>
        </w:rPr>
        <w:t xml:space="preserve"> (en este caso, aparells_sanitarios_rdf.ttl y dispositivos_moviles_rdf.ttl), cómo se han subido al sistema (herramienta, API o interfaz), y confirmar si la carga ha sido satisfactoria. Si se generaron errores, advertencias o incidencias, deben quedar reflejadas junto con los mensajes de log relevantes.</w:t>
      </w:r>
      <w:r w:rsidRPr="009D24CF">
        <w:rPr>
          <w:bCs/>
          <w:i/>
          <w:iCs/>
        </w:rPr>
        <w:t>)</w:t>
      </w:r>
    </w:p>
    <w:p w14:paraId="076C8D8D" w14:textId="77777777" w:rsidR="007D7BC2" w:rsidRDefault="007D7BC2" w:rsidP="007D7BC2">
      <w:pPr>
        <w:jc w:val="both"/>
        <w:rPr>
          <w:bCs/>
          <w:lang w:val="es-ES"/>
        </w:rPr>
      </w:pPr>
    </w:p>
    <w:p w14:paraId="0488E2C9" w14:textId="4808EAE6" w:rsidR="007D7BC2" w:rsidRDefault="007D7BC2" w:rsidP="007D7BC2">
      <w:pPr>
        <w:pStyle w:val="Heading2"/>
        <w:rPr>
          <w:lang w:val="es-ES"/>
        </w:rPr>
      </w:pPr>
      <w:bookmarkStart w:id="11" w:name="_Toc206493416"/>
      <w:r>
        <w:rPr>
          <w:lang w:val="es-ES"/>
        </w:rPr>
        <w:t>Validación de Procesos</w:t>
      </w:r>
      <w:bookmarkEnd w:id="11"/>
    </w:p>
    <w:p w14:paraId="39BE0AC1" w14:textId="77777777" w:rsidR="007D7BC2" w:rsidRDefault="007D7BC2" w:rsidP="007D7BC2">
      <w:pPr>
        <w:jc w:val="both"/>
        <w:rPr>
          <w:bCs/>
          <w:lang w:val="es-ES"/>
        </w:rPr>
      </w:pPr>
    </w:p>
    <w:p w14:paraId="3FEF5832" w14:textId="77777777" w:rsidR="009D24CF" w:rsidRPr="009D24CF" w:rsidRDefault="009D24CF" w:rsidP="009D24CF">
      <w:pPr>
        <w:jc w:val="both"/>
        <w:rPr>
          <w:bCs/>
          <w:i/>
          <w:iCs/>
        </w:rPr>
      </w:pPr>
      <w:r w:rsidRPr="009D24CF">
        <w:rPr>
          <w:bCs/>
          <w:i/>
          <w:iCs/>
          <w:lang w:val="es-ES"/>
        </w:rPr>
        <w:t>(</w:t>
      </w:r>
      <w:r w:rsidRPr="009D24CF">
        <w:rPr>
          <w:bCs/>
          <w:i/>
          <w:iCs/>
        </w:rPr>
        <w:t xml:space="preserve">En este apartado se debe </w:t>
      </w:r>
      <w:r w:rsidRPr="009D24CF">
        <w:rPr>
          <w:i/>
          <w:iCs/>
        </w:rPr>
        <w:t>comprobar paso a paso</w:t>
      </w:r>
      <w:r w:rsidRPr="009D24CF">
        <w:rPr>
          <w:bCs/>
          <w:i/>
          <w:iCs/>
        </w:rPr>
        <w:t>:</w:t>
      </w:r>
    </w:p>
    <w:p w14:paraId="5C174344" w14:textId="77777777" w:rsidR="009D24CF" w:rsidRPr="009D24CF" w:rsidRDefault="009D24CF" w:rsidP="009D24CF">
      <w:pPr>
        <w:numPr>
          <w:ilvl w:val="0"/>
          <w:numId w:val="8"/>
        </w:numPr>
        <w:jc w:val="both"/>
        <w:rPr>
          <w:bCs/>
          <w:i/>
          <w:iCs/>
        </w:rPr>
      </w:pPr>
      <w:r w:rsidRPr="009D24CF">
        <w:rPr>
          <w:bCs/>
          <w:i/>
          <w:iCs/>
        </w:rPr>
        <w:t>Que la ingestión de los ficheros RDF/Turtle se ha realizado sin errores.</w:t>
      </w:r>
    </w:p>
    <w:p w14:paraId="037C7507" w14:textId="77777777" w:rsidR="009D24CF" w:rsidRPr="009D24CF" w:rsidRDefault="009D24CF" w:rsidP="009D24CF">
      <w:pPr>
        <w:numPr>
          <w:ilvl w:val="0"/>
          <w:numId w:val="8"/>
        </w:numPr>
        <w:jc w:val="both"/>
        <w:rPr>
          <w:bCs/>
          <w:i/>
          <w:iCs/>
        </w:rPr>
      </w:pPr>
      <w:r w:rsidRPr="009D24CF">
        <w:rPr>
          <w:bCs/>
          <w:i/>
          <w:iCs/>
        </w:rPr>
        <w:lastRenderedPageBreak/>
        <w:t xml:space="preserve">Que las ontologías cargadas han sido </w:t>
      </w:r>
      <w:r w:rsidRPr="009D24CF">
        <w:rPr>
          <w:i/>
          <w:iCs/>
        </w:rPr>
        <w:t>indexadas en Solr</w:t>
      </w:r>
      <w:r w:rsidRPr="009D24CF">
        <w:rPr>
          <w:bCs/>
          <w:i/>
          <w:iCs/>
        </w:rPr>
        <w:t xml:space="preserve"> y están disponibles para consulta.</w:t>
      </w:r>
    </w:p>
    <w:p w14:paraId="58A2418B" w14:textId="77777777" w:rsidR="009D24CF" w:rsidRPr="009D24CF" w:rsidRDefault="009D24CF" w:rsidP="009D24CF">
      <w:pPr>
        <w:numPr>
          <w:ilvl w:val="0"/>
          <w:numId w:val="8"/>
        </w:numPr>
        <w:jc w:val="both"/>
        <w:rPr>
          <w:bCs/>
          <w:i/>
          <w:iCs/>
        </w:rPr>
      </w:pPr>
      <w:r w:rsidRPr="009D24CF">
        <w:rPr>
          <w:bCs/>
          <w:i/>
          <w:iCs/>
        </w:rPr>
        <w:t>Que los endpoints de la API REST devuelven resultados correctos.</w:t>
      </w:r>
    </w:p>
    <w:p w14:paraId="63B94D95" w14:textId="77777777" w:rsidR="009D24CF" w:rsidRPr="009D24CF" w:rsidRDefault="009D24CF" w:rsidP="009D24CF">
      <w:pPr>
        <w:numPr>
          <w:ilvl w:val="0"/>
          <w:numId w:val="8"/>
        </w:numPr>
        <w:jc w:val="both"/>
        <w:rPr>
          <w:bCs/>
          <w:i/>
          <w:iCs/>
        </w:rPr>
      </w:pPr>
      <w:r w:rsidRPr="009D24CF">
        <w:rPr>
          <w:bCs/>
          <w:i/>
          <w:iCs/>
        </w:rPr>
        <w:t>Que la interfaz web muestra las terminologías cargadas y permite navegar por ellas.</w:t>
      </w:r>
    </w:p>
    <w:p w14:paraId="32C9EC41" w14:textId="01A851A0" w:rsidR="009D24CF" w:rsidRPr="009D24CF" w:rsidRDefault="009D24CF" w:rsidP="009D24CF">
      <w:pPr>
        <w:jc w:val="both"/>
        <w:rPr>
          <w:bCs/>
          <w:i/>
          <w:iCs/>
        </w:rPr>
      </w:pPr>
      <w:r w:rsidRPr="009D24CF">
        <w:rPr>
          <w:bCs/>
          <w:i/>
          <w:iCs/>
        </w:rPr>
        <w:t xml:space="preserve">Hay que </w:t>
      </w:r>
      <w:r w:rsidRPr="009D24CF">
        <w:rPr>
          <w:bCs/>
          <w:i/>
          <w:iCs/>
        </w:rPr>
        <w:t>dejar constancia de las pruebas realizadas (capturas, consultas de ejemplo, resultados obtenidos).</w:t>
      </w:r>
    </w:p>
    <w:p w14:paraId="2DD0D366" w14:textId="56E23008" w:rsidR="007D7BC2" w:rsidRPr="009D24CF" w:rsidRDefault="007D7BC2" w:rsidP="007D7BC2">
      <w:pPr>
        <w:jc w:val="both"/>
        <w:rPr>
          <w:bCs/>
        </w:rPr>
      </w:pPr>
    </w:p>
    <w:p w14:paraId="7E864757" w14:textId="77777777" w:rsidR="007D7BC2" w:rsidRDefault="007D7BC2" w:rsidP="007D7BC2">
      <w:pPr>
        <w:jc w:val="both"/>
        <w:rPr>
          <w:bCs/>
          <w:lang w:val="es-ES"/>
        </w:rPr>
      </w:pPr>
    </w:p>
    <w:p w14:paraId="4231ED92" w14:textId="63785D88" w:rsidR="007D7BC2" w:rsidRDefault="007D7BC2" w:rsidP="007D7BC2">
      <w:pPr>
        <w:pStyle w:val="Heading2"/>
        <w:rPr>
          <w:lang w:val="es-ES"/>
        </w:rPr>
      </w:pPr>
      <w:bookmarkStart w:id="12" w:name="_Toc206493417"/>
      <w:r>
        <w:rPr>
          <w:lang w:val="es-ES"/>
        </w:rPr>
        <w:t>Documentación del Proceso de Carga</w:t>
      </w:r>
      <w:bookmarkEnd w:id="12"/>
    </w:p>
    <w:p w14:paraId="44E37C72" w14:textId="77777777" w:rsidR="007D7BC2" w:rsidRDefault="007D7BC2" w:rsidP="007D7BC2">
      <w:pPr>
        <w:jc w:val="both"/>
        <w:rPr>
          <w:bCs/>
          <w:lang w:val="es-ES"/>
        </w:rPr>
      </w:pPr>
    </w:p>
    <w:p w14:paraId="1C15333A" w14:textId="040F32CD" w:rsidR="009D24CF" w:rsidRPr="009D24CF" w:rsidRDefault="009D24CF" w:rsidP="009D24CF">
      <w:pPr>
        <w:jc w:val="both"/>
        <w:rPr>
          <w:bCs/>
          <w:i/>
          <w:iCs/>
        </w:rPr>
      </w:pPr>
      <w:r w:rsidRPr="009D24CF">
        <w:rPr>
          <w:bCs/>
          <w:i/>
          <w:iCs/>
          <w:lang w:val="es-ES"/>
        </w:rPr>
        <w:t>(</w:t>
      </w:r>
      <w:r w:rsidRPr="009D24CF">
        <w:rPr>
          <w:bCs/>
          <w:i/>
          <w:iCs/>
        </w:rPr>
        <w:t xml:space="preserve">Aquí </w:t>
      </w:r>
      <w:r w:rsidRPr="009D24CF">
        <w:rPr>
          <w:bCs/>
          <w:i/>
          <w:iCs/>
        </w:rPr>
        <w:t>hay que</w:t>
      </w:r>
      <w:r w:rsidRPr="009D24CF">
        <w:rPr>
          <w:bCs/>
          <w:i/>
          <w:iCs/>
        </w:rPr>
        <w:t xml:space="preserve"> recoger </w:t>
      </w:r>
      <w:r w:rsidRPr="009D24CF">
        <w:rPr>
          <w:i/>
          <w:iCs/>
        </w:rPr>
        <w:t>todos los pasos técnicos realizados</w:t>
      </w:r>
      <w:r w:rsidRPr="009D24CF">
        <w:rPr>
          <w:bCs/>
          <w:i/>
          <w:iCs/>
        </w:rPr>
        <w:t>:</w:t>
      </w:r>
    </w:p>
    <w:p w14:paraId="745B0518" w14:textId="77777777" w:rsidR="009D24CF" w:rsidRPr="009D24CF" w:rsidRDefault="009D24CF" w:rsidP="009D24CF">
      <w:pPr>
        <w:numPr>
          <w:ilvl w:val="0"/>
          <w:numId w:val="9"/>
        </w:numPr>
        <w:jc w:val="both"/>
        <w:rPr>
          <w:bCs/>
          <w:i/>
          <w:iCs/>
        </w:rPr>
      </w:pPr>
      <w:r w:rsidRPr="009D24CF">
        <w:rPr>
          <w:bCs/>
          <w:i/>
          <w:iCs/>
        </w:rPr>
        <w:t>Comandos ejecutados (por ejemplo docker compose up, llamadas a la API REST).</w:t>
      </w:r>
    </w:p>
    <w:p w14:paraId="62DF5F6E" w14:textId="77777777" w:rsidR="009D24CF" w:rsidRPr="009D24CF" w:rsidRDefault="009D24CF" w:rsidP="009D24CF">
      <w:pPr>
        <w:numPr>
          <w:ilvl w:val="0"/>
          <w:numId w:val="9"/>
        </w:numPr>
        <w:jc w:val="both"/>
        <w:rPr>
          <w:bCs/>
          <w:i/>
          <w:iCs/>
        </w:rPr>
      </w:pPr>
      <w:r w:rsidRPr="009D24CF">
        <w:rPr>
          <w:bCs/>
          <w:i/>
          <w:iCs/>
        </w:rPr>
        <w:t>Variables de entorno o configuraciones añadidas.</w:t>
      </w:r>
    </w:p>
    <w:p w14:paraId="2E5CE697" w14:textId="77777777" w:rsidR="009D24CF" w:rsidRPr="009D24CF" w:rsidRDefault="009D24CF" w:rsidP="009D24CF">
      <w:pPr>
        <w:numPr>
          <w:ilvl w:val="0"/>
          <w:numId w:val="9"/>
        </w:numPr>
        <w:jc w:val="both"/>
        <w:rPr>
          <w:bCs/>
          <w:i/>
          <w:iCs/>
        </w:rPr>
      </w:pPr>
      <w:r w:rsidRPr="009D24CF">
        <w:rPr>
          <w:bCs/>
          <w:i/>
          <w:iCs/>
        </w:rPr>
        <w:t>Ficheros modificados (p.ej. .env, docker-compose.yml).</w:t>
      </w:r>
    </w:p>
    <w:p w14:paraId="3D06EA59" w14:textId="77777777" w:rsidR="009D24CF" w:rsidRPr="009D24CF" w:rsidRDefault="009D24CF" w:rsidP="009D24CF">
      <w:pPr>
        <w:numPr>
          <w:ilvl w:val="0"/>
          <w:numId w:val="9"/>
        </w:numPr>
        <w:jc w:val="both"/>
        <w:rPr>
          <w:bCs/>
          <w:i/>
          <w:iCs/>
        </w:rPr>
      </w:pPr>
      <w:r w:rsidRPr="009D24CF">
        <w:rPr>
          <w:bCs/>
          <w:i/>
          <w:iCs/>
        </w:rPr>
        <w:t>Evidencias de ejecución (fragmentos de log, pantallazos, mensajes de éxito o error).</w:t>
      </w:r>
    </w:p>
    <w:p w14:paraId="4D593AB6" w14:textId="561C8A55" w:rsidR="009D24CF" w:rsidRPr="009D24CF" w:rsidRDefault="009D24CF" w:rsidP="009D24CF">
      <w:pPr>
        <w:jc w:val="both"/>
        <w:rPr>
          <w:bCs/>
          <w:i/>
          <w:iCs/>
        </w:rPr>
      </w:pPr>
      <w:r w:rsidRPr="009D24CF">
        <w:rPr>
          <w:bCs/>
          <w:i/>
          <w:iCs/>
        </w:rPr>
        <w:t>El objetivo es que quede un procedimiento reproducible que permita repetir el proceso en otro entorno.</w:t>
      </w:r>
      <w:r w:rsidRPr="009D24CF">
        <w:rPr>
          <w:bCs/>
          <w:i/>
          <w:iCs/>
        </w:rPr>
        <w:t>)</w:t>
      </w:r>
    </w:p>
    <w:p w14:paraId="2669FC19" w14:textId="732E44E9" w:rsidR="007D7BC2" w:rsidRDefault="007D7BC2" w:rsidP="007D7BC2">
      <w:pPr>
        <w:jc w:val="both"/>
        <w:rPr>
          <w:bCs/>
        </w:rPr>
      </w:pPr>
    </w:p>
    <w:p w14:paraId="29BE8E31" w14:textId="77777777" w:rsidR="007D7BC2" w:rsidRDefault="007D7BC2" w:rsidP="007D7BC2">
      <w:pPr>
        <w:jc w:val="both"/>
        <w:rPr>
          <w:bCs/>
        </w:rPr>
      </w:pPr>
    </w:p>
    <w:p w14:paraId="380BF545" w14:textId="219B7BF6" w:rsidR="007D7BC2" w:rsidRDefault="007D7BC2" w:rsidP="007D7BC2">
      <w:pPr>
        <w:pStyle w:val="Heading2"/>
      </w:pPr>
      <w:bookmarkStart w:id="13" w:name="_Toc206493418"/>
      <w:r>
        <w:t>Evaluación de Capacidades Funcionales</w:t>
      </w:r>
      <w:bookmarkEnd w:id="13"/>
    </w:p>
    <w:p w14:paraId="4D39C78F" w14:textId="77777777" w:rsidR="007D7BC2" w:rsidRDefault="007D7BC2" w:rsidP="007D7BC2">
      <w:pPr>
        <w:jc w:val="both"/>
        <w:rPr>
          <w:bCs/>
        </w:rPr>
      </w:pPr>
    </w:p>
    <w:p w14:paraId="2C5CAE92" w14:textId="6D1D7E9A" w:rsidR="009D24CF" w:rsidRPr="009D24CF" w:rsidRDefault="009D24CF" w:rsidP="009D24CF">
      <w:pPr>
        <w:jc w:val="both"/>
        <w:rPr>
          <w:bCs/>
          <w:i/>
          <w:iCs/>
        </w:rPr>
      </w:pPr>
      <w:r w:rsidRPr="009D24CF">
        <w:rPr>
          <w:bCs/>
          <w:i/>
          <w:iCs/>
        </w:rPr>
        <w:t>(</w:t>
      </w:r>
      <w:r w:rsidRPr="009D24CF">
        <w:rPr>
          <w:bCs/>
          <w:i/>
          <w:iCs/>
        </w:rPr>
        <w:t xml:space="preserve">En esta subsección </w:t>
      </w:r>
      <w:r w:rsidRPr="009D24CF">
        <w:rPr>
          <w:bCs/>
          <w:i/>
          <w:iCs/>
        </w:rPr>
        <w:t>hay que</w:t>
      </w:r>
      <w:r w:rsidRPr="009D24CF">
        <w:rPr>
          <w:bCs/>
          <w:i/>
          <w:iCs/>
        </w:rPr>
        <w:t xml:space="preserve"> resumir qué funcionalidades han quedado operativas tras la carga:</w:t>
      </w:r>
    </w:p>
    <w:p w14:paraId="7AA1E736" w14:textId="77777777" w:rsidR="009D24CF" w:rsidRPr="009D24CF" w:rsidRDefault="009D24CF" w:rsidP="009D24CF">
      <w:pPr>
        <w:numPr>
          <w:ilvl w:val="0"/>
          <w:numId w:val="10"/>
        </w:numPr>
        <w:jc w:val="both"/>
        <w:rPr>
          <w:bCs/>
          <w:i/>
          <w:iCs/>
        </w:rPr>
      </w:pPr>
      <w:r w:rsidRPr="009D24CF">
        <w:rPr>
          <w:i/>
          <w:iCs/>
        </w:rPr>
        <w:t>Catálogo de terminologías</w:t>
      </w:r>
      <w:r w:rsidRPr="009D24CF">
        <w:rPr>
          <w:bCs/>
          <w:i/>
          <w:iCs/>
        </w:rPr>
        <w:t>: confirmación de que las ontologías aparecen registradas.</w:t>
      </w:r>
    </w:p>
    <w:p w14:paraId="302FEA18" w14:textId="77777777" w:rsidR="009D24CF" w:rsidRPr="009D24CF" w:rsidRDefault="009D24CF" w:rsidP="009D24CF">
      <w:pPr>
        <w:numPr>
          <w:ilvl w:val="0"/>
          <w:numId w:val="10"/>
        </w:numPr>
        <w:jc w:val="both"/>
        <w:rPr>
          <w:bCs/>
          <w:i/>
          <w:iCs/>
        </w:rPr>
      </w:pPr>
      <w:r w:rsidRPr="009D24CF">
        <w:rPr>
          <w:i/>
          <w:iCs/>
        </w:rPr>
        <w:t>Búsqueda básica</w:t>
      </w:r>
      <w:r w:rsidRPr="009D24CF">
        <w:rPr>
          <w:bCs/>
          <w:i/>
          <w:iCs/>
        </w:rPr>
        <w:t>: ejemplos de términos buscados y resultados devueltos.</w:t>
      </w:r>
    </w:p>
    <w:p w14:paraId="39346EB7" w14:textId="77777777" w:rsidR="009D24CF" w:rsidRPr="009D24CF" w:rsidRDefault="009D24CF" w:rsidP="009D24CF">
      <w:pPr>
        <w:numPr>
          <w:ilvl w:val="0"/>
          <w:numId w:val="10"/>
        </w:numPr>
        <w:jc w:val="both"/>
        <w:rPr>
          <w:bCs/>
          <w:i/>
          <w:iCs/>
        </w:rPr>
      </w:pPr>
      <w:r w:rsidRPr="009D24CF">
        <w:rPr>
          <w:i/>
          <w:iCs/>
        </w:rPr>
        <w:t>Recuperación vía API REST</w:t>
      </w:r>
      <w:r w:rsidRPr="009D24CF">
        <w:rPr>
          <w:bCs/>
          <w:i/>
          <w:iCs/>
        </w:rPr>
        <w:t>: ejemplos de endpoints consultados (/ontologies, /search) con resultados.</w:t>
      </w:r>
    </w:p>
    <w:p w14:paraId="2B882DB6" w14:textId="1F8ECC70" w:rsidR="009D24CF" w:rsidRPr="009D24CF" w:rsidRDefault="009D24CF" w:rsidP="009D24CF">
      <w:pPr>
        <w:numPr>
          <w:ilvl w:val="0"/>
          <w:numId w:val="10"/>
        </w:numPr>
        <w:jc w:val="both"/>
        <w:rPr>
          <w:bCs/>
          <w:i/>
          <w:iCs/>
        </w:rPr>
      </w:pPr>
      <w:r w:rsidRPr="009D24CF">
        <w:rPr>
          <w:i/>
          <w:iCs/>
        </w:rPr>
        <w:t>Visualización desde la UI</w:t>
      </w:r>
      <w:r w:rsidRPr="009D24CF">
        <w:rPr>
          <w:bCs/>
          <w:i/>
          <w:iCs/>
        </w:rPr>
        <w:t>: descripción de cómo aparecen las ontologías en la interfaz y qué opciones de navegación ofrece (clases, propiedades, instancias).</w:t>
      </w:r>
      <w:r w:rsidRPr="009D24CF">
        <w:rPr>
          <w:bCs/>
          <w:i/>
          <w:iCs/>
        </w:rPr>
        <w:t>)</w:t>
      </w:r>
    </w:p>
    <w:p w14:paraId="4F37CF27" w14:textId="224E60AE" w:rsidR="007D7BC2" w:rsidRDefault="007D7BC2" w:rsidP="007D7BC2">
      <w:pPr>
        <w:jc w:val="both"/>
        <w:rPr>
          <w:bCs/>
        </w:rPr>
      </w:pPr>
    </w:p>
    <w:p w14:paraId="5F4D7A97" w14:textId="77777777" w:rsidR="007D7BC2" w:rsidRDefault="007D7BC2" w:rsidP="007D7BC2">
      <w:pPr>
        <w:jc w:val="both"/>
        <w:rPr>
          <w:bCs/>
        </w:rPr>
      </w:pPr>
    </w:p>
    <w:p w14:paraId="4A85FDE2" w14:textId="46DFB423" w:rsidR="007D7BC2" w:rsidRDefault="007D7BC2" w:rsidP="007D7BC2">
      <w:pPr>
        <w:pStyle w:val="Heading2"/>
      </w:pPr>
      <w:bookmarkStart w:id="14" w:name="_Toc206493419"/>
      <w:r>
        <w:t>Identificación de Limitaciones</w:t>
      </w:r>
      <w:bookmarkEnd w:id="14"/>
    </w:p>
    <w:p w14:paraId="3AB8DAA7" w14:textId="77777777" w:rsidR="007D7BC2" w:rsidRDefault="007D7BC2" w:rsidP="007D7BC2">
      <w:pPr>
        <w:jc w:val="both"/>
        <w:rPr>
          <w:bCs/>
        </w:rPr>
      </w:pPr>
    </w:p>
    <w:p w14:paraId="3852D02F" w14:textId="5985BB8F" w:rsidR="000E3B6D" w:rsidRPr="000E3B6D" w:rsidRDefault="000E3B6D" w:rsidP="000E3B6D">
      <w:pPr>
        <w:jc w:val="both"/>
        <w:rPr>
          <w:bCs/>
          <w:i/>
          <w:iCs/>
        </w:rPr>
      </w:pPr>
      <w:r w:rsidRPr="000E3B6D">
        <w:rPr>
          <w:bCs/>
          <w:i/>
          <w:iCs/>
        </w:rPr>
        <w:t>(</w:t>
      </w:r>
      <w:r w:rsidRPr="000E3B6D">
        <w:rPr>
          <w:bCs/>
          <w:i/>
          <w:iCs/>
        </w:rPr>
        <w:t xml:space="preserve">Por último, aquí </w:t>
      </w:r>
      <w:r w:rsidRPr="000E3B6D">
        <w:rPr>
          <w:bCs/>
          <w:i/>
          <w:iCs/>
        </w:rPr>
        <w:t>hay que</w:t>
      </w:r>
      <w:r w:rsidRPr="000E3B6D">
        <w:rPr>
          <w:bCs/>
          <w:i/>
          <w:iCs/>
        </w:rPr>
        <w:t xml:space="preserve"> señalar </w:t>
      </w:r>
      <w:r w:rsidRPr="000E3B6D">
        <w:rPr>
          <w:i/>
          <w:iCs/>
        </w:rPr>
        <w:t>las incidencias detectadas</w:t>
      </w:r>
      <w:r w:rsidRPr="000E3B6D">
        <w:rPr>
          <w:bCs/>
          <w:i/>
          <w:iCs/>
        </w:rPr>
        <w:t>, clasificándolas en:</w:t>
      </w:r>
    </w:p>
    <w:p w14:paraId="5C09675A" w14:textId="77777777" w:rsidR="000E3B6D" w:rsidRPr="000E3B6D" w:rsidRDefault="000E3B6D" w:rsidP="000E3B6D">
      <w:pPr>
        <w:numPr>
          <w:ilvl w:val="0"/>
          <w:numId w:val="11"/>
        </w:numPr>
        <w:jc w:val="both"/>
        <w:rPr>
          <w:bCs/>
          <w:i/>
          <w:iCs/>
        </w:rPr>
      </w:pPr>
      <w:r w:rsidRPr="000E3B6D">
        <w:rPr>
          <w:bCs/>
          <w:i/>
          <w:iCs/>
        </w:rPr>
        <w:t>Errores técnicos (ej. prefijos mal interpretados, fallos en la indexación).</w:t>
      </w:r>
    </w:p>
    <w:p w14:paraId="6FCEBE16" w14:textId="77777777" w:rsidR="000E3B6D" w:rsidRPr="000E3B6D" w:rsidRDefault="000E3B6D" w:rsidP="000E3B6D">
      <w:pPr>
        <w:numPr>
          <w:ilvl w:val="0"/>
          <w:numId w:val="11"/>
        </w:numPr>
        <w:jc w:val="both"/>
        <w:rPr>
          <w:bCs/>
          <w:i/>
          <w:iCs/>
        </w:rPr>
      </w:pPr>
      <w:r w:rsidRPr="000E3B6D">
        <w:rPr>
          <w:bCs/>
          <w:i/>
          <w:iCs/>
        </w:rPr>
        <w:t>Funcionalidades incompletas (ej. falta de filtros en la búsqueda, problemas de visualización de propiedades).</w:t>
      </w:r>
    </w:p>
    <w:p w14:paraId="695F3C63" w14:textId="77777777" w:rsidR="000E3B6D" w:rsidRPr="000E3B6D" w:rsidRDefault="000E3B6D" w:rsidP="000E3B6D">
      <w:pPr>
        <w:numPr>
          <w:ilvl w:val="0"/>
          <w:numId w:val="11"/>
        </w:numPr>
        <w:jc w:val="both"/>
        <w:rPr>
          <w:bCs/>
          <w:i/>
          <w:iCs/>
        </w:rPr>
      </w:pPr>
      <w:r w:rsidRPr="000E3B6D">
        <w:rPr>
          <w:bCs/>
          <w:i/>
          <w:iCs/>
        </w:rPr>
        <w:t>Dependencias técnicas (ej. necesidad de integrar Neo4J o Elasticsearch en fases posteriores para búsquedas avanzadas).</w:t>
      </w:r>
    </w:p>
    <w:p w14:paraId="059C9F79" w14:textId="77777777" w:rsidR="000E3B6D" w:rsidRPr="000E3B6D" w:rsidRDefault="000E3B6D" w:rsidP="000E3B6D">
      <w:pPr>
        <w:jc w:val="both"/>
        <w:rPr>
          <w:bCs/>
        </w:rPr>
      </w:pPr>
      <w:r w:rsidRPr="000E3B6D">
        <w:rPr>
          <w:bCs/>
          <w:i/>
          <w:iCs/>
        </w:rPr>
        <w:lastRenderedPageBreak/>
        <w:t>El objetivo es ofrecer al cliente un inventario claro de lo que funciona, lo que necesita corrección y lo que queda pendiente para próximos hitos.</w:t>
      </w:r>
    </w:p>
    <w:p w14:paraId="52404B00" w14:textId="649EA1F2" w:rsidR="007D7BC2" w:rsidRDefault="007D7BC2" w:rsidP="007D7BC2">
      <w:pPr>
        <w:jc w:val="both"/>
        <w:rPr>
          <w:bCs/>
        </w:rPr>
      </w:pPr>
    </w:p>
    <w:p w14:paraId="24038A72" w14:textId="77777777" w:rsidR="007D7BC2" w:rsidRDefault="007D7BC2" w:rsidP="007D7BC2">
      <w:pPr>
        <w:jc w:val="both"/>
        <w:rPr>
          <w:bCs/>
        </w:rPr>
      </w:pPr>
    </w:p>
    <w:p w14:paraId="550734D9" w14:textId="77777777" w:rsidR="007D7BC2" w:rsidRDefault="007D7BC2" w:rsidP="007D7BC2">
      <w:pPr>
        <w:jc w:val="both"/>
        <w:rPr>
          <w:bCs/>
          <w:lang w:val="es-ES"/>
        </w:rPr>
      </w:pPr>
    </w:p>
    <w:p w14:paraId="6C2D0DFB" w14:textId="07BB9FAA" w:rsidR="00705E18" w:rsidRDefault="00000000">
      <w:pPr>
        <w:pStyle w:val="Heading1"/>
      </w:pPr>
      <w:bookmarkStart w:id="15" w:name="_Toc206493420"/>
      <w:r>
        <w:t>Proceso de Despliegue</w:t>
      </w:r>
      <w:r w:rsidR="007D7BC2">
        <w:t xml:space="preserve"> y Carga</w:t>
      </w:r>
      <w:bookmarkEnd w:id="15"/>
    </w:p>
    <w:p w14:paraId="177E4634" w14:textId="1D426C46" w:rsidR="00705E18" w:rsidRDefault="007D7BC2">
      <w:pPr>
        <w:pStyle w:val="Heading2"/>
      </w:pPr>
      <w:bookmarkStart w:id="16" w:name="_Toc206493421"/>
      <w:r>
        <w:t>Preparación del Entorno</w:t>
      </w:r>
      <w:bookmarkEnd w:id="16"/>
    </w:p>
    <w:p w14:paraId="539213ED" w14:textId="71BF7F44" w:rsidR="000E3B6D" w:rsidRPr="000E3B6D" w:rsidRDefault="000E3B6D" w:rsidP="000E3B6D">
      <w:pPr>
        <w:jc w:val="both"/>
        <w:rPr>
          <w:i/>
          <w:iCs/>
        </w:rPr>
      </w:pPr>
      <w:r w:rsidRPr="000E3B6D">
        <w:rPr>
          <w:i/>
          <w:iCs/>
          <w:lang w:val="es-ES"/>
        </w:rPr>
        <w:t>(</w:t>
      </w:r>
      <w:r w:rsidRPr="000E3B6D">
        <w:rPr>
          <w:i/>
          <w:iCs/>
        </w:rPr>
        <w:t xml:space="preserve">explicar cómo </w:t>
      </w:r>
      <w:r w:rsidRPr="000E3B6D">
        <w:rPr>
          <w:i/>
          <w:iCs/>
        </w:rPr>
        <w:t>se ha</w:t>
      </w:r>
      <w:r w:rsidRPr="000E3B6D">
        <w:rPr>
          <w:i/>
          <w:iCs/>
        </w:rPr>
        <w:t xml:space="preserve"> preparado el entorno antes de la carga:</w:t>
      </w:r>
    </w:p>
    <w:p w14:paraId="26134098" w14:textId="5FD12B6B" w:rsidR="000E3B6D" w:rsidRPr="000E3B6D" w:rsidRDefault="000E3B6D" w:rsidP="000E3B6D">
      <w:pPr>
        <w:numPr>
          <w:ilvl w:val="0"/>
          <w:numId w:val="12"/>
        </w:numPr>
        <w:jc w:val="both"/>
        <w:rPr>
          <w:i/>
          <w:iCs/>
        </w:rPr>
      </w:pPr>
      <w:r w:rsidRPr="000E3B6D">
        <w:rPr>
          <w:i/>
          <w:iCs/>
        </w:rPr>
        <w:t xml:space="preserve">Indicar si </w:t>
      </w:r>
      <w:r>
        <w:rPr>
          <w:i/>
          <w:iCs/>
        </w:rPr>
        <w:t xml:space="preserve">se ha </w:t>
      </w:r>
      <w:r w:rsidRPr="000E3B6D">
        <w:rPr>
          <w:i/>
          <w:iCs/>
        </w:rPr>
        <w:t>trabajado en entorno de desarrollo o de producción.</w:t>
      </w:r>
    </w:p>
    <w:p w14:paraId="4BA1C45C" w14:textId="77777777" w:rsidR="000E3B6D" w:rsidRPr="000E3B6D" w:rsidRDefault="000E3B6D" w:rsidP="000E3B6D">
      <w:pPr>
        <w:numPr>
          <w:ilvl w:val="0"/>
          <w:numId w:val="12"/>
        </w:numPr>
        <w:jc w:val="both"/>
        <w:rPr>
          <w:i/>
          <w:iCs/>
        </w:rPr>
      </w:pPr>
      <w:r w:rsidRPr="000E3B6D">
        <w:rPr>
          <w:i/>
          <w:iCs/>
        </w:rPr>
        <w:t>Describir los ajustes realizados en los ficheros .env y docker-compose.yml.</w:t>
      </w:r>
    </w:p>
    <w:p w14:paraId="17F6DFA8" w14:textId="77777777" w:rsidR="000E3B6D" w:rsidRPr="000E3B6D" w:rsidRDefault="000E3B6D" w:rsidP="000E3B6D">
      <w:pPr>
        <w:numPr>
          <w:ilvl w:val="0"/>
          <w:numId w:val="12"/>
        </w:numPr>
        <w:jc w:val="both"/>
        <w:rPr>
          <w:i/>
          <w:iCs/>
        </w:rPr>
      </w:pPr>
      <w:r w:rsidRPr="000E3B6D">
        <w:rPr>
          <w:i/>
          <w:iCs/>
        </w:rPr>
        <w:t>Señalar cómo se han levantado los servicios principales (API, Redis, Solr, 4store/AllegroGraph).</w:t>
      </w:r>
    </w:p>
    <w:p w14:paraId="74EEE886" w14:textId="77777777" w:rsidR="000E3B6D" w:rsidRPr="000E3B6D" w:rsidRDefault="000E3B6D" w:rsidP="000E3B6D">
      <w:pPr>
        <w:numPr>
          <w:ilvl w:val="0"/>
          <w:numId w:val="12"/>
        </w:numPr>
        <w:jc w:val="both"/>
        <w:rPr>
          <w:i/>
          <w:iCs/>
        </w:rPr>
      </w:pPr>
      <w:r w:rsidRPr="000E3B6D">
        <w:rPr>
          <w:i/>
          <w:iCs/>
        </w:rPr>
        <w:t>Anotar el procedimiento para generar la API Key que se utilizará en los pasos siguientes.</w:t>
      </w:r>
    </w:p>
    <w:p w14:paraId="0C5B5B3D" w14:textId="5A825986" w:rsidR="000E3B6D" w:rsidRPr="000E3B6D" w:rsidRDefault="000E3B6D" w:rsidP="000E3B6D">
      <w:pPr>
        <w:numPr>
          <w:ilvl w:val="0"/>
          <w:numId w:val="12"/>
        </w:numPr>
        <w:jc w:val="both"/>
        <w:rPr>
          <w:i/>
          <w:iCs/>
        </w:rPr>
      </w:pPr>
      <w:r w:rsidRPr="000E3B6D">
        <w:rPr>
          <w:i/>
          <w:iCs/>
        </w:rPr>
        <w:t>Confirmar que todos los contenedores o servicios estaban activos y accesibles.</w:t>
      </w:r>
      <w:r w:rsidRPr="000E3B6D">
        <w:rPr>
          <w:i/>
          <w:iCs/>
        </w:rPr>
        <w:t>)</w:t>
      </w:r>
    </w:p>
    <w:p w14:paraId="54B14305" w14:textId="27C7DEB2" w:rsidR="00705E18" w:rsidRPr="000E3B6D" w:rsidRDefault="00705E18">
      <w:pPr>
        <w:jc w:val="both"/>
      </w:pPr>
    </w:p>
    <w:p w14:paraId="2F65063C" w14:textId="3182F978" w:rsidR="00705E18" w:rsidRDefault="007D7BC2">
      <w:pPr>
        <w:pStyle w:val="Heading3"/>
      </w:pPr>
      <w:bookmarkStart w:id="17" w:name="_Toc206493422"/>
      <w:r>
        <w:t>Carga de las Ontologías</w:t>
      </w:r>
      <w:bookmarkEnd w:id="17"/>
    </w:p>
    <w:p w14:paraId="45831BE9" w14:textId="77777777" w:rsidR="000E3B6D" w:rsidRPr="000E3B6D" w:rsidRDefault="000E3B6D" w:rsidP="000E3B6D">
      <w:pPr>
        <w:jc w:val="both"/>
        <w:rPr>
          <w:i/>
          <w:iCs/>
        </w:rPr>
      </w:pPr>
      <w:r w:rsidRPr="000E3B6D">
        <w:rPr>
          <w:i/>
          <w:iCs/>
          <w:lang w:val="es-ES"/>
        </w:rPr>
        <w:t>(</w:t>
      </w:r>
      <w:r w:rsidRPr="000E3B6D">
        <w:rPr>
          <w:i/>
          <w:iCs/>
        </w:rPr>
        <w:t>documentar el proceso de carga de las ontologías de prueba (aparells_sanitarios_rdf.ttl y dispositivos_moviles_rdf.ttl):</w:t>
      </w:r>
    </w:p>
    <w:p w14:paraId="51D29941" w14:textId="524B26CA" w:rsidR="000E3B6D" w:rsidRPr="000E3B6D" w:rsidRDefault="000E3B6D" w:rsidP="000E3B6D">
      <w:pPr>
        <w:numPr>
          <w:ilvl w:val="0"/>
          <w:numId w:val="13"/>
        </w:numPr>
        <w:jc w:val="both"/>
        <w:rPr>
          <w:i/>
          <w:iCs/>
        </w:rPr>
      </w:pPr>
      <w:r w:rsidRPr="000E3B6D">
        <w:rPr>
          <w:i/>
          <w:iCs/>
        </w:rPr>
        <w:t xml:space="preserve">Explicar cómo </w:t>
      </w:r>
      <w:r>
        <w:rPr>
          <w:i/>
          <w:iCs/>
        </w:rPr>
        <w:t>se ha</w:t>
      </w:r>
      <w:r w:rsidRPr="000E3B6D">
        <w:rPr>
          <w:i/>
          <w:iCs/>
        </w:rPr>
        <w:t xml:space="preserve"> utilizado la API de OntoPortal o la interfaz para registrar las ontologías.</w:t>
      </w:r>
    </w:p>
    <w:p w14:paraId="174E23C3" w14:textId="77777777" w:rsidR="000E3B6D" w:rsidRPr="000E3B6D" w:rsidRDefault="000E3B6D" w:rsidP="000E3B6D">
      <w:pPr>
        <w:numPr>
          <w:ilvl w:val="0"/>
          <w:numId w:val="13"/>
        </w:numPr>
        <w:jc w:val="both"/>
        <w:rPr>
          <w:i/>
          <w:iCs/>
        </w:rPr>
      </w:pPr>
      <w:r w:rsidRPr="000E3B6D">
        <w:rPr>
          <w:i/>
          <w:iCs/>
        </w:rPr>
        <w:t>Indicar el formato aceptado (RDF/Turtle) y si hubo problemas de compatibilidad.</w:t>
      </w:r>
    </w:p>
    <w:p w14:paraId="2BBEBED1" w14:textId="77777777" w:rsidR="000E3B6D" w:rsidRPr="000E3B6D" w:rsidRDefault="000E3B6D" w:rsidP="000E3B6D">
      <w:pPr>
        <w:numPr>
          <w:ilvl w:val="0"/>
          <w:numId w:val="13"/>
        </w:numPr>
        <w:jc w:val="both"/>
        <w:rPr>
          <w:i/>
          <w:iCs/>
        </w:rPr>
      </w:pPr>
      <w:r w:rsidRPr="000E3B6D">
        <w:rPr>
          <w:i/>
          <w:iCs/>
        </w:rPr>
        <w:t>Mostrar los comandos o llamadas a la API que he utilizado.</w:t>
      </w:r>
    </w:p>
    <w:p w14:paraId="4FAB1CA2" w14:textId="6EE4C026" w:rsidR="000E3B6D" w:rsidRPr="000E3B6D" w:rsidRDefault="000E3B6D" w:rsidP="000E3B6D">
      <w:pPr>
        <w:numPr>
          <w:ilvl w:val="0"/>
          <w:numId w:val="13"/>
        </w:numPr>
        <w:jc w:val="both"/>
        <w:rPr>
          <w:i/>
          <w:iCs/>
        </w:rPr>
      </w:pPr>
      <w:r w:rsidRPr="000E3B6D">
        <w:rPr>
          <w:i/>
          <w:iCs/>
        </w:rPr>
        <w:t>Recoger los resultados de la carga: mensajes de éxito, advertencias o errores.</w:t>
      </w:r>
      <w:r w:rsidRPr="000E3B6D">
        <w:rPr>
          <w:i/>
          <w:iCs/>
        </w:rPr>
        <w:t>)</w:t>
      </w:r>
    </w:p>
    <w:p w14:paraId="111E4D0B" w14:textId="72766258" w:rsidR="00705E18" w:rsidRPr="000E3B6D" w:rsidRDefault="00705E18">
      <w:pPr>
        <w:jc w:val="both"/>
      </w:pPr>
    </w:p>
    <w:p w14:paraId="2CD689E6" w14:textId="17DC6A1B" w:rsidR="00705E18" w:rsidRDefault="007D7BC2" w:rsidP="000E3B6D">
      <w:pPr>
        <w:pStyle w:val="Heading3"/>
      </w:pPr>
      <w:bookmarkStart w:id="18" w:name="_Toc206493423"/>
      <w:r>
        <w:t>Indexación y Anotación</w:t>
      </w:r>
      <w:bookmarkEnd w:id="18"/>
    </w:p>
    <w:p w14:paraId="06DF29FE" w14:textId="77777777" w:rsidR="000E3B6D" w:rsidRPr="000E3B6D" w:rsidRDefault="000E3B6D" w:rsidP="000E3B6D">
      <w:pPr>
        <w:rPr>
          <w:i/>
          <w:iCs/>
        </w:rPr>
      </w:pPr>
      <w:r w:rsidRPr="000E3B6D">
        <w:rPr>
          <w:i/>
          <w:iCs/>
        </w:rPr>
        <w:t>(</w:t>
      </w:r>
      <w:r w:rsidRPr="000E3B6D">
        <w:rPr>
          <w:i/>
          <w:iCs/>
        </w:rPr>
        <w:t>comprobar y dejar constancia de cómo se han indexado las ontologías cargadas:</w:t>
      </w:r>
    </w:p>
    <w:p w14:paraId="3A5AA873" w14:textId="77777777" w:rsidR="000E3B6D" w:rsidRPr="000E3B6D" w:rsidRDefault="000E3B6D" w:rsidP="000E3B6D">
      <w:pPr>
        <w:numPr>
          <w:ilvl w:val="0"/>
          <w:numId w:val="14"/>
        </w:numPr>
        <w:rPr>
          <w:i/>
          <w:iCs/>
        </w:rPr>
      </w:pPr>
      <w:r w:rsidRPr="000E3B6D">
        <w:rPr>
          <w:i/>
          <w:iCs/>
        </w:rPr>
        <w:t>Validar que los recursos se han indexado en Solr.</w:t>
      </w:r>
    </w:p>
    <w:p w14:paraId="42FD1FF0" w14:textId="7FB8A96A" w:rsidR="000E3B6D" w:rsidRPr="000E3B6D" w:rsidRDefault="000E3B6D" w:rsidP="000E3B6D">
      <w:pPr>
        <w:numPr>
          <w:ilvl w:val="0"/>
          <w:numId w:val="14"/>
        </w:numPr>
        <w:rPr>
          <w:i/>
          <w:iCs/>
        </w:rPr>
      </w:pPr>
      <w:r w:rsidRPr="000E3B6D">
        <w:rPr>
          <w:i/>
          <w:iCs/>
        </w:rPr>
        <w:t xml:space="preserve">Indicar si </w:t>
      </w:r>
      <w:r w:rsidRPr="000E3B6D">
        <w:rPr>
          <w:i/>
          <w:iCs/>
        </w:rPr>
        <w:t>se ha</w:t>
      </w:r>
      <w:r w:rsidRPr="000E3B6D">
        <w:rPr>
          <w:i/>
          <w:iCs/>
        </w:rPr>
        <w:t xml:space="preserve"> realizado búsquedas de prueba en Solr para verificar la indexación.</w:t>
      </w:r>
    </w:p>
    <w:p w14:paraId="03BF2411" w14:textId="77777777" w:rsidR="000E3B6D" w:rsidRPr="000E3B6D" w:rsidRDefault="000E3B6D" w:rsidP="000E3B6D">
      <w:pPr>
        <w:numPr>
          <w:ilvl w:val="0"/>
          <w:numId w:val="14"/>
        </w:numPr>
        <w:rPr>
          <w:i/>
          <w:iCs/>
        </w:rPr>
      </w:pPr>
      <w:r w:rsidRPr="000E3B6D">
        <w:rPr>
          <w:i/>
          <w:iCs/>
        </w:rPr>
        <w:t>Probar el servicio de anotación (Mgrep), confirmando que reconoce términos de las ontologías.</w:t>
      </w:r>
    </w:p>
    <w:p w14:paraId="56D7468A" w14:textId="6A4856FE" w:rsidR="000E3B6D" w:rsidRPr="000E3B6D" w:rsidRDefault="000E3B6D" w:rsidP="000E3B6D">
      <w:pPr>
        <w:numPr>
          <w:ilvl w:val="0"/>
          <w:numId w:val="14"/>
        </w:numPr>
        <w:rPr>
          <w:i/>
          <w:iCs/>
        </w:rPr>
      </w:pPr>
      <w:r w:rsidRPr="000E3B6D">
        <w:rPr>
          <w:i/>
          <w:iCs/>
        </w:rPr>
        <w:t>Anotar cualquier limitación detectada en este proceso (tiempos de indexado, errores puntuales, etc.).</w:t>
      </w:r>
      <w:r w:rsidRPr="000E3B6D">
        <w:rPr>
          <w:i/>
          <w:iCs/>
        </w:rPr>
        <w:t>)</w:t>
      </w:r>
    </w:p>
    <w:p w14:paraId="77E9C9EC" w14:textId="1BB9F5F9" w:rsidR="000E3B6D" w:rsidRPr="000E3B6D" w:rsidRDefault="000E3B6D" w:rsidP="000E3B6D"/>
    <w:p w14:paraId="3D74FE7E" w14:textId="7EB112E4" w:rsidR="00705E18" w:rsidRDefault="007D7BC2">
      <w:pPr>
        <w:pStyle w:val="Heading3"/>
        <w:jc w:val="both"/>
        <w:rPr>
          <w:lang w:val="es-ES"/>
        </w:rPr>
      </w:pPr>
      <w:bookmarkStart w:id="19" w:name="_Toc206493424"/>
      <w:r>
        <w:rPr>
          <w:lang w:val="es-ES"/>
        </w:rPr>
        <w:t>Validación desde la UI</w:t>
      </w:r>
      <w:bookmarkEnd w:id="19"/>
    </w:p>
    <w:p w14:paraId="7E470B44" w14:textId="77777777" w:rsidR="000E3B6D" w:rsidRPr="000E3B6D" w:rsidRDefault="000E3B6D" w:rsidP="000E3B6D">
      <w:pPr>
        <w:jc w:val="both"/>
        <w:rPr>
          <w:i/>
          <w:iCs/>
        </w:rPr>
      </w:pPr>
      <w:r>
        <w:rPr>
          <w:lang w:val="es-ES"/>
        </w:rPr>
        <w:t>(</w:t>
      </w:r>
      <w:r w:rsidRPr="000E3B6D">
        <w:rPr>
          <w:i/>
          <w:iCs/>
        </w:rPr>
        <w:t>describir la validación funcional desde la interfaz web:</w:t>
      </w:r>
    </w:p>
    <w:p w14:paraId="06881B4E" w14:textId="77777777" w:rsidR="000E3B6D" w:rsidRPr="000E3B6D" w:rsidRDefault="000E3B6D" w:rsidP="000E3B6D">
      <w:pPr>
        <w:numPr>
          <w:ilvl w:val="0"/>
          <w:numId w:val="15"/>
        </w:numPr>
        <w:jc w:val="both"/>
        <w:rPr>
          <w:i/>
          <w:iCs/>
        </w:rPr>
      </w:pPr>
      <w:r w:rsidRPr="000E3B6D">
        <w:rPr>
          <w:i/>
          <w:iCs/>
        </w:rPr>
        <w:t>Comprobar que las ontologías cargadas aparecen en el catálogo de OntoPortal.</w:t>
      </w:r>
    </w:p>
    <w:p w14:paraId="2E8C4372" w14:textId="77777777" w:rsidR="000E3B6D" w:rsidRPr="000E3B6D" w:rsidRDefault="000E3B6D" w:rsidP="000E3B6D">
      <w:pPr>
        <w:numPr>
          <w:ilvl w:val="0"/>
          <w:numId w:val="15"/>
        </w:numPr>
        <w:jc w:val="both"/>
        <w:rPr>
          <w:i/>
          <w:iCs/>
        </w:rPr>
      </w:pPr>
      <w:r w:rsidRPr="000E3B6D">
        <w:rPr>
          <w:i/>
          <w:iCs/>
        </w:rPr>
        <w:lastRenderedPageBreak/>
        <w:t>Navegar por las distintas vistas (clases, propiedades, relaciones) y describir cómo se visualizan los recursos.</w:t>
      </w:r>
    </w:p>
    <w:p w14:paraId="56044A86" w14:textId="77777777" w:rsidR="000E3B6D" w:rsidRPr="000E3B6D" w:rsidRDefault="000E3B6D" w:rsidP="000E3B6D">
      <w:pPr>
        <w:numPr>
          <w:ilvl w:val="0"/>
          <w:numId w:val="15"/>
        </w:numPr>
        <w:jc w:val="both"/>
        <w:rPr>
          <w:i/>
          <w:iCs/>
        </w:rPr>
      </w:pPr>
      <w:r w:rsidRPr="000E3B6D">
        <w:rPr>
          <w:i/>
          <w:iCs/>
        </w:rPr>
        <w:t>Probar la búsqueda básica desde la UI y anotar los resultados obtenidos.</w:t>
      </w:r>
    </w:p>
    <w:p w14:paraId="7DABD5E9" w14:textId="77777777" w:rsidR="000E3B6D" w:rsidRPr="000E3B6D" w:rsidRDefault="000E3B6D" w:rsidP="000E3B6D">
      <w:pPr>
        <w:numPr>
          <w:ilvl w:val="0"/>
          <w:numId w:val="15"/>
        </w:numPr>
        <w:jc w:val="both"/>
        <w:rPr>
          <w:i/>
          <w:iCs/>
        </w:rPr>
      </w:pPr>
      <w:r w:rsidRPr="000E3B6D">
        <w:rPr>
          <w:i/>
          <w:iCs/>
        </w:rPr>
        <w:t>Incluir capturas de pantalla que muestren la presencia y exploración de las ontologías cargadas.</w:t>
      </w:r>
    </w:p>
    <w:p w14:paraId="075FAF90" w14:textId="77777777" w:rsidR="000E3B6D" w:rsidRDefault="000E3B6D" w:rsidP="000E3B6D">
      <w:pPr>
        <w:numPr>
          <w:ilvl w:val="0"/>
          <w:numId w:val="15"/>
        </w:numPr>
        <w:jc w:val="both"/>
        <w:rPr>
          <w:i/>
          <w:iCs/>
        </w:rPr>
      </w:pPr>
      <w:r w:rsidRPr="000E3B6D">
        <w:rPr>
          <w:i/>
          <w:iCs/>
        </w:rPr>
        <w:t>Señalar posibles problemas de visualización o navegación detectados.</w:t>
      </w:r>
    </w:p>
    <w:p w14:paraId="4CE8C00D" w14:textId="5C38D280" w:rsidR="00705E18" w:rsidRPr="000E3B6D" w:rsidRDefault="000E3B6D" w:rsidP="000E3B6D">
      <w:pPr>
        <w:numPr>
          <w:ilvl w:val="0"/>
          <w:numId w:val="15"/>
        </w:numPr>
        <w:jc w:val="both"/>
        <w:rPr>
          <w:i/>
          <w:iCs/>
        </w:rPr>
      </w:pPr>
      <w:r>
        <w:rPr>
          <w:i/>
          <w:iCs/>
        </w:rPr>
        <w:t>Adjuntar capturas de pantalla y explicaciones</w:t>
      </w:r>
      <w:r w:rsidRPr="000E3B6D">
        <w:rPr>
          <w:i/>
          <w:iCs/>
        </w:rPr>
        <w:t>)</w:t>
      </w:r>
    </w:p>
    <w:p w14:paraId="181CA2E5" w14:textId="03A3E7BC" w:rsidR="00705E18" w:rsidRDefault="007D7BC2">
      <w:pPr>
        <w:pStyle w:val="Heading1"/>
      </w:pPr>
      <w:bookmarkStart w:id="20" w:name="_Toc206493425"/>
      <w:r>
        <w:rPr>
          <w:lang w:val="es-ES"/>
        </w:rPr>
        <w:t>Capacidades Identificadas</w:t>
      </w:r>
      <w:bookmarkEnd w:id="20"/>
    </w:p>
    <w:p w14:paraId="41CA9493" w14:textId="0EB35689" w:rsidR="007D7BC2" w:rsidRDefault="007D7BC2" w:rsidP="000E3B6D">
      <w:pPr>
        <w:pStyle w:val="Heading2"/>
        <w:rPr>
          <w:lang w:val="es-ES"/>
        </w:rPr>
      </w:pPr>
      <w:r>
        <w:rPr>
          <w:lang w:val="es-ES"/>
        </w:rPr>
        <w:t>Funcionalidades Válidas</w:t>
      </w:r>
    </w:p>
    <w:p w14:paraId="396E0CB7" w14:textId="64DCBB4B" w:rsidR="000E3B6D" w:rsidRPr="000E3B6D" w:rsidRDefault="000E3B6D" w:rsidP="000E3B6D">
      <w:pPr>
        <w:jc w:val="both"/>
        <w:rPr>
          <w:i/>
          <w:iCs/>
        </w:rPr>
      </w:pPr>
      <w:r w:rsidRPr="000E3B6D">
        <w:rPr>
          <w:i/>
          <w:iCs/>
          <w:lang w:val="es-ES"/>
        </w:rPr>
        <w:t>(</w:t>
      </w:r>
      <w:r w:rsidRPr="000E3B6D">
        <w:rPr>
          <w:i/>
          <w:iCs/>
        </w:rPr>
        <w:t xml:space="preserve">anotar todas las funcionalidades que </w:t>
      </w:r>
      <w:r w:rsidRPr="000E3B6D">
        <w:rPr>
          <w:i/>
          <w:iCs/>
        </w:rPr>
        <w:t>se han</w:t>
      </w:r>
      <w:r w:rsidRPr="000E3B6D">
        <w:rPr>
          <w:i/>
          <w:iCs/>
        </w:rPr>
        <w:t xml:space="preserve"> comprobado que funcionan correctamente. Por ejemplo:</w:t>
      </w:r>
    </w:p>
    <w:p w14:paraId="4DEA8FA9" w14:textId="77777777" w:rsidR="000E3B6D" w:rsidRPr="000E3B6D" w:rsidRDefault="000E3B6D" w:rsidP="000E3B6D">
      <w:pPr>
        <w:numPr>
          <w:ilvl w:val="0"/>
          <w:numId w:val="16"/>
        </w:numPr>
        <w:jc w:val="both"/>
        <w:rPr>
          <w:i/>
          <w:iCs/>
        </w:rPr>
      </w:pPr>
      <w:r w:rsidRPr="000E3B6D">
        <w:rPr>
          <w:i/>
          <w:iCs/>
        </w:rPr>
        <w:t>Confirmar que las ontologías se registran en el catálogo de OntoPortal.</w:t>
      </w:r>
    </w:p>
    <w:p w14:paraId="3A9635AA" w14:textId="77777777" w:rsidR="000E3B6D" w:rsidRPr="000E3B6D" w:rsidRDefault="000E3B6D" w:rsidP="000E3B6D">
      <w:pPr>
        <w:numPr>
          <w:ilvl w:val="0"/>
          <w:numId w:val="16"/>
        </w:numPr>
        <w:jc w:val="both"/>
        <w:rPr>
          <w:i/>
          <w:iCs/>
        </w:rPr>
      </w:pPr>
      <w:r w:rsidRPr="000E3B6D">
        <w:rPr>
          <w:i/>
          <w:iCs/>
        </w:rPr>
        <w:t>Que las búsquedas básicas devuelven resultados coherentes.</w:t>
      </w:r>
    </w:p>
    <w:p w14:paraId="2F958A7C" w14:textId="77777777" w:rsidR="000E3B6D" w:rsidRPr="000E3B6D" w:rsidRDefault="000E3B6D" w:rsidP="000E3B6D">
      <w:pPr>
        <w:numPr>
          <w:ilvl w:val="0"/>
          <w:numId w:val="16"/>
        </w:numPr>
        <w:jc w:val="both"/>
        <w:rPr>
          <w:i/>
          <w:iCs/>
        </w:rPr>
      </w:pPr>
      <w:r w:rsidRPr="000E3B6D">
        <w:rPr>
          <w:i/>
          <w:iCs/>
        </w:rPr>
        <w:t>Que la API REST responde a las consultas principales (/ontologies, /search, etc.).</w:t>
      </w:r>
    </w:p>
    <w:p w14:paraId="16EE74B7" w14:textId="77777777" w:rsidR="000E3B6D" w:rsidRPr="000E3B6D" w:rsidRDefault="000E3B6D" w:rsidP="000E3B6D">
      <w:pPr>
        <w:numPr>
          <w:ilvl w:val="0"/>
          <w:numId w:val="16"/>
        </w:numPr>
        <w:jc w:val="both"/>
        <w:rPr>
          <w:i/>
          <w:iCs/>
        </w:rPr>
      </w:pPr>
      <w:r w:rsidRPr="000E3B6D">
        <w:rPr>
          <w:i/>
          <w:iCs/>
        </w:rPr>
        <w:t>Que la interfaz web permite navegar por clases, propiedades y términos de las ontologías.</w:t>
      </w:r>
    </w:p>
    <w:p w14:paraId="550056C3" w14:textId="030A0677" w:rsidR="000E3B6D" w:rsidRPr="000E3B6D" w:rsidRDefault="000E3B6D" w:rsidP="000E3B6D">
      <w:pPr>
        <w:numPr>
          <w:ilvl w:val="0"/>
          <w:numId w:val="16"/>
        </w:numPr>
        <w:jc w:val="both"/>
        <w:rPr>
          <w:i/>
          <w:iCs/>
        </w:rPr>
      </w:pPr>
      <w:r w:rsidRPr="000E3B6D">
        <w:rPr>
          <w:i/>
          <w:iCs/>
        </w:rPr>
        <w:t>Cualquier otro comportamiento esperado que ya esté operativo.</w:t>
      </w:r>
      <w:r w:rsidRPr="000E3B6D">
        <w:rPr>
          <w:i/>
          <w:iCs/>
        </w:rPr>
        <w:t>)</w:t>
      </w:r>
    </w:p>
    <w:p w14:paraId="7FAD3DC3" w14:textId="090D5F38" w:rsidR="007D7BC2" w:rsidRPr="000E3B6D" w:rsidRDefault="007D7BC2">
      <w:pPr>
        <w:jc w:val="both"/>
      </w:pPr>
    </w:p>
    <w:p w14:paraId="3E8959C6" w14:textId="2A90E0A7" w:rsidR="007D7BC2" w:rsidRDefault="007D7BC2" w:rsidP="000E3B6D">
      <w:pPr>
        <w:pStyle w:val="Heading2"/>
        <w:rPr>
          <w:lang w:val="es-ES"/>
        </w:rPr>
      </w:pPr>
      <w:proofErr w:type="gramStart"/>
      <w:r>
        <w:rPr>
          <w:lang w:val="es-ES"/>
        </w:rPr>
        <w:t>Funcionalidades a Corregir</w:t>
      </w:r>
      <w:proofErr w:type="gramEnd"/>
    </w:p>
    <w:p w14:paraId="409B8FDB" w14:textId="21F21A36" w:rsidR="000E3B6D" w:rsidRPr="000E3B6D" w:rsidRDefault="000E3B6D" w:rsidP="000E3B6D">
      <w:pPr>
        <w:jc w:val="both"/>
        <w:rPr>
          <w:i/>
          <w:iCs/>
        </w:rPr>
      </w:pPr>
      <w:r w:rsidRPr="000E3B6D">
        <w:rPr>
          <w:i/>
          <w:iCs/>
        </w:rPr>
        <w:t>(L</w:t>
      </w:r>
      <w:r w:rsidRPr="000E3B6D">
        <w:rPr>
          <w:i/>
          <w:iCs/>
        </w:rPr>
        <w:t>istar aquellas funciones que están disponibles pero presentan problemas o limitaciones. Por ejemplo:</w:t>
      </w:r>
    </w:p>
    <w:p w14:paraId="2AEA8ED0" w14:textId="77777777" w:rsidR="000E3B6D" w:rsidRPr="000E3B6D" w:rsidRDefault="000E3B6D" w:rsidP="000E3B6D">
      <w:pPr>
        <w:numPr>
          <w:ilvl w:val="0"/>
          <w:numId w:val="17"/>
        </w:numPr>
        <w:jc w:val="both"/>
        <w:rPr>
          <w:i/>
          <w:iCs/>
        </w:rPr>
      </w:pPr>
      <w:r w:rsidRPr="000E3B6D">
        <w:rPr>
          <w:i/>
          <w:iCs/>
        </w:rPr>
        <w:t>Errores en la visualización de algunas propiedades o prefijos mal interpretados.</w:t>
      </w:r>
    </w:p>
    <w:p w14:paraId="03759BA1" w14:textId="77777777" w:rsidR="000E3B6D" w:rsidRPr="000E3B6D" w:rsidRDefault="000E3B6D" w:rsidP="000E3B6D">
      <w:pPr>
        <w:numPr>
          <w:ilvl w:val="0"/>
          <w:numId w:val="17"/>
        </w:numPr>
        <w:jc w:val="both"/>
        <w:rPr>
          <w:i/>
          <w:iCs/>
        </w:rPr>
      </w:pPr>
      <w:r w:rsidRPr="000E3B6D">
        <w:rPr>
          <w:i/>
          <w:iCs/>
        </w:rPr>
        <w:t>Incidencias en la indexación de ciertos términos en Solr.</w:t>
      </w:r>
    </w:p>
    <w:p w14:paraId="51E02FB3" w14:textId="77777777" w:rsidR="000E3B6D" w:rsidRPr="000E3B6D" w:rsidRDefault="000E3B6D" w:rsidP="000E3B6D">
      <w:pPr>
        <w:numPr>
          <w:ilvl w:val="0"/>
          <w:numId w:val="17"/>
        </w:numPr>
        <w:jc w:val="both"/>
        <w:rPr>
          <w:i/>
          <w:iCs/>
        </w:rPr>
      </w:pPr>
      <w:r w:rsidRPr="000E3B6D">
        <w:rPr>
          <w:i/>
          <w:iCs/>
        </w:rPr>
        <w:t>Lentitud en la respuesta de algún servicio.</w:t>
      </w:r>
    </w:p>
    <w:p w14:paraId="2092D96B" w14:textId="77777777" w:rsidR="000E3B6D" w:rsidRPr="000E3B6D" w:rsidRDefault="000E3B6D" w:rsidP="000E3B6D">
      <w:pPr>
        <w:numPr>
          <w:ilvl w:val="0"/>
          <w:numId w:val="17"/>
        </w:numPr>
        <w:jc w:val="both"/>
        <w:rPr>
          <w:i/>
          <w:iCs/>
        </w:rPr>
      </w:pPr>
      <w:r w:rsidRPr="000E3B6D">
        <w:rPr>
          <w:i/>
          <w:iCs/>
        </w:rPr>
        <w:t>Desajustes entre la API y la interfaz web.</w:t>
      </w:r>
    </w:p>
    <w:p w14:paraId="3CABAD38" w14:textId="77777777" w:rsidR="000E3B6D" w:rsidRPr="000E3B6D" w:rsidRDefault="000E3B6D" w:rsidP="000E3B6D">
      <w:pPr>
        <w:jc w:val="both"/>
      </w:pPr>
      <w:r w:rsidRPr="000E3B6D">
        <w:rPr>
          <w:i/>
          <w:iCs/>
        </w:rPr>
        <w:t>Es importante describir cada problema con el mayor detalle posible (qué esperaba, qué ocurrió, y en qué condiciones).</w:t>
      </w:r>
    </w:p>
    <w:p w14:paraId="17626DFE" w14:textId="51017969" w:rsidR="007D7BC2" w:rsidRPr="000E3B6D" w:rsidRDefault="007D7BC2">
      <w:pPr>
        <w:jc w:val="both"/>
      </w:pPr>
    </w:p>
    <w:p w14:paraId="600D9AC1" w14:textId="09021B42" w:rsidR="007D7BC2" w:rsidRDefault="007D7BC2" w:rsidP="000E3B6D">
      <w:pPr>
        <w:pStyle w:val="Heading2"/>
        <w:rPr>
          <w:lang w:val="es-ES"/>
        </w:rPr>
      </w:pPr>
      <w:proofErr w:type="gramStart"/>
      <w:r>
        <w:rPr>
          <w:lang w:val="es-ES"/>
        </w:rPr>
        <w:t>Funcionalidades a Implementar</w:t>
      </w:r>
      <w:proofErr w:type="gramEnd"/>
    </w:p>
    <w:p w14:paraId="0734DADA" w14:textId="499F9999" w:rsidR="0088296E" w:rsidRPr="0088296E" w:rsidRDefault="0088296E" w:rsidP="0088296E">
      <w:pPr>
        <w:jc w:val="both"/>
        <w:rPr>
          <w:i/>
          <w:iCs/>
        </w:rPr>
      </w:pPr>
      <w:r w:rsidRPr="0088296E">
        <w:rPr>
          <w:i/>
          <w:iCs/>
        </w:rPr>
        <w:t>(R</w:t>
      </w:r>
      <w:r w:rsidRPr="0088296E">
        <w:rPr>
          <w:i/>
          <w:iCs/>
        </w:rPr>
        <w:t>ecoger las funcionalidades que aún no forman parte del sistema, pero que están planificadas para fases posteriores. Por ejemplo:</w:t>
      </w:r>
    </w:p>
    <w:p w14:paraId="11BCA0C9" w14:textId="5ED41676" w:rsidR="0088296E" w:rsidRPr="0088296E" w:rsidRDefault="0088296E" w:rsidP="0088296E">
      <w:pPr>
        <w:numPr>
          <w:ilvl w:val="0"/>
          <w:numId w:val="18"/>
        </w:numPr>
        <w:jc w:val="both"/>
        <w:rPr>
          <w:i/>
          <w:iCs/>
        </w:rPr>
      </w:pPr>
      <w:r w:rsidRPr="0088296E">
        <w:rPr>
          <w:i/>
          <w:iCs/>
        </w:rPr>
        <w:t>Integración con Elasticsearch</w:t>
      </w:r>
      <w:r>
        <w:rPr>
          <w:i/>
          <w:iCs/>
        </w:rPr>
        <w:t>?</w:t>
      </w:r>
      <w:r w:rsidRPr="0088296E">
        <w:rPr>
          <w:i/>
          <w:iCs/>
        </w:rPr>
        <w:t xml:space="preserve"> y Neo4J</w:t>
      </w:r>
      <w:r>
        <w:rPr>
          <w:i/>
          <w:iCs/>
        </w:rPr>
        <w:t>?</w:t>
      </w:r>
      <w:r w:rsidRPr="0088296E">
        <w:rPr>
          <w:i/>
          <w:iCs/>
        </w:rPr>
        <w:t xml:space="preserve"> para búsquedas avanzadas y grafos de conocimiento.</w:t>
      </w:r>
    </w:p>
    <w:p w14:paraId="0C70EC5B" w14:textId="77777777" w:rsidR="0088296E" w:rsidRPr="0088296E" w:rsidRDefault="0088296E" w:rsidP="0088296E">
      <w:pPr>
        <w:numPr>
          <w:ilvl w:val="0"/>
          <w:numId w:val="18"/>
        </w:numPr>
        <w:jc w:val="both"/>
        <w:rPr>
          <w:i/>
          <w:iCs/>
        </w:rPr>
      </w:pPr>
      <w:r w:rsidRPr="0088296E">
        <w:rPr>
          <w:i/>
          <w:iCs/>
        </w:rPr>
        <w:t>Módulo de validación colaborativa de terminologías.</w:t>
      </w:r>
    </w:p>
    <w:p w14:paraId="63280E69" w14:textId="77777777" w:rsidR="0088296E" w:rsidRPr="0088296E" w:rsidRDefault="0088296E" w:rsidP="0088296E">
      <w:pPr>
        <w:numPr>
          <w:ilvl w:val="0"/>
          <w:numId w:val="18"/>
        </w:numPr>
        <w:jc w:val="both"/>
        <w:rPr>
          <w:i/>
          <w:iCs/>
        </w:rPr>
      </w:pPr>
      <w:r w:rsidRPr="0088296E">
        <w:rPr>
          <w:i/>
          <w:iCs/>
        </w:rPr>
        <w:t>Frontend completo en React.js con roles de usuario y autenticación avanzada.</w:t>
      </w:r>
    </w:p>
    <w:p w14:paraId="12BDCA8F" w14:textId="77777777" w:rsidR="0088296E" w:rsidRPr="0088296E" w:rsidRDefault="0088296E" w:rsidP="0088296E">
      <w:pPr>
        <w:numPr>
          <w:ilvl w:val="0"/>
          <w:numId w:val="18"/>
        </w:numPr>
        <w:jc w:val="both"/>
        <w:rPr>
          <w:i/>
          <w:iCs/>
        </w:rPr>
      </w:pPr>
      <w:r w:rsidRPr="0088296E">
        <w:rPr>
          <w:i/>
          <w:iCs/>
        </w:rPr>
        <w:t>Funciones de trazabilidad, auditoría y edición colaborativa.</w:t>
      </w:r>
    </w:p>
    <w:p w14:paraId="16107F75" w14:textId="0AD454C8" w:rsidR="0088296E" w:rsidRPr="0088296E" w:rsidRDefault="0088296E" w:rsidP="0088296E">
      <w:pPr>
        <w:jc w:val="both"/>
        <w:rPr>
          <w:i/>
          <w:iCs/>
        </w:rPr>
      </w:pPr>
      <w:r w:rsidRPr="0088296E">
        <w:rPr>
          <w:i/>
          <w:iCs/>
        </w:rPr>
        <w:t>Este listado debe servir para marcar el camino evolutivo del proyecto y aclarar qué no entra en el alcance de este hito, pero sí en los siguientes.</w:t>
      </w:r>
      <w:r w:rsidRPr="0088296E">
        <w:rPr>
          <w:i/>
          <w:iCs/>
        </w:rPr>
        <w:t>)</w:t>
      </w:r>
    </w:p>
    <w:p w14:paraId="1070578B" w14:textId="11F66520" w:rsidR="007D7BC2" w:rsidRDefault="007D7BC2">
      <w:pPr>
        <w:jc w:val="both"/>
      </w:pPr>
    </w:p>
    <w:p w14:paraId="45C97056" w14:textId="704F0B85" w:rsidR="00705E18" w:rsidRDefault="00000000">
      <w:pPr>
        <w:pStyle w:val="Heading1"/>
      </w:pPr>
      <w:bookmarkStart w:id="21" w:name="_heading=h.82px35af8iny"/>
      <w:bookmarkStart w:id="22" w:name="_Toc206493426"/>
      <w:bookmarkEnd w:id="21"/>
      <w:r>
        <w:rPr>
          <w:lang w:val="es-ES"/>
        </w:rPr>
        <w:t xml:space="preserve">Plan para </w:t>
      </w:r>
      <w:r w:rsidR="007D7BC2">
        <w:rPr>
          <w:lang w:val="es-ES"/>
        </w:rPr>
        <w:t xml:space="preserve">el </w:t>
      </w:r>
      <w:r>
        <w:rPr>
          <w:lang w:val="es-ES"/>
        </w:rPr>
        <w:t>Próximo</w:t>
      </w:r>
      <w:r w:rsidR="007D7BC2">
        <w:rPr>
          <w:lang w:val="es-ES"/>
        </w:rPr>
        <w:t xml:space="preserve"> </w:t>
      </w:r>
      <w:r>
        <w:rPr>
          <w:lang w:val="es-ES"/>
        </w:rPr>
        <w:t>Hito</w:t>
      </w:r>
      <w:bookmarkEnd w:id="22"/>
    </w:p>
    <w:p w14:paraId="33BFDD26" w14:textId="7ADB8F40" w:rsidR="007D7BC2" w:rsidRPr="007D7BC2" w:rsidRDefault="00000000" w:rsidP="007D7BC2">
      <w:pPr>
        <w:jc w:val="both"/>
      </w:pPr>
      <w:r>
        <w:rPr>
          <w:lang w:val="es-ES"/>
        </w:rPr>
        <w:tab/>
      </w:r>
      <w:r w:rsidR="007D7BC2" w:rsidRPr="007D7BC2">
        <w:t xml:space="preserve">En el siguiente hito se avanzará hacia la consolidación del catálogo de terminologías, extendiendo las capacidades ya probadas en este entregable. El objetivo será habilitar la </w:t>
      </w:r>
      <w:r w:rsidR="007D7BC2" w:rsidRPr="007D7BC2">
        <w:rPr>
          <w:b/>
          <w:bCs/>
        </w:rPr>
        <w:t>integración con servicios de búsqueda avanzada</w:t>
      </w:r>
      <w:r w:rsidR="007D7BC2" w:rsidRPr="007D7BC2">
        <w:t>, permitiendo una exploración más rica y eficiente de las ontologías cargadas.</w:t>
      </w:r>
    </w:p>
    <w:p w14:paraId="5BE7704D" w14:textId="6293C641" w:rsidR="00705E18" w:rsidRPr="007D7BC2" w:rsidRDefault="00705E18">
      <w:pPr>
        <w:jc w:val="both"/>
      </w:pPr>
    </w:p>
    <w:p w14:paraId="58CC2ABD" w14:textId="77777777" w:rsidR="00705E18" w:rsidRDefault="00000000">
      <w:pPr>
        <w:pStyle w:val="Heading1"/>
      </w:pPr>
      <w:bookmarkStart w:id="23" w:name="_Toc206493427"/>
      <w:r>
        <w:rPr>
          <w:lang w:val="es-ES"/>
        </w:rPr>
        <w:t>Conclusiones</w:t>
      </w:r>
      <w:bookmarkEnd w:id="23"/>
    </w:p>
    <w:p w14:paraId="6C94DA39" w14:textId="77777777" w:rsidR="007D7BC2" w:rsidRDefault="007D7BC2" w:rsidP="007D7BC2">
      <w:pPr>
        <w:jc w:val="both"/>
      </w:pPr>
      <w:r w:rsidRPr="007D7BC2">
        <w:t>La ejecución de este entregable ha permitido validar de forma práctica el despliegue de OntoPortal mediante la carga de las primeras ontologías de prueba. Se ha demostrado que la infraestructura es capaz de gestionar terminologías en RDF/Turtle, indexarlas y ponerlas a disposición del usuario tanto a través de la interfaz web como de la API.</w:t>
      </w:r>
    </w:p>
    <w:p w14:paraId="30E1E0CD" w14:textId="77777777" w:rsidR="007D7BC2" w:rsidRPr="007D7BC2" w:rsidRDefault="007D7BC2" w:rsidP="007D7BC2">
      <w:pPr>
        <w:jc w:val="both"/>
      </w:pPr>
    </w:p>
    <w:p w14:paraId="2584A78F" w14:textId="77777777" w:rsidR="007D7BC2" w:rsidRDefault="007D7BC2" w:rsidP="007D7BC2">
      <w:pPr>
        <w:jc w:val="both"/>
      </w:pPr>
      <w:r w:rsidRPr="007D7BC2">
        <w:t xml:space="preserve">El proceso realizado confirma la solidez del diseño planteado en el hito inicial y proporciona un </w:t>
      </w:r>
      <w:r w:rsidRPr="007D7BC2">
        <w:rPr>
          <w:b/>
          <w:bCs/>
        </w:rPr>
        <w:t>inventario claro de capacidades</w:t>
      </w:r>
      <w:r w:rsidRPr="007D7BC2">
        <w:t>: funcionalidades que ya se encuentran operativas, aspectos que requieren ajustes técnicos y elementos que deberán desarrollarse en fases futuras.</w:t>
      </w:r>
    </w:p>
    <w:p w14:paraId="31EABFEC" w14:textId="77777777" w:rsidR="007D7BC2" w:rsidRPr="007D7BC2" w:rsidRDefault="007D7BC2" w:rsidP="007D7BC2">
      <w:pPr>
        <w:jc w:val="both"/>
      </w:pPr>
    </w:p>
    <w:p w14:paraId="6D1CCD2C" w14:textId="77777777" w:rsidR="007D7BC2" w:rsidRPr="007D7BC2" w:rsidRDefault="007D7BC2" w:rsidP="007D7BC2">
      <w:pPr>
        <w:jc w:val="both"/>
      </w:pPr>
      <w:r w:rsidRPr="007D7BC2">
        <w:t xml:space="preserve">Gracias a este trabajo, el cliente dispone ahora de una </w:t>
      </w:r>
      <w:r w:rsidRPr="007D7BC2">
        <w:rPr>
          <w:b/>
          <w:bCs/>
        </w:rPr>
        <w:t>primera experiencia real de uso del sistema</w:t>
      </w:r>
      <w:r w:rsidRPr="007D7BC2">
        <w:t>, lo que facilita la evaluación de su potencial y la definición de prioridades para el desarrollo posterior. El proyecto avanza así hacia su objetivo final de ofrecer un portal unificado, robusto y escalable para la gestión y validación colaborativa de terminologías en el marco de TeresIA.</w:t>
      </w:r>
    </w:p>
    <w:p w14:paraId="2B907CAA" w14:textId="40DB2452" w:rsidR="00705E18" w:rsidRDefault="00000000">
      <w:pPr>
        <w:jc w:val="both"/>
        <w:rPr>
          <w:lang w:val="es-ES"/>
        </w:rPr>
      </w:pPr>
      <w:r>
        <w:rPr>
          <w:lang w:val="es-ES"/>
        </w:rPr>
        <w:tab/>
      </w:r>
    </w:p>
    <w:p w14:paraId="610B3DBA" w14:textId="77777777" w:rsidR="00705E18" w:rsidRDefault="00705E18">
      <w:pPr>
        <w:jc w:val="both"/>
      </w:pPr>
    </w:p>
    <w:sectPr w:rsidR="00705E18">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9BE82" w14:textId="77777777" w:rsidR="00AC7BA4" w:rsidRDefault="00AC7BA4">
      <w:pPr>
        <w:spacing w:line="240" w:lineRule="auto"/>
      </w:pPr>
      <w:r>
        <w:separator/>
      </w:r>
    </w:p>
  </w:endnote>
  <w:endnote w:type="continuationSeparator" w:id="0">
    <w:p w14:paraId="63D5FEF4" w14:textId="77777777" w:rsidR="00AC7BA4" w:rsidRDefault="00AC7B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A7264D0-DFC9-8D4E-ACFB-07CEE58D579A}"/>
  </w:font>
  <w:font w:name="Times New Roman">
    <w:panose1 w:val="02020603050405020304"/>
    <w:charset w:val="00"/>
    <w:family w:val="roman"/>
    <w:pitch w:val="variable"/>
    <w:sig w:usb0="E0002EFF" w:usb1="C000785B" w:usb2="00000009" w:usb3="00000000" w:csb0="000001FF" w:csb1="00000000"/>
    <w:embedRegular r:id="rId2" w:fontKey="{812B1E70-F477-D841-B550-9DFBD43FBB04}"/>
  </w:font>
  <w:font w:name="Courier New">
    <w:panose1 w:val="02070309020205020404"/>
    <w:charset w:val="00"/>
    <w:family w:val="modern"/>
    <w:pitch w:val="fixed"/>
    <w:sig w:usb0="E0002EFF" w:usb1="C0007843" w:usb2="00000009" w:usb3="00000000" w:csb0="000001FF" w:csb1="00000000"/>
    <w:embedRegular r:id="rId3" w:fontKey="{7FC32B1A-78A7-B644-A090-763C8A1FB872}"/>
  </w:font>
  <w:font w:name="Wingdings">
    <w:panose1 w:val="05000000000000000000"/>
    <w:charset w:val="4D"/>
    <w:family w:val="decorative"/>
    <w:pitch w:val="variable"/>
    <w:sig w:usb0="00000003" w:usb1="00000000" w:usb2="00000000" w:usb3="00000000" w:csb0="80000001" w:csb1="00000000"/>
    <w:embedRegular r:id="rId4" w:fontKey="{EDB33B84-061B-0C4D-B54F-4EB7B02CC1F0}"/>
  </w:font>
  <w:font w:name="OpenSymbol">
    <w:altName w:val="Arial Unicode MS"/>
    <w:panose1 w:val="020B0604020202020204"/>
    <w:charset w:val="01"/>
    <w:family w:val="auto"/>
    <w:pitch w:val="variable"/>
  </w:font>
  <w:font w:name="Arial">
    <w:panose1 w:val="020B0604020202020204"/>
    <w:charset w:val="00"/>
    <w:family w:val="swiss"/>
    <w:pitch w:val="variable"/>
    <w:sig w:usb0="E0002EFF" w:usb1="C000785B" w:usb2="00000009" w:usb3="00000000" w:csb0="000001FF" w:csb1="00000000"/>
    <w:embedRegular r:id="rId6" w:fontKey="{04AF3B56-1916-114E-B4B5-0BAD82E0CE2D}"/>
    <w:embedBold r:id="rId7" w:fontKey="{2162350F-21FA-CA4B-B54A-FB8DBDE82898}"/>
    <w:embedItalic r:id="rId8" w:fontKey="{73BE0B79-93E2-6E4F-9B4D-5281571BE72D}"/>
    <w:embedBoldItalic r:id="rId9" w:fontKey="{794ACD35-9A8A-3C4A-98AF-6EA68485E975}"/>
  </w:font>
  <w:font w:name="Liberation Sans">
    <w:altName w:val="Arial"/>
    <w:panose1 w:val="020B0604020202020204"/>
    <w:charset w:val="01"/>
    <w:family w:val="roman"/>
    <w:pitch w:val="variable"/>
    <w:embedRegular r:id="rId10" w:fontKey="{7B1F31F8-C4E4-9B41-A780-83897DD34429}"/>
  </w:font>
  <w:font w:name="Noto Sans CJK SC">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embedRegular r:id="rId12" w:fontKey="{11F1CC50-5941-7D45-92C3-9F28D70D3A62}"/>
    <w:embedItalic r:id="rId13" w:fontKey="{5C8193BE-8F8C-334B-ABC1-763A6645AEA1}"/>
  </w:font>
  <w:font w:name="Cambria">
    <w:panose1 w:val="02040503050406030204"/>
    <w:charset w:val="01"/>
    <w:family w:val="roman"/>
    <w:pitch w:val="variable"/>
    <w:sig w:usb0="E00002FF" w:usb1="400004FF" w:usb2="00000000" w:usb3="00000000" w:csb0="0000019F" w:csb1="00000000"/>
    <w:embedRegular r:id="rId14" w:fontKey="{261B4925-D319-DC45-BF95-36048C9011B4}"/>
  </w:font>
  <w:font w:name="Calibri">
    <w:panose1 w:val="020F0502020204030204"/>
    <w:charset w:val="00"/>
    <w:family w:val="swiss"/>
    <w:pitch w:val="variable"/>
    <w:sig w:usb0="E4002EFF" w:usb1="C000247B" w:usb2="00000009" w:usb3="00000000" w:csb0="000001FF" w:csb1="00000000"/>
    <w:embedRegular r:id="rId15" w:fontKey="{75ECD5FD-24C8-9B49-B956-E91AAD3DE0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2111" w14:textId="77777777" w:rsidR="00705E18" w:rsidRDefault="00705E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DADB5" w14:textId="77777777" w:rsidR="00705E18" w:rsidRDefault="00000000">
    <w:pPr>
      <w:jc w:val="center"/>
      <w:rPr>
        <w:lang w:val="es-ES_tradnl"/>
      </w:rPr>
    </w:pPr>
    <w:r>
      <w:rPr>
        <w:lang w:val="es-ES_tradnl"/>
      </w:rPr>
      <w:t>laiw.es | hola@laiw.es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7C3D" w14:textId="77777777" w:rsidR="00705E18" w:rsidRDefault="00000000">
    <w:pPr>
      <w:jc w:val="center"/>
      <w:rPr>
        <w:lang w:val="es-ES_tradnl"/>
      </w:rPr>
    </w:pPr>
    <w:r>
      <w:rPr>
        <w:lang w:val="es-ES_tradnl"/>
      </w:rPr>
      <w:t>laiw.es | hola@laiw.es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EB042" w14:textId="77777777" w:rsidR="00AC7BA4" w:rsidRDefault="00AC7BA4">
      <w:pPr>
        <w:spacing w:line="240" w:lineRule="auto"/>
      </w:pPr>
      <w:r>
        <w:separator/>
      </w:r>
    </w:p>
  </w:footnote>
  <w:footnote w:type="continuationSeparator" w:id="0">
    <w:p w14:paraId="1E3F1780" w14:textId="77777777" w:rsidR="00AC7BA4" w:rsidRDefault="00AC7B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605E4" w14:textId="77777777" w:rsidR="00705E18" w:rsidRDefault="00705E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A51A" w14:textId="77777777" w:rsidR="00705E18" w:rsidRDefault="00000000">
    <w:pPr>
      <w:jc w:val="center"/>
    </w:pPr>
    <w:r>
      <w:rPr>
        <w:noProof/>
      </w:rPr>
      <w:drawing>
        <wp:inline distT="0" distB="0" distL="0" distR="0" wp14:anchorId="2BFCE813" wp14:editId="205FE16B">
          <wp:extent cx="1216660" cy="6686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216660" cy="66865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BB65A" w14:textId="77777777" w:rsidR="00705E18" w:rsidRDefault="00000000">
    <w:pPr>
      <w:jc w:val="center"/>
    </w:pPr>
    <w:r>
      <w:rPr>
        <w:noProof/>
      </w:rPr>
      <w:drawing>
        <wp:inline distT="0" distB="0" distL="0" distR="0" wp14:anchorId="19578869" wp14:editId="4E18E302">
          <wp:extent cx="1216660" cy="6686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
                  <a:stretch>
                    <a:fillRect/>
                  </a:stretch>
                </pic:blipFill>
                <pic:spPr bwMode="auto">
                  <a:xfrm>
                    <a:off x="0" y="0"/>
                    <a:ext cx="1216660" cy="66865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656"/>
    <w:multiLevelType w:val="multilevel"/>
    <w:tmpl w:val="72D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219AD"/>
    <w:multiLevelType w:val="multilevel"/>
    <w:tmpl w:val="6D78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B2E9E"/>
    <w:multiLevelType w:val="multilevel"/>
    <w:tmpl w:val="5A1C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74884"/>
    <w:multiLevelType w:val="multilevel"/>
    <w:tmpl w:val="4258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3F6C"/>
    <w:multiLevelType w:val="multilevel"/>
    <w:tmpl w:val="992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B7084"/>
    <w:multiLevelType w:val="multilevel"/>
    <w:tmpl w:val="8906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D6A6A"/>
    <w:multiLevelType w:val="multilevel"/>
    <w:tmpl w:val="8940EA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23B05DBD"/>
    <w:multiLevelType w:val="multilevel"/>
    <w:tmpl w:val="CB1E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461F8"/>
    <w:multiLevelType w:val="multilevel"/>
    <w:tmpl w:val="60AC16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27AC1A20"/>
    <w:multiLevelType w:val="multilevel"/>
    <w:tmpl w:val="0A58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D46A1"/>
    <w:multiLevelType w:val="multilevel"/>
    <w:tmpl w:val="B2D8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E12EB8"/>
    <w:multiLevelType w:val="multilevel"/>
    <w:tmpl w:val="05A86C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43B419BA"/>
    <w:multiLevelType w:val="multilevel"/>
    <w:tmpl w:val="4CF0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276E3"/>
    <w:multiLevelType w:val="multilevel"/>
    <w:tmpl w:val="7D9C5C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56C62281"/>
    <w:multiLevelType w:val="multilevel"/>
    <w:tmpl w:val="C08EBC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60D75D45"/>
    <w:multiLevelType w:val="multilevel"/>
    <w:tmpl w:val="BD4E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D6325"/>
    <w:multiLevelType w:val="multilevel"/>
    <w:tmpl w:val="BEF8B3B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7C117A27"/>
    <w:multiLevelType w:val="multilevel"/>
    <w:tmpl w:val="E85E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009170">
    <w:abstractNumId w:val="16"/>
  </w:num>
  <w:num w:numId="2" w16cid:durableId="1899242298">
    <w:abstractNumId w:val="14"/>
  </w:num>
  <w:num w:numId="3" w16cid:durableId="74788550">
    <w:abstractNumId w:val="11"/>
  </w:num>
  <w:num w:numId="4" w16cid:durableId="2080639601">
    <w:abstractNumId w:val="13"/>
  </w:num>
  <w:num w:numId="5" w16cid:durableId="1076897000">
    <w:abstractNumId w:val="8"/>
  </w:num>
  <w:num w:numId="6" w16cid:durableId="777528728">
    <w:abstractNumId w:val="6"/>
  </w:num>
  <w:num w:numId="7" w16cid:durableId="2095667992">
    <w:abstractNumId w:val="0"/>
  </w:num>
  <w:num w:numId="8" w16cid:durableId="281231455">
    <w:abstractNumId w:val="17"/>
  </w:num>
  <w:num w:numId="9" w16cid:durableId="589851336">
    <w:abstractNumId w:val="3"/>
  </w:num>
  <w:num w:numId="10" w16cid:durableId="1671834680">
    <w:abstractNumId w:val="4"/>
  </w:num>
  <w:num w:numId="11" w16cid:durableId="1694377194">
    <w:abstractNumId w:val="5"/>
  </w:num>
  <w:num w:numId="12" w16cid:durableId="1553077284">
    <w:abstractNumId w:val="12"/>
  </w:num>
  <w:num w:numId="13" w16cid:durableId="610282922">
    <w:abstractNumId w:val="10"/>
  </w:num>
  <w:num w:numId="14" w16cid:durableId="1772511620">
    <w:abstractNumId w:val="15"/>
  </w:num>
  <w:num w:numId="15" w16cid:durableId="2061396521">
    <w:abstractNumId w:val="9"/>
  </w:num>
  <w:num w:numId="16" w16cid:durableId="546376139">
    <w:abstractNumId w:val="2"/>
  </w:num>
  <w:num w:numId="17" w16cid:durableId="1243491859">
    <w:abstractNumId w:val="7"/>
  </w:num>
  <w:num w:numId="18" w16cid:durableId="947545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E18"/>
    <w:rsid w:val="000E3B6D"/>
    <w:rsid w:val="00331A1F"/>
    <w:rsid w:val="005E6D84"/>
    <w:rsid w:val="00705E18"/>
    <w:rsid w:val="007D7BC2"/>
    <w:rsid w:val="0088296E"/>
    <w:rsid w:val="009D24CF"/>
    <w:rsid w:val="00AC7BA4"/>
    <w:rsid w:val="00D840CB"/>
    <w:rsid w:val="00F65B6C"/>
  </w:rsids>
  <m:mathPr>
    <m:mathFont m:val="Cambria Math"/>
    <m:brkBin m:val="before"/>
    <m:brkBinSub m:val="--"/>
    <m:smallFrac m:val="0"/>
    <m:dispDef/>
    <m:lMargin m:val="0"/>
    <m:rMargin m:val="0"/>
    <m:defJc m:val="centerGroup"/>
    <m:wrapIndent m:val="1440"/>
    <m:intLim m:val="subSup"/>
    <m:naryLim m:val="undOvr"/>
  </m:mathPr>
  <w:themeFontLang w:val="en-E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2F61B17"/>
  <w15:docId w15:val="{87D31671-E5FF-244D-AD14-ABD3F678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ES"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1B5"/>
    <w:pPr>
      <w:spacing w:line="276" w:lineRule="auto"/>
    </w:pPr>
  </w:style>
  <w:style w:type="paragraph" w:styleId="Heading1">
    <w:name w:val="heading 1"/>
    <w:basedOn w:val="Normal"/>
    <w:next w:val="Normal"/>
    <w:uiPriority w:val="9"/>
    <w:qFormat/>
    <w:pPr>
      <w:keepNext/>
      <w:keepLines/>
      <w:spacing w:before="400" w:after="120"/>
      <w:jc w:val="both"/>
      <w:outlineLvl w:val="0"/>
    </w:pPr>
    <w:rPr>
      <w:b/>
      <w:bCs/>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320" w:after="80"/>
      <w:outlineLvl w:val="2"/>
    </w:pPr>
    <w:rPr>
      <w:b/>
      <w:bCs/>
      <w:color w:val="000000"/>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HeaderChar">
    <w:name w:val="Header Char"/>
    <w:basedOn w:val="DefaultParagraphFont"/>
    <w:link w:val="Header"/>
    <w:uiPriority w:val="99"/>
    <w:qFormat/>
    <w:rsid w:val="00726E2B"/>
  </w:style>
  <w:style w:type="character" w:customStyle="1" w:styleId="FooterChar">
    <w:name w:val="Footer Char"/>
    <w:basedOn w:val="DefaultParagraphFont"/>
    <w:link w:val="Footer"/>
    <w:uiPriority w:val="99"/>
    <w:qFormat/>
    <w:rsid w:val="00726E2B"/>
  </w:style>
  <w:style w:type="character" w:styleId="Hyperlink">
    <w:name w:val="Hyperlink"/>
    <w:basedOn w:val="DefaultParagraphFont"/>
    <w:uiPriority w:val="99"/>
    <w:unhideWhenUsed/>
    <w:rsid w:val="00726E2B"/>
    <w:rPr>
      <w:color w:val="0000FF" w:themeColor="hyperlink"/>
      <w:u w:val="single"/>
    </w:rPr>
  </w:style>
  <w:style w:type="character" w:styleId="UnresolvedMention">
    <w:name w:val="Unresolved Mention"/>
    <w:basedOn w:val="DefaultParagraphFont"/>
    <w:uiPriority w:val="99"/>
    <w:semiHidden/>
    <w:unhideWhenUsed/>
    <w:qFormat/>
    <w:rsid w:val="00726E2B"/>
    <w:rPr>
      <w:color w:val="605E5C"/>
      <w:shd w:val="clear" w:color="auto" w:fill="E1DFDD"/>
    </w:rPr>
  </w:style>
  <w:style w:type="character" w:styleId="FollowedHyperlink">
    <w:name w:val="FollowedHyperlink"/>
    <w:basedOn w:val="DefaultParagraphFont"/>
    <w:uiPriority w:val="99"/>
    <w:semiHidden/>
    <w:unhideWhenUsed/>
    <w:rsid w:val="00726E2B"/>
    <w:rPr>
      <w:color w:val="800080" w:themeColor="followedHyperlink"/>
      <w:u w:val="single"/>
    </w:rPr>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character" w:customStyle="1" w:styleId="Caracteresdenotaalpie">
    <w:name w:val="Caracteres de nota al pie"/>
    <w:qFormat/>
    <w:rPr>
      <w:vertAlign w:val="superscript"/>
    </w:rPr>
  </w:style>
  <w:style w:type="character" w:styleId="FootnoteReference">
    <w:name w:val="footnote reference"/>
    <w:rPr>
      <w:vertAlign w:val="superscript"/>
    </w:rPr>
  </w:style>
  <w:style w:type="paragraph" w:customStyle="1" w:styleId="Ttulo">
    <w:name w:val="Título"/>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customStyle="1" w:styleId="Cabeceraypie">
    <w:name w:val="Cabecera y pie"/>
    <w:basedOn w:val="Normal"/>
    <w:qFormat/>
  </w:style>
  <w:style w:type="paragraph" w:styleId="Header">
    <w:name w:val="header"/>
    <w:basedOn w:val="Normal"/>
    <w:link w:val="HeaderChar"/>
    <w:uiPriority w:val="99"/>
    <w:unhideWhenUsed/>
    <w:rsid w:val="00726E2B"/>
    <w:pPr>
      <w:tabs>
        <w:tab w:val="center" w:pos="4513"/>
        <w:tab w:val="right" w:pos="9026"/>
      </w:tabs>
      <w:spacing w:line="240" w:lineRule="auto"/>
    </w:pPr>
  </w:style>
  <w:style w:type="paragraph" w:styleId="Footer">
    <w:name w:val="footer"/>
    <w:basedOn w:val="Normal"/>
    <w:link w:val="FooterChar"/>
    <w:uiPriority w:val="99"/>
    <w:unhideWhenUsed/>
    <w:rsid w:val="00726E2B"/>
    <w:pPr>
      <w:tabs>
        <w:tab w:val="center" w:pos="4513"/>
        <w:tab w:val="right" w:pos="9026"/>
      </w:tabs>
      <w:spacing w:line="240" w:lineRule="auto"/>
    </w:pPr>
  </w:style>
  <w:style w:type="paragraph" w:styleId="ListParagraph">
    <w:name w:val="List Paragraph"/>
    <w:basedOn w:val="Normal"/>
    <w:uiPriority w:val="34"/>
    <w:qFormat/>
    <w:rsid w:val="00A221B5"/>
    <w:pPr>
      <w:ind w:left="720"/>
      <w:contextualSpacing/>
    </w:pPr>
  </w:style>
  <w:style w:type="paragraph" w:styleId="TOC1">
    <w:name w:val="toc 1"/>
    <w:basedOn w:val="Normal"/>
    <w:next w:val="Normal"/>
    <w:autoRedefine/>
    <w:uiPriority w:val="39"/>
    <w:unhideWhenUsed/>
    <w:rsid w:val="00C2093C"/>
    <w:pPr>
      <w:spacing w:after="100"/>
    </w:pPr>
  </w:style>
  <w:style w:type="paragraph" w:styleId="TOC3">
    <w:name w:val="toc 3"/>
    <w:basedOn w:val="Normal"/>
    <w:next w:val="Normal"/>
    <w:autoRedefine/>
    <w:uiPriority w:val="39"/>
    <w:unhideWhenUsed/>
    <w:rsid w:val="00C2093C"/>
    <w:pPr>
      <w:spacing w:after="100"/>
      <w:ind w:left="440"/>
    </w:pPr>
  </w:style>
  <w:style w:type="paragraph" w:styleId="TOC2">
    <w:name w:val="toc 2"/>
    <w:basedOn w:val="Normal"/>
    <w:next w:val="Normal"/>
    <w:autoRedefine/>
    <w:uiPriority w:val="39"/>
    <w:unhideWhenUsed/>
    <w:rsid w:val="00C2093C"/>
    <w:pPr>
      <w:spacing w:after="100"/>
      <w:ind w:left="220"/>
    </w:pPr>
  </w:style>
  <w:style w:type="paragraph" w:styleId="FootnoteText">
    <w:name w:val="footnote text"/>
    <w:basedOn w:val="Normal"/>
    <w:pPr>
      <w:suppressLineNumbers/>
      <w:ind w:left="340" w:hanging="340"/>
    </w:pPr>
    <w:rPr>
      <w:sz w:val="20"/>
      <w:szCs w:val="20"/>
    </w:rPr>
  </w:style>
  <w:style w:type="paragraph" w:customStyle="1" w:styleId="code">
    <w:name w:val="code"/>
    <w:basedOn w:val="Normal"/>
    <w:qFormat/>
    <w:pPr>
      <w:jc w:val="both"/>
    </w:pPr>
  </w:style>
  <w:style w:type="numbering" w:customStyle="1" w:styleId="Ningunalista">
    <w:name w:val="Ninguna lista"/>
    <w:uiPriority w:val="99"/>
    <w:semiHidden/>
    <w:unhideWhenUsed/>
    <w:qFormat/>
  </w:style>
  <w:style w:type="paragraph" w:styleId="NormalWeb">
    <w:name w:val="Normal (Web)"/>
    <w:basedOn w:val="Normal"/>
    <w:uiPriority w:val="99"/>
    <w:semiHidden/>
    <w:unhideWhenUsed/>
    <w:rsid w:val="007D7BC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E4JHnhBRXmUWeo5SjSxmCufjQRQ==">CgMxLjAaJwoBMBIiCiAIBCocCgtBQUFCZnY5ZFhaRRAIGgtBQUFCZnY5ZFhaRRonCgExEiIKIAgEKhwKC0FBQUJmdjlkWFpFEAgaC0FBQUJlTzh6ZTlBGicKATISIgogCAQqHAoLQUFBQmZ2OWRYWGsQCBoLQUFBQmZ2OWRYWGsaJwoBMxIiCiAIBCocCgtBQUFCZnY5ZFhYaxAIGgtBQUFCZU84emU5RRonCgE0EiIKIAgEKhwKC0FBQUJmdjlkWFhrEAgaC0FBQUJlTzh6ZTlJGicKATUSIgogCAQqHAoLQUFBQmZKWUpBMmcQCBoLQUFBQmZKWUpBMmcaJwoBNhIiCiAIBCocCgtBQUFCZkpZSkEyaxAIGgtBQUFCZkpZSkEyaxonCgE3EiIKIAgEKhwKC0FBQUJmSllKQTJrEAgaC0FBQUJmdjlkWFlFGicKATgSIgogCAQqHAoLQUFBQmZKWUpBMmsQCBoLQUFBQmVPOHplOU0aJwoBORIiCiAIBCocCgtBQUFCZlZvTDZObxAIGgtBQUFCZlZvTDZObxooCgIxMBIiCiAIBCocCgtBQUFCZlZvTDZObxAIGgtBQUFCZnY5ZFhZbxooCgIxMRIiCiAIBCocCgtBQUFCZlZvTDZObxAIGgtBQUFCZU84emU5ZyLwBgoLQUFBQmZ2OWRYWGsSvgYKC0FBQUJmdjlkWFhrEgtBQUFCZnY5ZFhYaxobCgl0ZXh0L2h0bWwSDm11bHRpbGVuZ3VhamU/IhwKCnRleHQvcGxhaW4SDm11bHRpbGVuZ3VhamU/KhsiFTExNTg1NTc4NDg1ODE0NTQ5ODU3NygAOAAwzt6D99gyOP+joPnYMkLYAgoLQUFBQmVPOHplOUUSC0FBQUJmdjlkWFhrGlMKCXRleHQvaHRtbBJGYXF1w60gbWUgcmVmZXLDrWEgYWwgaGVjaG8gZGUgdHJhbnNmb3JtYXIgbG9zIGF1ZGlvIHBvZGNhc3RzIGVuIHRleHRvcyJUCgp0ZXh0L3BsYWluEkZhcXXDrSBtZSByZWZlcsOtYSBhbCBoZWNobyBkZSB0cmFuc2Zvcm1hciBsb3MgYXVkaW8gcG9kY2FzdHMgZW4gdGV4dG9zKhsiFTExNzM2NzAwMDYwOTY5NTQ2MDA5NigAOAAw9f2e+dgyOPX9nvnYMloMZ2VlN3EyMjk3YWxncgIgAHgAmgEGCAAQABgAqgFIEkZhcXXDrSBtZSByZWZlcsOtYSBhbCBoZWNobyBkZSB0cmFuc2Zvcm1hciBsb3MgYXVkaW8gcG9kY2FzdHMgZW4gdGV4dG9zQpACCgtBQUFCZU84emU5SRILQUFBQmZ2OWRYWGsaOwoJdGV4dC9odG1sEi5wZXJvIHBvZGVtb3MgYcOxYWRpciBsYSBjb2xldGlsbGEgbXVsdGlsaW5nw7xlIjwKCnRleHQvcGxhaW4SLnBlcm8gcG9kZW1vcyBhw7FhZGlyIGxhIGNvbGV0aWxsYSBtdWx0aWxpbmfDvGUqGyIVMTE3MzY3MDAwNjA5Njk1NDYwMDk2KAA4ADD/o6D52DI4/6Og+dgyWgxsdXozenBpcWVleDZyAiAAeACaAQYIABAAGACqATASLnBlcm8gcG9kZW1vcyBhw7FhZGlyIGxhIGNvbGV0aWxsYSBtdWx0aWxpbmfDvGVKGAoKdGV4dC9wbGFpbhIKTXVsdGltb2RhbFoMNzZvNHcyM2pvc2ZhcgIgAHgAmgEGCAAQABgAqgEQEg5tdWx0aWxlbmd1YWplP7ABALgBABjO3oP32DIg/6Og+dgyMABCEGtpeC5ibjg1cnB1dHFldzkikAUKC0FBQUJmdjlkWFpFEt4ECgtBQUFCZnY5ZFhaRRILQUFBQmZ2OWRYWkUaMAoJdGV4dC9odG1sEiNhIG5pdmVsIGRlIGRvY3VtZW50bz8gZGUgZnJhZ21lbnRvPyIxCgp0ZXh0L3BsYWluEiNhIG5pdmVsIGRlIGRvY3VtZW50bz8gZGUgZnJhZ21lbnRvPyobIhUxMTU4NTU3ODQ4NTgxNDU0OTg1NzcoADgAMIbDwvfYMjjEn5j52DJCzAIKC0FBQUJlTzh6ZTlBEgtBQUFCZnY5ZFhaRRpPCgl0ZXh0L2h0bWwSQmNyZW8gcXVlIHBvZGVtb3Mgb2ZyZWNlciBiw7pzcXVlZGEgZG9jdW1lbnRhbCBhIG5pdmVsIGRlIGZyYWdtZW50byJQCgp0ZXh0L3BsYWluEkJjcmVvIHF1ZSBwb2RlbW9zIG9mcmVjZXIgYsO6c3F1ZWRhIGRvY3VtZW50YWwgYSBuaXZlbCBkZSBmcmFnbWVudG8qGyIVMTE3MzY3MDAwNjA5Njk1NDYwMDk2KAA4ADDEn5j52DI4xJ+Y+dgyWgxsZ25lcnlmeHkycnFyAiAAeACaAQYIABAAGACqAUQSQmNyZW8gcXVlIHBvZGVtb3Mgb2ZyZWNlciBiw7pzcXVlZGEgZG9jdW1lbnRhbCBhIG5pdmVsIGRlIGZyYWdtZW50b0oYCgp0ZXh0L3BsYWluEgpTZW3DoW50aWNhWgx3OHVma3V5NTNsenpyAiAAeACaAQYIABAAGACqASUSI2Egbml2ZWwgZGUgZG9jdW1lbnRvPyBkZSBmcmFnbWVudG8/sAEAuAEAGIbDwvfYMiDEn5j52DIwAEIQa2l4Lmc1bjN6cm9qZWxwdiKPCAoLQUFBQmZWb0w2Tm8S3QcKC0FBQUJmVm9MNk5vEgtBQUFCZlZvTDZObxojCgl0ZXh0L2h0bWwSFm5vIHPDqSBzaSBub3MgaW50ZXJlc2EiJAoKdGV4dC9wbGFpbhIWbm8gc8OpIHNpIG5vcyBpbnRlcmVzYSobIhUxMTczNjcwMDA2MDk2OTU0NjAwOTYoADgAMPGohorWMjiiz7v52DJCpwQKC0FBQUJmdjlkWFlvEgtBQUFCZlZvTDZObxqVAQoJdGV4dC9odG1sEocBTG8gcG9kZW1vcyB2ZW5kZXIgY29tbyByZXBvcnRlcyBJQSBzb2JyZSB0ZW5kZW5jaWFzLCBwZXJvIGNvbW8gdW5hIG1hbmVyYSBkZSBleHBsb3JhY2nDs24gZGUgbnVldmFzIGZhc2VzIGUuZy4gVHJlbmRzIGVuIEp1cmlzcHJ1ZGVuY2lhIpYBCgp0ZXh0L3BsYWluEocBTG8gcG9kZW1vcyB2ZW5kZXIgY29tbyByZXBvcnRlcyBJQSBzb2JyZSB0ZW5kZW5jaWFzLCBwZXJvIGNvbW8gdW5hIG1hbmVyYSBkZSBleHBsb3JhY2nDs24gZGUgbnVldmFzIGZhc2VzIGUuZy4gVHJlbmRzIGVuIEp1cmlzcHJ1ZGVuY2lhKhsiFTExNTg1NTc4NDg1ODE0NTQ5ODU3NygAOAAwvPSe99gyOLz0nvfYMloMYThmNXBkYWU0bWVwcgIgAHgAmgEGCAAQABgAqgGKARKHAUxvIHBvZGVtb3MgdmVuZGVyIGNvbW8gcmVwb3J0ZXMgSUEgc29icmUgdGVuZGVuY2lhcywgcGVybyBjb21vIHVuYSBtYW5lcmEgZGUgZXhwbG9yYWNpw7NuIGRlIG51ZXZhcyBmYXNlcyBlLmcuIFRyZW5kcyBlbiBKdXJpc3BydWRlbmNpYbABALgBAEKMAQoLQUFBQmVPOHplOWcSC0FBQUJmVm9MNk5vGg8KCXRleHQvaHRtbBICb2siEAoKdGV4dC9wbGFpbhICb2sqGyIVMTE3MzY3MDAwNjA5Njk1NDYwMDk2KAA4ADCiz7v52DI4os+7+dgyWgxtNnNqYTA2YmkzODJyAiAAeACaAQYIABAAGACqAQQSAm9rSlQKCnRleHQvcGxhaW4SRkZ1bmNpb25hbGlkYWRlcyBhdmFuemFkYXMgZGUgYW7DoWxpc2lzIGRlIHRlbmRlbmNpYXMganVyaXNwcnVkZW5jaWFsZXNaDGd5dDM5cDZpdTNrNnICIAB4AJoBBggAEAAYAKoBGBIWbm8gc8OpIHNpIG5vcyBpbnRlcmVzYbABALgBABjxqIaK1jIgos+7+dgyMABCEGtpeC5xMHp2dGY2a3d0dW4ilQsKC0FBQUJmSllKQTJrEuMKCgtBQUFCZkpZSkEyaxILQUFBQmZKWUpBMmsaJgoJdGV4dC9odG1sEhnCv2VzdGFtb3MgdmVuZGllbmRvIGh1bW8/IicKCnRleHQvcGxhaW4SGcK/ZXN0YW1vcyB2ZW5kaWVuZG8gaHVtbz8qGyIVMTE3MzY3MDAwNjA5Njk1NDYwMDk2KAA4ADDOzPSJ1jI4tPi1+dgyQu4GCgtBQUFCZnY5ZFhZRRILQUFBQmZKWUpBMmsaggIKCXRleHQvaHRtbBL0AWNyZW8gcXVlIG5vLCB0ZW5lbW9zIHF1ZSBwZW5zYXIgcXVlIGhhY2UgZXhhY3RhbWVudGUgZWwgYXNpc3RlbnRlOiBwdWVkZSByZWNvbWVuZGFyIGNvbnRlbmlkbyB5IGV4cGxpY2FyIHBvciBxdWUgZXMgcmVsZXZhbnRlIChtYXMgZmFjaWwpIG8gcmVhbG1lbnRlIHByZXRlbmRlciBzZXIgdW4gc2lzdGVtYSBleHBlcnRvIHkgcmVzcG9uZGVyIGEgbGFzIHByZWd1bnRhcywgZXNvIGVzIG3DoXMgY29tcGxlam8gZGVzZGUgbHVlZ28igwIKCnRleHQvcGxhaW4S9AFjcmVvIHF1ZSBubywgdGVuZW1vcyBxdWUgcGVuc2FyIHF1ZSBoYWNlIGV4YWN0YW1lbnRlIGVsIGFzaXN0ZW50ZTogcHVlZGUgcmVjb21lbmRhciBjb250ZW5pZG8geSBleHBsaWNhciBwb3IgcXVlIGVzIHJlbGV2YW50ZSAobWFzIGZhY2lsKSBvIHJlYWxtZW50ZSBwcmV0ZW5kZXIgc2VyIHVuIHNpc3RlbWEgZXhwZXJ0byB5IHJlc3BvbmRlciBhIGxhcyBwcmVndW50YXMsIGVzbyBlcyBtw6FzIGNvbXBsZWpvIGRlc2RlIGx1ZWdvKhsiFTExNTg1NTc4NDg1ODE0NTQ5ODU3NygAOAAw/buJ99gyOP27iffYMloMNjE1cXN4NmV3Z3NrcgIgAHgAmgEGCAAQABgAqgH3ARL0AWNyZW8gcXVlIG5vLCB0ZW5lbW9zIHF1ZSBwZW5zYXIgcXVlIGhhY2UgZXhhY3RhbWVudGUgZWwgYXNpc3RlbnRlOiBwdWVkZSByZWNvbWVuZGFyIGNvbnRlbmlkbyB5IGV4cGxpY2FyIHBvciBxdWUgZXMgcmVsZXZhbnRlIChtYXMgZmFjaWwpIG8gcmVhbG1lbnRlIHByZXRlbmRlciBzZXIgdW4gc2lzdGVtYSBleHBlcnRvIHkgcmVzcG9uZGVyIGEgbGFzIHByZWd1bnRhcywgZXNvIGVzIG3DoXMgY29tcGxlam8gZGVzZGUgbHVlZ2+wAQC4AQBC8gEKC0FBQUJlTzh6ZTlNEgtBQUFCZkpZSkEyaxoxCgl0ZXh0L2h0bWwSJG1hdGl6byBxdWUgZnVuZGFtZW50YSBsYXMgcmVzcHVlc3RhcyIyCgp0ZXh0L3BsYWluEiRtYXRpem8gcXVlIGZ1bmRhbWVudGEgbGFzIHJlc3B1ZXN0YXMqGyIVMTE3MzY3MDAwNjA5Njk1NDYwMDk2KAA4ADC0+LX52DI4tPi1+dgyWgxiNGFkbm9ndDdhaDdyAiAAeACaAQYIABAAGACqASYSJG1hdGl6byBxdWUgZnVuZGFtZW50YSBsYXMgcmVzcHVlc3Rhc0okCgp0ZXh0L3BsYWluEhZyYXpvbmFtaWVudG8ganVyw61kaWNvWgxzYnl2eTZncDlyZmJyAiAAeACaAQYIABAAGACqARsSGcK/ZXN0YW1vcyB2ZW5kaWVuZG8gaHVtbz+wAQC4AQAYzsz0idYyILT4tfnYMjAAQhBraXguNDRzZWx0aTVyYmMyIswDCgtBQUFCZkpZSkEyZxKaAwoLQUFBQmZKWUpBMmcSC0FBQUJmSllKQTJnGkYKCXRleHQvaHRtbBI5wr9ub3MgcXVlZGFtb3MgZW4gdW4gc2lzdGVtYSBRQSBvIGF2YW56YW1vcyBhIHVuIGNoYXRib3Q/IkcKCnRleHQvcGxhaW4SOcK/bm9zIHF1ZWRhbW9zIGVuIHVuIHNpc3RlbWEgUUEgbyBhdmFuemFtb3MgYSB1biBjaGF0Ym90PyobIhUxMTczNjcwMDA2MDk2OTU0NjAwOTYoADgAMIu684nWMjiLuvOJ1jJKYQoKdGV4dC9wbGFpbhJTU29wb3J0ZSBwYXJhIHNlZ3VpbWllbnRvIGNvbnZlcnNhY2lvbmFsIChwcmVndW50YXMgZGUgc2VndWltaWVudG8geSBjbGFyaWZpY2FjacOzbilaDDk1cnJ0amR4OTZyOHICIAB4AJoBBggAEAAYAKoBOxI5wr9ub3MgcXVlZGFtb3MgZW4gdW4gc2lzdGVtYSBRQSBvIGF2YW56YW1vcyBhIHVuIGNoYXRib3Q/sAEAuAEAGIu684nWMiCLuvOJ1jIwAEIQa2l4LnBxa3F0ZWdsOWJjMTIIaC5namRneHMyCWguMzBqMHpsbDIJaC4xZm9iOXRlMgloLjN6bnlzaDcyCWguMmV0OTJwMDIIaC50eWpjd3QyCWguM2R5NnZrbTIJaC4xdDNoNXNmMgloLjRkMzRvZzgyCWguMnM4ZXlvMTIJaC4xN2RwOHZ1MgloLjNyZGNyam4yDmguODJweDM1YWY4aW55MghoLmxueGJ6OTIJaC4xa3N2NHV2MgloLjQ0c2luaW8yCWguMmp4c3hxaDIIaC56MzM3eWEyDmguZHoyZDJ2cTVveTVqOAByITFCNlBLWmFuNlJrd1c4UERfaHl4VlQwbnI1NjVBRlFoU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1604</Words>
  <Characters>9145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CARLOS BADENES OLMEDO</cp:lastModifiedBy>
  <cp:revision>18</cp:revision>
  <dcterms:created xsi:type="dcterms:W3CDTF">2025-05-30T10:53:00Z</dcterms:created>
  <dcterms:modified xsi:type="dcterms:W3CDTF">2025-08-19T09:08:00Z</dcterms:modified>
  <dc:language>es-ES</dc:language>
</cp:coreProperties>
</file>