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9394" w:type="dxa"/>
        <w:tblLayout w:type="fixed"/>
        <w:tblLook w:val="04A0" w:firstRow="1" w:lastRow="0" w:firstColumn="1" w:lastColumn="0" w:noHBand="0" w:noVBand="1"/>
      </w:tblPr>
      <w:tblGrid>
        <w:gridCol w:w="1843"/>
        <w:gridCol w:w="7551"/>
      </w:tblGrid>
      <w:tr w:rsidR="00904068" w14:paraId="0CB6097E" w14:textId="77777777"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C91993" w14:textId="77777777" w:rsidR="00904068" w:rsidRDefault="003963FB">
            <w:pPr>
              <w:spacing w:after="0" w:line="240" w:lineRule="auto"/>
              <w:jc w:val="center"/>
              <w:rPr>
                <w:rFonts w:ascii="Arial" w:eastAsia="Calibri" w:hAnsi="Arial"/>
              </w:rPr>
            </w:pPr>
            <w:r>
              <w:rPr>
                <w:rFonts w:ascii="Arial" w:eastAsia="Calibri" w:hAnsi="Arial"/>
                <w:noProof/>
              </w:rPr>
              <w:drawing>
                <wp:inline distT="0" distB="0" distL="0" distR="0" wp14:anchorId="707493C5" wp14:editId="4355D0BF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>
              <w:top w:val="nil"/>
              <w:left w:val="nil"/>
              <w:bottom w:val="nil"/>
              <w:right w:val="nil"/>
            </w:tcBorders>
          </w:tcPr>
          <w:p w14:paraId="1DE70D06" w14:textId="77777777" w:rsidR="00904068" w:rsidRDefault="003963FB">
            <w:pPr>
              <w:spacing w:after="0" w:line="240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República Bolivariana de Venezuela</w:t>
            </w:r>
          </w:p>
          <w:p w14:paraId="43EB52E1" w14:textId="77777777" w:rsidR="00904068" w:rsidRDefault="003963FB">
            <w:pPr>
              <w:spacing w:after="0" w:line="240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Ministerio del Poder Popular para la Educación Universitaria</w:t>
            </w:r>
          </w:p>
          <w:p w14:paraId="35D76851" w14:textId="77777777" w:rsidR="00904068" w:rsidRDefault="003963FB">
            <w:pPr>
              <w:spacing w:after="0" w:line="240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Universidad Nacional Experimental de las Telecomunicaciones e Informática (UNETI)</w:t>
            </w:r>
          </w:p>
          <w:p w14:paraId="23C9B874" w14:textId="77777777" w:rsidR="00904068" w:rsidRDefault="003963FB">
            <w:pPr>
              <w:spacing w:after="0" w:line="240" w:lineRule="auto"/>
              <w:jc w:val="center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Trayecto IV: PNF en Informática</w:t>
            </w:r>
          </w:p>
        </w:tc>
      </w:tr>
    </w:tbl>
    <w:p w14:paraId="3E96E7F6" w14:textId="77777777" w:rsidR="00904068" w:rsidRDefault="00904068">
      <w:pPr>
        <w:spacing w:after="0" w:line="240" w:lineRule="auto"/>
        <w:jc w:val="both"/>
        <w:rPr>
          <w:rFonts w:ascii="Arial" w:hAnsi="Arial" w:cs="Arial"/>
          <w:lang w:eastAsia="en-US"/>
        </w:rPr>
      </w:pPr>
    </w:p>
    <w:p w14:paraId="3E4DA341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437CDB1E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27EED3F5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1046317A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6FE4D621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38F7B4C3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11DE7196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1DB84BAE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423C10ED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15622F37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72B9FFA8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6491D673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49DCF4E2" w14:textId="77777777" w:rsidR="00904068" w:rsidRPr="002D576D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3CAB6CA6" w14:textId="77777777" w:rsidR="00904068" w:rsidRPr="002D576D" w:rsidRDefault="003963FB">
      <w:pPr>
        <w:spacing w:after="0" w:line="240" w:lineRule="auto"/>
        <w:jc w:val="center"/>
        <w:rPr>
          <w:rFonts w:ascii="Arial" w:hAnsi="Arial" w:cs="Arial"/>
        </w:rPr>
      </w:pPr>
      <w:r w:rsidRPr="002D576D">
        <w:rPr>
          <w:rFonts w:ascii="Arial" w:hAnsi="Arial" w:cs="Arial"/>
          <w:b/>
          <w:bCs/>
        </w:rPr>
        <w:t xml:space="preserve">FASE 1: </w:t>
      </w:r>
    </w:p>
    <w:p w14:paraId="17740163" w14:textId="77777777" w:rsidR="00904068" w:rsidRPr="002D576D" w:rsidRDefault="003963FB">
      <w:pPr>
        <w:spacing w:after="0" w:line="240" w:lineRule="auto"/>
        <w:jc w:val="center"/>
        <w:rPr>
          <w:rFonts w:ascii="Arial" w:hAnsi="Arial" w:cs="Arial"/>
        </w:rPr>
      </w:pPr>
      <w:r w:rsidRPr="002D576D">
        <w:rPr>
          <w:rFonts w:ascii="Arial" w:hAnsi="Arial" w:cs="Arial"/>
          <w:b/>
          <w:bCs/>
        </w:rPr>
        <w:t xml:space="preserve">MATRIZ DE PODER E INTERÉS </w:t>
      </w:r>
      <w:bookmarkStart w:id="0" w:name="_Hlk228724390"/>
      <w:r w:rsidRPr="002D576D">
        <w:rPr>
          <w:rFonts w:ascii="Arial" w:hAnsi="Arial" w:cs="Arial"/>
          <w:b/>
          <w:bCs/>
        </w:rPr>
        <w:t xml:space="preserve">DEL </w:t>
      </w:r>
      <w:bookmarkEnd w:id="0"/>
      <w:r w:rsidRPr="002D576D">
        <w:rPr>
          <w:rFonts w:ascii="Arial" w:hAnsi="Arial" w:cs="Arial"/>
          <w:b/>
          <w:bCs/>
        </w:rPr>
        <w:t>SISTEMA DE INFORMACIÓN WEB RESPONSIVO CON INTEGRACIÓN DE PORTAL INFORMATIVO Y CHATBOT INTERACTIVO CON INTELIGENCIA ARTIFICIAL ORIENTADO A LA OPTIMIZACIÓN DE LA GESTIÓN DE DATOS DE LA ASOCIACIÓN CIVIL (AJUPTEL), REGIÓN CARABOBO</w:t>
      </w:r>
    </w:p>
    <w:p w14:paraId="5865E7B7" w14:textId="77777777" w:rsidR="00904068" w:rsidRDefault="00904068">
      <w:pPr>
        <w:spacing w:after="0" w:line="240" w:lineRule="auto"/>
        <w:jc w:val="center"/>
        <w:rPr>
          <w:rFonts w:ascii="Arial" w:hAnsi="Arial" w:cs="Arial"/>
        </w:rPr>
      </w:pPr>
    </w:p>
    <w:p w14:paraId="58772C86" w14:textId="77777777" w:rsidR="00904068" w:rsidRDefault="00904068">
      <w:pPr>
        <w:spacing w:after="0" w:line="240" w:lineRule="auto"/>
        <w:jc w:val="center"/>
        <w:rPr>
          <w:rFonts w:ascii="Arial" w:hAnsi="Arial" w:cs="Arial"/>
        </w:rPr>
      </w:pPr>
    </w:p>
    <w:p w14:paraId="6EF3F0BC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1F675742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5A8B354C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298898E6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785E85CB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5D3FBF92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71A52392" w14:textId="77777777" w:rsidR="00904068" w:rsidRDefault="003963FB">
      <w:pPr>
        <w:spacing w:after="0" w:line="240" w:lineRule="auto"/>
        <w:jc w:val="right"/>
        <w:rPr>
          <w:rFonts w:ascii="Arial" w:hAnsi="Arial"/>
        </w:rPr>
      </w:pPr>
      <w:bookmarkStart w:id="1" w:name="_Hlk198103452"/>
      <w:r>
        <w:rPr>
          <w:rFonts w:ascii="Arial" w:hAnsi="Arial" w:cs="Arial"/>
        </w:rPr>
        <w:t>Autores:</w:t>
      </w:r>
    </w:p>
    <w:p w14:paraId="67528894" w14:textId="77777777" w:rsidR="00904068" w:rsidRDefault="003963FB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 Caraballo, </w:t>
      </w:r>
      <w:proofErr w:type="spellStart"/>
      <w:r>
        <w:rPr>
          <w:rFonts w:ascii="Arial" w:hAnsi="Arial" w:cs="Arial"/>
        </w:rPr>
        <w:t>Nattier</w:t>
      </w:r>
      <w:proofErr w:type="spellEnd"/>
      <w:r>
        <w:rPr>
          <w:rFonts w:ascii="Arial" w:hAnsi="Arial" w:cs="Arial"/>
        </w:rPr>
        <w:t xml:space="preserve"> – C.I.: 16.225.080</w:t>
      </w:r>
    </w:p>
    <w:p w14:paraId="644E8F5F" w14:textId="77777777" w:rsidR="00904068" w:rsidRDefault="003963FB">
      <w:pPr>
        <w:spacing w:after="0" w:line="240" w:lineRule="auto"/>
        <w:jc w:val="right"/>
        <w:rPr>
          <w:rFonts w:ascii="Arial" w:hAnsi="Arial"/>
        </w:rPr>
      </w:pPr>
      <w:proofErr w:type="spellStart"/>
      <w:r>
        <w:rPr>
          <w:rFonts w:ascii="Arial" w:hAnsi="Arial" w:cs="Arial"/>
        </w:rPr>
        <w:t>Cindia</w:t>
      </w:r>
      <w:proofErr w:type="spellEnd"/>
      <w:r>
        <w:rPr>
          <w:rFonts w:ascii="Arial" w:hAnsi="Arial" w:cs="Arial"/>
        </w:rPr>
        <w:t xml:space="preserve"> López C.I.: 13.019.951</w:t>
      </w:r>
    </w:p>
    <w:p w14:paraId="34DF2826" w14:textId="77777777" w:rsidR="00904068" w:rsidRDefault="003963FB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Linares, Jorge – C.I.: 4.857.936</w:t>
      </w:r>
    </w:p>
    <w:p w14:paraId="7013FE36" w14:textId="77777777" w:rsidR="00904068" w:rsidRDefault="003963FB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Mujica, Luis – C.I.: 7.090.613 </w:t>
      </w:r>
      <w:bookmarkEnd w:id="1"/>
    </w:p>
    <w:p w14:paraId="4A0C579A" w14:textId="77777777" w:rsidR="00904068" w:rsidRDefault="00904068">
      <w:pPr>
        <w:spacing w:after="0" w:line="240" w:lineRule="auto"/>
        <w:jc w:val="both"/>
        <w:rPr>
          <w:rFonts w:ascii="Arial" w:hAnsi="Arial" w:cs="Arial"/>
        </w:rPr>
      </w:pPr>
    </w:p>
    <w:p w14:paraId="56897DB2" w14:textId="77777777" w:rsidR="00904068" w:rsidRDefault="003963FB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Profesor: </w:t>
      </w:r>
    </w:p>
    <w:p w14:paraId="73A7EBD4" w14:textId="77777777" w:rsidR="00904068" w:rsidRDefault="003963FB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Prof. Ing. Luis Rivas </w:t>
      </w:r>
      <w:proofErr w:type="spellStart"/>
      <w:r>
        <w:rPr>
          <w:rFonts w:ascii="Arial" w:hAnsi="Arial" w:cs="Arial"/>
        </w:rPr>
        <w:t>Algueida</w:t>
      </w:r>
      <w:proofErr w:type="spellEnd"/>
    </w:p>
    <w:p w14:paraId="0C0F1FE0" w14:textId="77777777" w:rsidR="00904068" w:rsidRDefault="00904068">
      <w:pPr>
        <w:spacing w:after="0" w:line="240" w:lineRule="auto"/>
        <w:jc w:val="right"/>
        <w:rPr>
          <w:rFonts w:ascii="Arial" w:hAnsi="Arial" w:cs="Arial"/>
        </w:rPr>
      </w:pPr>
    </w:p>
    <w:p w14:paraId="3B469198" w14:textId="77777777" w:rsidR="00904068" w:rsidRDefault="003963FB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Sección:</w:t>
      </w:r>
    </w:p>
    <w:p w14:paraId="1D4C370F" w14:textId="77777777" w:rsidR="00904068" w:rsidRDefault="003963FB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 S4y5-2026/1</w:t>
      </w:r>
    </w:p>
    <w:p w14:paraId="0FE8EED4" w14:textId="77777777" w:rsidR="00904068" w:rsidRDefault="003963FB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Unidad curricular: </w:t>
      </w:r>
    </w:p>
    <w:p w14:paraId="761EED37" w14:textId="77777777" w:rsidR="00904068" w:rsidRDefault="003963FB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PST IV Módulo 2</w:t>
      </w:r>
    </w:p>
    <w:p w14:paraId="1B7F4BA5" w14:textId="77777777" w:rsidR="00904068" w:rsidRDefault="00904068">
      <w:pPr>
        <w:spacing w:after="0" w:line="240" w:lineRule="auto"/>
        <w:rPr>
          <w:rFonts w:ascii="Arial" w:hAnsi="Arial" w:cs="Arial"/>
        </w:rPr>
      </w:pPr>
    </w:p>
    <w:p w14:paraId="7D85CBBC" w14:textId="77777777" w:rsidR="00904068" w:rsidRDefault="00904068">
      <w:pPr>
        <w:spacing w:after="0" w:line="240" w:lineRule="auto"/>
        <w:jc w:val="right"/>
        <w:rPr>
          <w:rFonts w:ascii="Arial" w:hAnsi="Arial" w:cs="Arial"/>
        </w:rPr>
      </w:pPr>
    </w:p>
    <w:p w14:paraId="10E5E07D" w14:textId="77777777" w:rsidR="00904068" w:rsidRDefault="00904068">
      <w:pPr>
        <w:spacing w:after="0" w:line="240" w:lineRule="auto"/>
        <w:jc w:val="right"/>
        <w:rPr>
          <w:rFonts w:ascii="Arial" w:hAnsi="Arial" w:cs="Arial"/>
        </w:rPr>
      </w:pPr>
    </w:p>
    <w:p w14:paraId="5DE1D22E" w14:textId="77777777" w:rsidR="00904068" w:rsidRDefault="003963FB">
      <w:pPr>
        <w:spacing w:after="0" w:line="240" w:lineRule="auto"/>
        <w:jc w:val="center"/>
        <w:rPr>
          <w:rFonts w:ascii="Arial" w:hAnsi="Arial"/>
        </w:rPr>
      </w:pPr>
      <w:r>
        <w:rPr>
          <w:rFonts w:ascii="Arial" w:hAnsi="Arial" w:cs="Arial"/>
        </w:rPr>
        <w:t>Julio, 2026</w:t>
      </w:r>
    </w:p>
    <w:p w14:paraId="3B492672" w14:textId="77777777" w:rsidR="00904068" w:rsidRDefault="00904068">
      <w:pPr>
        <w:spacing w:line="276" w:lineRule="auto"/>
        <w:jc w:val="both"/>
        <w:rPr>
          <w:rFonts w:ascii="Arial" w:hAnsi="Arial" w:cs="Arial"/>
          <w:b/>
          <w:bCs/>
        </w:rPr>
      </w:pPr>
    </w:p>
    <w:p w14:paraId="0054C74C" w14:textId="77777777" w:rsidR="00904068" w:rsidRDefault="003963FB">
      <w:pPr>
        <w:spacing w:line="276" w:lineRule="auto"/>
        <w:jc w:val="center"/>
        <w:rPr>
          <w:rFonts w:ascii="Arial" w:hAnsi="Arial"/>
        </w:rPr>
      </w:pPr>
      <w:r>
        <w:rPr>
          <w:rFonts w:ascii="Arial" w:hAnsi="Arial" w:cs="Arial"/>
          <w:b/>
          <w:bCs/>
        </w:rPr>
        <w:lastRenderedPageBreak/>
        <w:t>INTRODUCCIÓN.</w:t>
      </w:r>
    </w:p>
    <w:p w14:paraId="4F6E66F4" w14:textId="77777777" w:rsidR="00904068" w:rsidRDefault="003963FB">
      <w:pPr>
        <w:spacing w:line="360" w:lineRule="auto"/>
        <w:ind w:firstLine="567"/>
        <w:jc w:val="both"/>
        <w:rPr>
          <w:rFonts w:ascii="Arial" w:hAnsi="Arial"/>
        </w:rPr>
      </w:pPr>
      <w:r>
        <w:rPr>
          <w:rFonts w:ascii="Arial" w:hAnsi="Arial" w:cs="Arial"/>
        </w:rPr>
        <w:t xml:space="preserve">La Matriz de Poder e Interés de los </w:t>
      </w:r>
      <w:proofErr w:type="spellStart"/>
      <w:r>
        <w:rPr>
          <w:rFonts w:ascii="Arial" w:hAnsi="Arial" w:cs="Arial"/>
        </w:rPr>
        <w:t>Stakeholders</w:t>
      </w:r>
      <w:proofErr w:type="spellEnd"/>
      <w:r>
        <w:rPr>
          <w:rFonts w:ascii="Arial" w:hAnsi="Arial" w:cs="Arial"/>
        </w:rPr>
        <w:t>, es una herramienta visual que permite clasificar a las partes interesadas en función de su nivel de influencia y su grado de interés en el proyecto. Esta clasificación ayuda al e</w:t>
      </w:r>
      <w:r>
        <w:rPr>
          <w:rFonts w:ascii="Arial" w:hAnsi="Arial" w:cs="Arial"/>
        </w:rPr>
        <w:t>quipo del proyecto a determinar cómo y con qué frecuencia comunicarse con cada grupo, de modo que los recursos de comunicación se distribuyan de forma eficiente.</w:t>
      </w:r>
    </w:p>
    <w:p w14:paraId="59708F42" w14:textId="72B869A3" w:rsidR="00904068" w:rsidRDefault="003963FB">
      <w:pPr>
        <w:spacing w:line="360" w:lineRule="auto"/>
        <w:ind w:firstLine="567"/>
        <w:jc w:val="both"/>
        <w:rPr>
          <w:rFonts w:ascii="Arial" w:hAnsi="Arial"/>
        </w:rPr>
      </w:pPr>
      <w:r>
        <w:rPr>
          <w:rFonts w:ascii="Arial" w:hAnsi="Arial" w:cs="Arial"/>
        </w:rPr>
        <w:t xml:space="preserve">Esta Matriz que se presenta a continuación describe cuales son los </w:t>
      </w:r>
      <w:proofErr w:type="spellStart"/>
      <w:r w:rsidR="00F329C5">
        <w:rPr>
          <w:rFonts w:ascii="Arial" w:hAnsi="Arial" w:cs="Arial"/>
        </w:rPr>
        <w:t>S</w:t>
      </w:r>
      <w:r>
        <w:rPr>
          <w:rFonts w:ascii="Arial" w:hAnsi="Arial" w:cs="Arial"/>
        </w:rPr>
        <w:t>takeholders</w:t>
      </w:r>
      <w:proofErr w:type="spellEnd"/>
      <w:r>
        <w:rPr>
          <w:rFonts w:ascii="Arial" w:hAnsi="Arial" w:cs="Arial"/>
        </w:rPr>
        <w:t xml:space="preserve"> clave del proy</w:t>
      </w:r>
      <w:r>
        <w:rPr>
          <w:rFonts w:ascii="Arial" w:hAnsi="Arial" w:cs="Arial"/>
        </w:rPr>
        <w:t>ecto, y cuáles son las estrategias de gestión a aplicar, para cubrir las expectativas de los beneficiarios.</w:t>
      </w:r>
    </w:p>
    <w:p w14:paraId="4E34BF6D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58A09A61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244F56A7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12BC0F3A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53A0CD48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5AF0193F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48057AC6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1543E58F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68CA5A71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35FC836F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334AFFC2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5F42856C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1605792C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6B0646E7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6ADAF56A" w14:textId="77777777" w:rsidR="00904068" w:rsidRDefault="00904068">
      <w:pPr>
        <w:jc w:val="center"/>
        <w:rPr>
          <w:rFonts w:ascii="Arial" w:hAnsi="Arial" w:cs="Arial"/>
          <w:b/>
          <w:bCs/>
          <w:lang w:val="es-ES"/>
        </w:rPr>
      </w:pPr>
    </w:p>
    <w:p w14:paraId="6D05DA1E" w14:textId="77777777" w:rsidR="00904068" w:rsidRDefault="00904068">
      <w:pPr>
        <w:rPr>
          <w:rFonts w:ascii="Arial" w:hAnsi="Arial" w:cs="Arial"/>
          <w:b/>
          <w:bCs/>
          <w:lang w:val="es-ES"/>
        </w:rPr>
      </w:pPr>
    </w:p>
    <w:p w14:paraId="148D9F6C" w14:textId="77777777" w:rsidR="00904068" w:rsidRDefault="003963FB">
      <w:pPr>
        <w:tabs>
          <w:tab w:val="left" w:pos="5970"/>
        </w:tabs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ab/>
      </w:r>
    </w:p>
    <w:p w14:paraId="1829A2B7" w14:textId="77777777" w:rsidR="00904068" w:rsidRDefault="00904068">
      <w:pPr>
        <w:tabs>
          <w:tab w:val="left" w:pos="5970"/>
        </w:tabs>
        <w:rPr>
          <w:rFonts w:ascii="Arial" w:hAnsi="Arial" w:cs="Arial"/>
          <w:b/>
          <w:bCs/>
          <w:lang w:val="es-ES"/>
        </w:rPr>
      </w:pPr>
    </w:p>
    <w:p w14:paraId="10540DF7" w14:textId="77777777" w:rsidR="00904068" w:rsidRDefault="00904068">
      <w:pPr>
        <w:rPr>
          <w:rFonts w:ascii="Arial" w:hAnsi="Arial" w:cs="Arial"/>
          <w:b/>
          <w:bCs/>
          <w:lang w:val="es-ES"/>
        </w:rPr>
      </w:pPr>
    </w:p>
    <w:p w14:paraId="64C16DAE" w14:textId="0ECDAB03" w:rsidR="002D576D" w:rsidRDefault="002D576D">
      <w:pPr>
        <w:rPr>
          <w:rFonts w:ascii="Arial" w:hAnsi="Arial" w:cs="Arial"/>
          <w:b/>
          <w:bCs/>
          <w:lang w:val="es-ES"/>
        </w:rPr>
        <w:sectPr w:rsidR="002D576D">
          <w:pgSz w:w="12240" w:h="15840"/>
          <w:pgMar w:top="1418" w:right="1418" w:bottom="1418" w:left="1418" w:header="0" w:footer="0" w:gutter="0"/>
          <w:cols w:space="720"/>
          <w:formProt w:val="0"/>
          <w:docGrid w:linePitch="100"/>
        </w:sectPr>
      </w:pPr>
    </w:p>
    <w:p w14:paraId="349F2B86" w14:textId="77777777" w:rsidR="002D576D" w:rsidRPr="002D576D" w:rsidRDefault="003963FB">
      <w:pPr>
        <w:spacing w:line="276" w:lineRule="auto"/>
        <w:rPr>
          <w:rFonts w:ascii="Arial" w:hAnsi="Arial"/>
        </w:rPr>
      </w:pPr>
      <w:r>
        <w:lastRenderedPageBreak/>
        <w:fldChar w:fldCharType="begin"/>
      </w:r>
      <w:r>
        <w:rPr>
          <w:lang w:val="es-MX" w:eastAsia="en-US"/>
        </w:rPr>
        <w:instrText xml:space="preserve">LINK </w:instrText>
      </w:r>
      <w:r w:rsidR="002D576D">
        <w:rPr>
          <w:lang w:val="es-MX" w:eastAsia="en-US"/>
        </w:rPr>
        <w:instrText xml:space="preserve">Excel.Sheet.12 "C:\\Users\\natty\\Downloads\\AJUPTEL\\PLANTILLAS - FORMATOS PROYECTOS UNETI\\2.2. Plantilla de registro de los interesados 1.1.xlsx" "Registro de interesados!F1C1:F11C12" </w:instrText>
      </w:r>
      <w:r>
        <w:rPr>
          <w:lang w:val="es-MX" w:eastAsia="en-US"/>
        </w:rPr>
        <w:instrText>\a \f 4 \h  \* MERGEFORMAT</w:instrText>
      </w:r>
      <w:r w:rsidR="002D576D">
        <w:rPr>
          <w:lang w:val="es-MX" w:eastAsia="en-US"/>
        </w:rPr>
        <w:fldChar w:fldCharType="separate"/>
      </w:r>
    </w:p>
    <w:tbl>
      <w:tblPr>
        <w:tblW w:w="14633" w:type="dxa"/>
        <w:tblInd w:w="-70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6"/>
        <w:gridCol w:w="1276"/>
        <w:gridCol w:w="1134"/>
        <w:gridCol w:w="1276"/>
        <w:gridCol w:w="1417"/>
        <w:gridCol w:w="1559"/>
        <w:gridCol w:w="1559"/>
        <w:gridCol w:w="28"/>
        <w:gridCol w:w="682"/>
        <w:gridCol w:w="709"/>
        <w:gridCol w:w="1135"/>
        <w:gridCol w:w="30"/>
        <w:gridCol w:w="962"/>
        <w:gridCol w:w="30"/>
        <w:gridCol w:w="1530"/>
        <w:gridCol w:w="30"/>
      </w:tblGrid>
      <w:tr w:rsidR="002D576D" w:rsidRPr="002D576D" w14:paraId="42DAF0B6" w14:textId="77777777" w:rsidTr="00F329C5">
        <w:trPr>
          <w:divId w:val="556746988"/>
          <w:trHeight w:val="390"/>
        </w:trPr>
        <w:tc>
          <w:tcPr>
            <w:tcW w:w="14633" w:type="dxa"/>
            <w:gridSpan w:val="16"/>
            <w:shd w:val="clear" w:color="FFFFFF" w:fill="FFFFFF"/>
            <w:noWrap/>
            <w:vAlign w:val="bottom"/>
            <w:hideMark/>
          </w:tcPr>
          <w:p w14:paraId="59559250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Registro de interesados (</w:t>
            </w:r>
            <w:proofErr w:type="spellStart"/>
            <w:r w:rsidRPr="002D576D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Stakeholders</w:t>
            </w:r>
            <w:proofErr w:type="spellEnd"/>
            <w:r w:rsidRPr="002D576D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)</w:t>
            </w:r>
          </w:p>
        </w:tc>
      </w:tr>
      <w:tr w:rsidR="00F329C5" w:rsidRPr="002D576D" w14:paraId="2F72F41F" w14:textId="77777777" w:rsidTr="00EC2B72">
        <w:trPr>
          <w:divId w:val="556746988"/>
          <w:trHeight w:val="1440"/>
        </w:trPr>
        <w:tc>
          <w:tcPr>
            <w:tcW w:w="63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1F497D" w:fill="1F497D"/>
            <w:noWrap/>
            <w:vAlign w:val="center"/>
            <w:hideMark/>
          </w:tcPr>
          <w:p w14:paraId="6451544D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Información de identificación</w:t>
            </w:r>
          </w:p>
        </w:tc>
        <w:tc>
          <w:tcPr>
            <w:tcW w:w="570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F497D" w:fill="1F497D"/>
            <w:noWrap/>
            <w:vAlign w:val="center"/>
            <w:hideMark/>
          </w:tcPr>
          <w:p w14:paraId="1F1BF42D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Información de evaluación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1F497D" w:fill="1F497D"/>
            <w:textDirection w:val="btLr"/>
            <w:vAlign w:val="center"/>
            <w:hideMark/>
          </w:tcPr>
          <w:p w14:paraId="0E7332E6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Clasificación de los interesados</w:t>
            </w:r>
          </w:p>
        </w:tc>
        <w:tc>
          <w:tcPr>
            <w:tcW w:w="1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F497D" w:fill="1F497D"/>
            <w:vAlign w:val="center"/>
            <w:hideMark/>
          </w:tcPr>
          <w:p w14:paraId="74745F25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Estrategia de Gestión</w:t>
            </w:r>
          </w:p>
        </w:tc>
      </w:tr>
      <w:tr w:rsidR="00F329C5" w:rsidRPr="002D576D" w14:paraId="613F3058" w14:textId="77777777" w:rsidTr="00EC2B72">
        <w:trPr>
          <w:gridAfter w:val="1"/>
          <w:divId w:val="556746988"/>
          <w:wAfter w:w="30" w:type="dxa"/>
          <w:trHeight w:val="1425"/>
        </w:trPr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F497D" w:fill="1F497D"/>
            <w:noWrap/>
            <w:vAlign w:val="center"/>
            <w:hideMark/>
          </w:tcPr>
          <w:p w14:paraId="680C0F78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Nombre</w:t>
            </w:r>
          </w:p>
        </w:tc>
        <w:tc>
          <w:tcPr>
            <w:tcW w:w="1276" w:type="dxa"/>
            <w:tcBorders>
              <w:bottom w:val="single" w:sz="4" w:space="0" w:color="000000"/>
              <w:right w:val="single" w:sz="4" w:space="0" w:color="000000"/>
            </w:tcBorders>
            <w:shd w:val="clear" w:color="1F497D" w:fill="1F497D"/>
            <w:noWrap/>
            <w:vAlign w:val="center"/>
            <w:hideMark/>
          </w:tcPr>
          <w:p w14:paraId="31BA5000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Puesto</w:t>
            </w:r>
          </w:p>
        </w:tc>
        <w:tc>
          <w:tcPr>
            <w:tcW w:w="1134" w:type="dxa"/>
            <w:tcBorders>
              <w:bottom w:val="single" w:sz="4" w:space="0" w:color="000000"/>
              <w:right w:val="single" w:sz="4" w:space="0" w:color="000000"/>
            </w:tcBorders>
            <w:shd w:val="clear" w:color="1F497D" w:fill="1F497D"/>
            <w:textDirection w:val="btLr"/>
            <w:vAlign w:val="center"/>
            <w:hideMark/>
          </w:tcPr>
          <w:p w14:paraId="539BEEEF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Organización / Empresa</w:t>
            </w:r>
          </w:p>
        </w:tc>
        <w:tc>
          <w:tcPr>
            <w:tcW w:w="1276" w:type="dxa"/>
            <w:tcBorders>
              <w:bottom w:val="single" w:sz="4" w:space="0" w:color="000000"/>
              <w:right w:val="single" w:sz="4" w:space="0" w:color="000000"/>
            </w:tcBorders>
            <w:shd w:val="clear" w:color="1F497D" w:fill="1F497D"/>
            <w:noWrap/>
            <w:vAlign w:val="center"/>
            <w:hideMark/>
          </w:tcPr>
          <w:p w14:paraId="202A25FC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Ubicación</w:t>
            </w:r>
          </w:p>
        </w:tc>
        <w:tc>
          <w:tcPr>
            <w:tcW w:w="1417" w:type="dxa"/>
            <w:tcBorders>
              <w:bottom w:val="single" w:sz="4" w:space="0" w:color="000000"/>
              <w:right w:val="single" w:sz="4" w:space="0" w:color="000000"/>
            </w:tcBorders>
            <w:shd w:val="clear" w:color="1F497D" w:fill="1F497D"/>
            <w:vAlign w:val="center"/>
            <w:hideMark/>
          </w:tcPr>
          <w:p w14:paraId="0C000240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Rol en el proyecto</w:t>
            </w:r>
          </w:p>
        </w:tc>
        <w:tc>
          <w:tcPr>
            <w:tcW w:w="1559" w:type="dxa"/>
            <w:tcBorders>
              <w:bottom w:val="single" w:sz="4" w:space="0" w:color="000000"/>
              <w:right w:val="single" w:sz="4" w:space="0" w:color="000000"/>
            </w:tcBorders>
            <w:shd w:val="clear" w:color="1F497D" w:fill="1F497D"/>
            <w:noWrap/>
            <w:vAlign w:val="center"/>
            <w:hideMark/>
          </w:tcPr>
          <w:p w14:paraId="77631296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Requerimientos</w:t>
            </w:r>
          </w:p>
        </w:tc>
        <w:tc>
          <w:tcPr>
            <w:tcW w:w="1559" w:type="dxa"/>
            <w:tcBorders>
              <w:bottom w:val="single" w:sz="4" w:space="0" w:color="000000"/>
              <w:right w:val="single" w:sz="4" w:space="0" w:color="000000"/>
            </w:tcBorders>
            <w:shd w:val="clear" w:color="1F497D" w:fill="1F497D"/>
            <w:noWrap/>
            <w:vAlign w:val="center"/>
            <w:hideMark/>
          </w:tcPr>
          <w:p w14:paraId="2ECCED51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 xml:space="preserve">Expectativas </w:t>
            </w:r>
          </w:p>
        </w:tc>
        <w:tc>
          <w:tcPr>
            <w:tcW w:w="710" w:type="dxa"/>
            <w:gridSpan w:val="2"/>
            <w:tcBorders>
              <w:bottom w:val="single" w:sz="4" w:space="0" w:color="000000"/>
              <w:right w:val="single" w:sz="4" w:space="0" w:color="000000"/>
            </w:tcBorders>
            <w:shd w:val="clear" w:color="1F497D" w:fill="1F497D"/>
            <w:textDirection w:val="btLr"/>
            <w:vAlign w:val="center"/>
            <w:hideMark/>
          </w:tcPr>
          <w:p w14:paraId="06B91AC4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Grado de influencia</w:t>
            </w:r>
          </w:p>
        </w:tc>
        <w:tc>
          <w:tcPr>
            <w:tcW w:w="709" w:type="dxa"/>
            <w:tcBorders>
              <w:bottom w:val="single" w:sz="4" w:space="0" w:color="000000"/>
              <w:right w:val="single" w:sz="4" w:space="0" w:color="000000"/>
            </w:tcBorders>
            <w:shd w:val="clear" w:color="1F497D" w:fill="1F497D"/>
            <w:textDirection w:val="btLr"/>
            <w:vAlign w:val="center"/>
            <w:hideMark/>
          </w:tcPr>
          <w:p w14:paraId="0644789F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Grado de interés</w:t>
            </w:r>
          </w:p>
        </w:tc>
        <w:tc>
          <w:tcPr>
            <w:tcW w:w="1135" w:type="dxa"/>
            <w:tcBorders>
              <w:bottom w:val="single" w:sz="4" w:space="0" w:color="000000"/>
              <w:right w:val="single" w:sz="4" w:space="0" w:color="000000"/>
            </w:tcBorders>
            <w:shd w:val="clear" w:color="1F497D" w:fill="1F497D"/>
            <w:vAlign w:val="center"/>
            <w:hideMark/>
          </w:tcPr>
          <w:p w14:paraId="0BD40DB5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Fase de mayor interés</w:t>
            </w:r>
          </w:p>
        </w:tc>
        <w:tc>
          <w:tcPr>
            <w:tcW w:w="992" w:type="dxa"/>
            <w:gridSpan w:val="2"/>
            <w:tcBorders>
              <w:bottom w:val="single" w:sz="4" w:space="0" w:color="000000"/>
            </w:tcBorders>
            <w:shd w:val="clear" w:color="1F497D" w:fill="1F497D"/>
            <w:vAlign w:val="center"/>
            <w:hideMark/>
          </w:tcPr>
          <w:p w14:paraId="611E9718" w14:textId="77777777" w:rsidR="002D576D" w:rsidRPr="002D576D" w:rsidRDefault="002D576D" w:rsidP="002D576D">
            <w:pPr>
              <w:spacing w:after="0" w:line="240" w:lineRule="auto"/>
              <w:jc w:val="center"/>
              <w:rPr>
                <w:rFonts w:ascii="Arial" w:hAnsi="Arial"/>
              </w:rPr>
            </w:pPr>
            <w:r w:rsidRPr="002D576D">
              <w:rPr>
                <w:rFonts w:ascii="Arial" w:eastAsia="Times New Roman" w:hAnsi="Arial" w:cs="Arial"/>
                <w:color w:val="FFFFFF"/>
                <w:lang w:val="es-MX" w:eastAsia="es-MX"/>
              </w:rPr>
              <w:t>Interno</w:t>
            </w:r>
            <w:r w:rsidRPr="002D576D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 xml:space="preserve"> / Externo</w:t>
            </w:r>
          </w:p>
        </w:tc>
        <w:tc>
          <w:tcPr>
            <w:tcW w:w="1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97525A" w14:textId="77777777" w:rsidR="002D576D" w:rsidRPr="002D576D" w:rsidRDefault="002D576D" w:rsidP="002D57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</w:tr>
      <w:tr w:rsidR="00F329C5" w:rsidRPr="00EC2B72" w14:paraId="5D24F3FB" w14:textId="77777777" w:rsidTr="00EC2B72">
        <w:trPr>
          <w:gridAfter w:val="1"/>
          <w:divId w:val="556746988"/>
          <w:wAfter w:w="30" w:type="dxa"/>
          <w:trHeight w:val="2790"/>
        </w:trPr>
        <w:tc>
          <w:tcPr>
            <w:tcW w:w="1276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02E7E4E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Medardo A. Guerrero García</w:t>
            </w:r>
          </w:p>
        </w:tc>
        <w:tc>
          <w:tcPr>
            <w:tcW w:w="1276" w:type="dxa"/>
            <w:tcBorders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2B0441D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Presidente de AJUPTEL</w:t>
            </w:r>
          </w:p>
        </w:tc>
        <w:tc>
          <w:tcPr>
            <w:tcW w:w="1134" w:type="dxa"/>
            <w:tcBorders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F31D4D7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AJUPTEL  Carabobo</w:t>
            </w:r>
          </w:p>
        </w:tc>
        <w:tc>
          <w:tcPr>
            <w:tcW w:w="1276" w:type="dxa"/>
            <w:tcBorders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5BF20D0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Estado Carabobo </w:t>
            </w:r>
          </w:p>
        </w:tc>
        <w:tc>
          <w:tcPr>
            <w:tcW w:w="1417" w:type="dxa"/>
            <w:tcBorders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05A83D5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Patrocinador</w:t>
            </w:r>
          </w:p>
        </w:tc>
        <w:tc>
          <w:tcPr>
            <w:tcW w:w="1559" w:type="dxa"/>
            <w:tcBorders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B806C08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El proyecto cumpla con el alcance, tiempo estimado y presupuesto.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Que sea un sistema de información y gestión de datos eficiente.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Garantizar la protección de los de datos de los agremiados.</w:t>
            </w:r>
          </w:p>
        </w:tc>
        <w:tc>
          <w:tcPr>
            <w:tcW w:w="1559" w:type="dxa"/>
            <w:tcBorders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8BD26BA" w14:textId="6A9DE329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Visibilidad del progreso del proyecto.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Mejora tangible en la atención a los asociados.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Sistema que facilite la gestión administrativa de la asociación.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 xml:space="preserve">Sistema sea amigable y </w:t>
            </w:r>
            <w:r w:rsidR="00EC2B72" w:rsidRPr="00EC2B72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fácil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de usar.</w:t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B8393C5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Alta</w:t>
            </w:r>
          </w:p>
        </w:tc>
        <w:tc>
          <w:tcPr>
            <w:tcW w:w="709" w:type="dxa"/>
            <w:tcBorders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1C8E37B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Alta</w:t>
            </w:r>
          </w:p>
        </w:tc>
        <w:tc>
          <w:tcPr>
            <w:tcW w:w="1135" w:type="dxa"/>
            <w:tcBorders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2CBA35B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Todas las fases</w:t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94679FA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Interno</w:t>
            </w:r>
          </w:p>
        </w:tc>
        <w:tc>
          <w:tcPr>
            <w:tcW w:w="1560" w:type="dxa"/>
            <w:gridSpan w:val="2"/>
            <w:tcBorders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FC25432" w14:textId="77777777" w:rsidR="002D576D" w:rsidRPr="002D576D" w:rsidRDefault="002D576D" w:rsidP="002D5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Reuniones de avances del proyecto.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 xml:space="preserve">Entregas parciales de productos validadas y aprobadas por </w:t>
            </w:r>
            <w:r w:rsidRPr="002D576D">
              <w:rPr>
                <w:rFonts w:ascii="Arial" w:hAnsi="Arial"/>
                <w:sz w:val="21"/>
                <w:szCs w:val="21"/>
              </w:rPr>
              <w:t>el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patrocinador</w:t>
            </w:r>
          </w:p>
        </w:tc>
      </w:tr>
      <w:tr w:rsidR="00F329C5" w:rsidRPr="00EC2B72" w14:paraId="1C2E4F22" w14:textId="77777777" w:rsidTr="00EC2B72">
        <w:trPr>
          <w:gridAfter w:val="1"/>
          <w:divId w:val="556746988"/>
          <w:wAfter w:w="30" w:type="dxa"/>
          <w:trHeight w:val="2295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DB0BAB9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lastRenderedPageBreak/>
              <w:t>Ing. Gabriel Falcón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FF8438B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Director de Tecnología (AJUPTEL)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243FA8B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AJUPTEL  Carabobo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4EF9889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Estado Carabobo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6BBAB24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Rol Super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administrador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8A16914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-Que la plataforma tecnológica sea segura y amigable.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- Recibir capacitación técnica adecuada, para dar soporte al sistema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3491EC6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- Mantener estandarizada la plataforma tecnológica.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- Monitorear el buen funcionamiento del sistema.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- Poder dar soporte futuro al sistema.</w:t>
            </w:r>
          </w:p>
        </w:tc>
        <w:tc>
          <w:tcPr>
            <w:tcW w:w="7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72E6B2C" w14:textId="77777777" w:rsidR="002D576D" w:rsidRPr="002D576D" w:rsidRDefault="002D576D" w:rsidP="002D5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Alta</w:t>
            </w:r>
            <w:r w:rsidRPr="002D576D">
              <w:rPr>
                <w:rFonts w:ascii="Arial" w:hAnsi="Arial"/>
                <w:sz w:val="21"/>
                <w:szCs w:val="21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AD23747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Alto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D9F4C6D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Todas las fases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343BCD4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Interno 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8AFD294" w14:textId="77777777" w:rsidR="002D576D" w:rsidRPr="002D576D" w:rsidRDefault="002D576D" w:rsidP="002D5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Reuniones de avances del proyecto.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Reporte de las pruebas del sistema.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Chequeo de los entregables parciales para verificar</w:t>
            </w:r>
            <w:r w:rsidRPr="002D576D">
              <w:rPr>
                <w:rFonts w:ascii="Arial" w:hAnsi="Arial"/>
                <w:sz w:val="21"/>
                <w:szCs w:val="21"/>
              </w:rPr>
              <w:t xml:space="preserve"> 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su correcta funcionalidad.</w:t>
            </w:r>
          </w:p>
        </w:tc>
      </w:tr>
      <w:tr w:rsidR="00F329C5" w:rsidRPr="00EC2B72" w14:paraId="2F3E53DC" w14:textId="77777777" w:rsidTr="00EC2B72">
        <w:trPr>
          <w:gridAfter w:val="1"/>
          <w:divId w:val="556746988"/>
          <w:wAfter w:w="30" w:type="dxa"/>
          <w:trHeight w:val="624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79E9D40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Osvaldo Reyes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B03682E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Junta Directiva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CC094F0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AJUPTEL  Carabobo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31E8810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Estado Carabobo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556B596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proofErr w:type="spellStart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Stakeholder</w:t>
            </w:r>
            <w:proofErr w:type="spellEnd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Rol Ejecutivo en el sistema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A812B5D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Supervisar que el proyecto cumpla con el alcance, tiempo estimado y presupuesto, según la decisión aprobada en junta directiva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-Que el sistema genere reportes para la toma de decisiones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869499A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-Que el sistema facilite la gestión de los datos.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 xml:space="preserve">-El sistema entregue reportes </w:t>
            </w:r>
            <w:proofErr w:type="spellStart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estrategicos</w:t>
            </w:r>
            <w:proofErr w:type="spellEnd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que contribuyan a la toma de decisiones de la junta directiva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-El sistema permita consultar datos de asociados, proveedores, y voceros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A398957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Media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C5693C3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Alto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06F92C8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Ejecución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35ECEB5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Interno 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72CDD9B" w14:textId="77777777" w:rsidR="002D576D" w:rsidRPr="002D576D" w:rsidRDefault="002D576D" w:rsidP="00F329C5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Socializar los avances del proyecto a </w:t>
            </w:r>
            <w:r w:rsidRPr="002D576D">
              <w:rPr>
                <w:rFonts w:ascii="Arial" w:hAnsi="Arial"/>
                <w:sz w:val="21"/>
                <w:szCs w:val="21"/>
              </w:rPr>
              <w:t>través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de las reuniones de seguimiento de los avances.</w:t>
            </w:r>
          </w:p>
        </w:tc>
      </w:tr>
      <w:tr w:rsidR="00F329C5" w:rsidRPr="00EC2B72" w14:paraId="03BE8CDE" w14:textId="77777777" w:rsidTr="00EC2B72">
        <w:trPr>
          <w:gridAfter w:val="1"/>
          <w:divId w:val="556746988"/>
          <w:wAfter w:w="30" w:type="dxa"/>
          <w:trHeight w:val="3825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523DC84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lastRenderedPageBreak/>
              <w:t xml:space="preserve">Sra. </w:t>
            </w:r>
            <w:proofErr w:type="spellStart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Benilde</w:t>
            </w:r>
            <w:proofErr w:type="spellEnd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Domínguez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BCF7344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Secretaria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085E432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AJUPTEL  Carabobo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B9052F7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Estado Carabobo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ACBB0DC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proofErr w:type="spellStart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Stakeholder</w:t>
            </w:r>
            <w:proofErr w:type="spellEnd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Rol Administrador en el sistema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34CCDAE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-Sistema fácil de usar para consultar, ingresar y modificar datos, de asociados, proveedores y voceros. 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 xml:space="preserve">-Genere reportes en poco tiempo. 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-Sistema que permita publicar información importante para la asociación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47B32F3" w14:textId="77777777" w:rsidR="002D576D" w:rsidRPr="002D576D" w:rsidRDefault="002D576D" w:rsidP="002D5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-Que el sistema permita consultar datos de forma rápida.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-</w:t>
            </w:r>
            <w:proofErr w:type="spellStart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Que</w:t>
            </w:r>
            <w:proofErr w:type="spellEnd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sistema permita publicar información institucional de vital importancia para sus asociados.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-Automatización de procesos manuales del sistema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-Gestionar los diversos roles de acceso a los miembros de la asociación</w:t>
            </w:r>
          </w:p>
        </w:tc>
        <w:tc>
          <w:tcPr>
            <w:tcW w:w="7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55E6A98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Baja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22C43A7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Alto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72C3004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Ejecución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53AD4D5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Interno 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D03BEE1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Capacitar al administrador en las funcionalidades del sistema y gestión de roles</w:t>
            </w:r>
          </w:p>
        </w:tc>
      </w:tr>
      <w:tr w:rsidR="00F329C5" w:rsidRPr="00EC2B72" w14:paraId="196B0195" w14:textId="77777777" w:rsidTr="00EC2B72">
        <w:trPr>
          <w:gridAfter w:val="1"/>
          <w:divId w:val="556746988"/>
          <w:wAfter w:w="30" w:type="dxa"/>
          <w:trHeight w:val="102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02ECCEE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Asociados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E78ADB6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Jubilados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Pensionados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Familiares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6AD047E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AJUPTEL  Carabobo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6924CC2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Estado Carabobo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5979965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proofErr w:type="spellStart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Stakeholder</w:t>
            </w:r>
            <w:proofErr w:type="spellEnd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Rol asociado en el sistema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3E4BF9C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Sistema que facilite los tramites realizados por los asociados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997B0B2" w14:textId="59181A1F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Sistema </w:t>
            </w:r>
            <w:r w:rsidR="00F329C5" w:rsidRPr="00EC2B72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fácil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de usar para personas de la tercera edad.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 xml:space="preserve">El sistema permita estar informados y gestionar sus </w:t>
            </w:r>
            <w:r w:rsidR="00F329C5" w:rsidRPr="00EC2B72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trámites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de forma sencilla</w:t>
            </w:r>
          </w:p>
        </w:tc>
        <w:tc>
          <w:tcPr>
            <w:tcW w:w="7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B625B28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Baja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74FD3BE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Alto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C7ADB11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Lanzamiento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032FA1C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Interno 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EB1E355" w14:textId="77777777" w:rsidR="002D576D" w:rsidRPr="002D576D" w:rsidRDefault="002D576D" w:rsidP="002D5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Capacitar a sus asociados a través de manuales de </w:t>
            </w:r>
            <w:r w:rsidRPr="002D576D">
              <w:rPr>
                <w:rFonts w:ascii="Arial" w:hAnsi="Arial"/>
                <w:sz w:val="21"/>
                <w:szCs w:val="21"/>
              </w:rPr>
              <w:t>usuario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y jornadas de capacitación sobre el uso del sistema.</w:t>
            </w:r>
          </w:p>
        </w:tc>
      </w:tr>
      <w:tr w:rsidR="00F329C5" w:rsidRPr="00EC2B72" w14:paraId="425FB638" w14:textId="77777777" w:rsidTr="00EC2B72">
        <w:trPr>
          <w:gridAfter w:val="1"/>
          <w:divId w:val="556746988"/>
          <w:wAfter w:w="30" w:type="dxa"/>
          <w:trHeight w:val="255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9287278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lastRenderedPageBreak/>
              <w:t>Voluntarios AJUPTEL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FBC280E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Personal Operacional de la institución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0597F58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AJUPTEL  Carabobo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4774024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Estado Carabobo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DE47181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proofErr w:type="spellStart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Stakeholders</w:t>
            </w:r>
            <w:proofErr w:type="spellEnd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Rol Operacional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FE34630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Sistema que facilite la gestión de los datos  e información de interés para  los asociados.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D08A7F5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-Sistema permita editar, consultar datos de los asociados.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 xml:space="preserve">-Sea un sistema </w:t>
            </w:r>
            <w:proofErr w:type="spellStart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facil</w:t>
            </w:r>
            <w:proofErr w:type="spellEnd"/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de usar para el personal operacional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-El sistema permita actualizar la información importante para los asociados</w:t>
            </w:r>
          </w:p>
        </w:tc>
        <w:tc>
          <w:tcPr>
            <w:tcW w:w="7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0203A0B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Baja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F5FA23E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Alto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2E01418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Lanzamiento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96FA1F5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Interno 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AA4E130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Capacitar al equipo de trabajo, para el uso correcto del sistema en la fase de lanzamiento</w:t>
            </w:r>
          </w:p>
        </w:tc>
      </w:tr>
      <w:tr w:rsidR="00F329C5" w:rsidRPr="00EC2B72" w14:paraId="093425DF" w14:textId="77777777" w:rsidTr="00EC2B72">
        <w:trPr>
          <w:gridAfter w:val="1"/>
          <w:divId w:val="556746988"/>
          <w:wAfter w:w="30" w:type="dxa"/>
          <w:trHeight w:val="2805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CDE5CA1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CANTV - Departamento de Gestión Humana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99487F9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Ente Externo Clave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2311C1F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CANTV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110A1BB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Caracas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6198649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Ente externo que tramita los beneficios de los asociados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C416208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Recibir solicitudes de los tramites de los asociados y jubilados de forma rápida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35A99A2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-Recibir la documentación relacionada con los tramites de los asociados vía correo.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br/>
              <w:t>-Tener los reportes requeridos e información de gestión de tramites de los asociados de forma rápida y segura.</w:t>
            </w:r>
          </w:p>
        </w:tc>
        <w:tc>
          <w:tcPr>
            <w:tcW w:w="7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5C4B5B1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Baja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67B18F9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Alto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B79E1D9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Lanzamiento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DDA100F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Externo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1A6DB33" w14:textId="77777777" w:rsidR="002D576D" w:rsidRPr="002D576D" w:rsidRDefault="002D576D" w:rsidP="002D5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No aplica este es el ente receptor de la </w:t>
            </w:r>
            <w:r w:rsidRPr="002D576D">
              <w:rPr>
                <w:rFonts w:ascii="Arial" w:hAnsi="Arial"/>
                <w:sz w:val="21"/>
                <w:szCs w:val="21"/>
              </w:rPr>
              <w:t>información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gestionada en el sistema.</w:t>
            </w:r>
          </w:p>
        </w:tc>
      </w:tr>
      <w:tr w:rsidR="00F329C5" w:rsidRPr="00EC2B72" w14:paraId="3C364BD6" w14:textId="77777777" w:rsidTr="00EC2B72">
        <w:trPr>
          <w:gridAfter w:val="1"/>
          <w:divId w:val="556746988"/>
          <w:wAfter w:w="30" w:type="dxa"/>
          <w:trHeight w:val="240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09D9688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lastRenderedPageBreak/>
              <w:t>APS (Atención Primaria de Salud)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8A4B3ED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Ente Externo Clave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19760BD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Servicio de Atención de salud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767241A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Estado Carabobo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AE0D370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Ente externo que se encarga de los servicios de salud de la asociación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E1C28EE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Informar a los asociados sobre los servicios de salud que brindan a los asociados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95B29F9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Que el sistema informe sobre los servicios de salud que brinda la APS para que puedan gestionar su atención medica</w:t>
            </w:r>
          </w:p>
        </w:tc>
        <w:tc>
          <w:tcPr>
            <w:tcW w:w="7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9660482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Baja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9C7BAE7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Alto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E5A1B4B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Ejecución</w:t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1D5CAE3" w14:textId="77777777" w:rsidR="002D576D" w:rsidRPr="002D576D" w:rsidRDefault="002D576D" w:rsidP="002D576D">
            <w:pPr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Externo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1D53A9D" w14:textId="27B98588" w:rsidR="002D576D" w:rsidRPr="002D576D" w:rsidRDefault="002D576D" w:rsidP="002D57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</w:pP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Informar cuando el sistema </w:t>
            </w:r>
            <w:r w:rsidR="00F329C5" w:rsidRPr="00EC2B72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esté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 xml:space="preserve"> en funcionamiento para publicar la información</w:t>
            </w:r>
            <w:r w:rsidRPr="002D576D">
              <w:rPr>
                <w:rFonts w:ascii="Arial" w:hAnsi="Arial"/>
                <w:sz w:val="21"/>
                <w:szCs w:val="21"/>
              </w:rPr>
              <w:t xml:space="preserve"> </w:t>
            </w:r>
            <w:r w:rsidRPr="002D576D">
              <w:rPr>
                <w:rFonts w:ascii="Arial" w:eastAsia="Times New Roman" w:hAnsi="Arial" w:cs="Arial"/>
                <w:color w:val="000000"/>
                <w:sz w:val="21"/>
                <w:szCs w:val="21"/>
                <w:lang w:val="es-MX" w:eastAsia="es-MX"/>
              </w:rPr>
              <w:t>de interés para el asociado, antes del lanzamiento del producto</w:t>
            </w:r>
          </w:p>
        </w:tc>
      </w:tr>
    </w:tbl>
    <w:p w14:paraId="0A08306E" w14:textId="77777777" w:rsidR="00904068" w:rsidRDefault="003963FB">
      <w:pPr>
        <w:spacing w:line="276" w:lineRule="auto"/>
        <w:rPr>
          <w:rFonts w:ascii="Arial" w:hAnsi="Arial"/>
        </w:rPr>
      </w:pPr>
      <w:r>
        <w:rPr>
          <w:rFonts w:ascii="Arial" w:hAnsi="Arial" w:cs="Arial"/>
          <w:b/>
          <w:bCs/>
          <w:lang w:val="es-MX" w:eastAsia="en-US"/>
        </w:rPr>
        <w:fldChar w:fldCharType="end"/>
      </w:r>
    </w:p>
    <w:p w14:paraId="77369DB6" w14:textId="77777777" w:rsidR="00904068" w:rsidRPr="00F329C5" w:rsidRDefault="00904068">
      <w:pPr>
        <w:spacing w:line="276" w:lineRule="auto"/>
        <w:rPr>
          <w:rFonts w:ascii="Arial" w:eastAsia="Calibri" w:hAnsi="Arial" w:cs="Arial"/>
          <w:lang w:eastAsia="en-US"/>
        </w:rPr>
        <w:sectPr w:rsidR="00904068" w:rsidRPr="00F329C5" w:rsidSect="002D576D">
          <w:pgSz w:w="15840" w:h="12240" w:orient="landscape"/>
          <w:pgMar w:top="1418" w:right="1418" w:bottom="1418" w:left="1418" w:header="0" w:footer="0" w:gutter="0"/>
          <w:cols w:space="720"/>
          <w:formProt w:val="0"/>
          <w:docGrid w:linePitch="299"/>
        </w:sectPr>
      </w:pPr>
    </w:p>
    <w:p w14:paraId="054D4056" w14:textId="77777777" w:rsidR="00904068" w:rsidRDefault="003963FB">
      <w:pPr>
        <w:spacing w:line="276" w:lineRule="auto"/>
        <w:rPr>
          <w:rFonts w:ascii="Arial" w:hAnsi="Arial"/>
        </w:rPr>
      </w:pPr>
      <w:r>
        <w:rPr>
          <w:rFonts w:ascii="Arial" w:eastAsia="Calibri" w:hAnsi="Arial" w:cs="Arial"/>
          <w:b/>
          <w:bCs/>
          <w:lang w:val="es-MX" w:eastAsia="en-US"/>
        </w:rPr>
        <w:lastRenderedPageBreak/>
        <w:t>Matriz de Poder e interés.</w:t>
      </w:r>
    </w:p>
    <w:p w14:paraId="7FA9E866" w14:textId="77777777" w:rsidR="00904068" w:rsidRDefault="003963FB">
      <w:pPr>
        <w:spacing w:line="276" w:lineRule="auto"/>
        <w:rPr>
          <w:rFonts w:ascii="Arial" w:hAnsi="Arial"/>
        </w:rPr>
      </w:pPr>
      <w:r>
        <w:rPr>
          <w:rFonts w:ascii="Arial" w:eastAsia="Calibri" w:hAnsi="Arial" w:cs="Arial"/>
          <w:lang w:val="es-MX" w:eastAsia="en-US"/>
        </w:rPr>
        <w:t xml:space="preserve">        Posterior al registro de los </w:t>
      </w:r>
      <w:proofErr w:type="spellStart"/>
      <w:r>
        <w:rPr>
          <w:rFonts w:ascii="Arial" w:eastAsia="Calibri" w:hAnsi="Arial" w:cs="Arial"/>
          <w:lang w:val="es-MX" w:eastAsia="en-US"/>
        </w:rPr>
        <w:t>Stakeholders</w:t>
      </w:r>
      <w:proofErr w:type="spellEnd"/>
      <w:r>
        <w:rPr>
          <w:rFonts w:ascii="Arial" w:eastAsia="Calibri" w:hAnsi="Arial" w:cs="Arial"/>
          <w:lang w:val="es-MX" w:eastAsia="en-US"/>
        </w:rPr>
        <w:t>, se pudo obtener la siguiente matriz:</w:t>
      </w:r>
    </w:p>
    <w:p w14:paraId="344583FF" w14:textId="77777777" w:rsidR="00904068" w:rsidRDefault="003963FB">
      <w:pPr>
        <w:spacing w:line="276" w:lineRule="auto"/>
        <w:jc w:val="center"/>
        <w:rPr>
          <w:rFonts w:ascii="Arial" w:hAnsi="Arial"/>
        </w:rPr>
      </w:pPr>
      <w:r>
        <w:rPr>
          <w:rFonts w:ascii="Arial" w:hAnsi="Arial"/>
          <w:noProof/>
        </w:rPr>
        <w:drawing>
          <wp:inline distT="0" distB="0" distL="0" distR="0" wp14:anchorId="4E3603AE" wp14:editId="09381151">
            <wp:extent cx="4438650" cy="3893185"/>
            <wp:effectExtent l="0" t="0" r="0" b="0"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r="140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893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E599B0" w14:textId="77777777" w:rsidR="00904068" w:rsidRDefault="003963FB">
      <w:pPr>
        <w:spacing w:line="276" w:lineRule="auto"/>
        <w:jc w:val="both"/>
        <w:rPr>
          <w:rFonts w:ascii="Arial" w:hAnsi="Arial"/>
        </w:rPr>
      </w:pPr>
      <w:r>
        <w:rPr>
          <w:rFonts w:ascii="Arial" w:eastAsia="Calibri" w:hAnsi="Arial" w:cs="Arial"/>
          <w:lang w:val="es-MX" w:eastAsia="en-US"/>
        </w:rPr>
        <w:t xml:space="preserve">Con los siguientes resultados; </w:t>
      </w:r>
    </w:p>
    <w:p w14:paraId="2845DCCA" w14:textId="77777777" w:rsidR="00904068" w:rsidRDefault="003963FB">
      <w:pPr>
        <w:spacing w:line="276" w:lineRule="auto"/>
        <w:jc w:val="both"/>
        <w:rPr>
          <w:rFonts w:ascii="Arial" w:hAnsi="Arial"/>
        </w:rPr>
      </w:pPr>
      <w:r>
        <w:rPr>
          <w:rFonts w:ascii="Arial" w:eastAsia="Calibri" w:hAnsi="Arial" w:cs="Arial"/>
          <w:b/>
          <w:bCs/>
          <w:lang w:val="es-MX" w:eastAsia="en-US"/>
        </w:rPr>
        <w:t>Cuadro Superior derecho (Alto poder de Influencia- Interés alto):</w:t>
      </w:r>
    </w:p>
    <w:p w14:paraId="1B3401C9" w14:textId="77777777" w:rsidR="00904068" w:rsidRDefault="003963FB">
      <w:pPr>
        <w:pStyle w:val="Prrafodelista"/>
        <w:numPr>
          <w:ilvl w:val="0"/>
          <w:numId w:val="1"/>
        </w:numPr>
        <w:spacing w:line="276" w:lineRule="auto"/>
        <w:jc w:val="both"/>
        <w:rPr>
          <w:rFonts w:ascii="Arial" w:hAnsi="Arial"/>
        </w:rPr>
      </w:pPr>
      <w:r>
        <w:rPr>
          <w:rFonts w:ascii="Arial" w:eastAsia="Calibri" w:hAnsi="Arial" w:cs="Arial"/>
          <w:lang w:val="es-MX" w:eastAsia="en-US"/>
        </w:rPr>
        <w:t xml:space="preserve">Tres </w:t>
      </w:r>
      <w:proofErr w:type="spellStart"/>
      <w:r>
        <w:rPr>
          <w:rFonts w:ascii="Arial" w:eastAsia="Calibri" w:hAnsi="Arial" w:cs="Arial"/>
          <w:lang w:val="es-MX" w:eastAsia="en-US"/>
        </w:rPr>
        <w:t>Stakeholders</w:t>
      </w:r>
      <w:proofErr w:type="spellEnd"/>
      <w:r>
        <w:rPr>
          <w:rFonts w:ascii="Arial" w:eastAsia="Calibri" w:hAnsi="Arial" w:cs="Arial"/>
          <w:lang w:val="es-MX" w:eastAsia="en-US"/>
        </w:rPr>
        <w:t xml:space="preserve"> requieren gestión y seguimiento cercano del proyecto, chequeo de los entregables, y validar el avance del proyecto.</w:t>
      </w:r>
    </w:p>
    <w:p w14:paraId="35352BAD" w14:textId="77777777" w:rsidR="00904068" w:rsidRDefault="003963FB">
      <w:pPr>
        <w:spacing w:line="276" w:lineRule="auto"/>
        <w:jc w:val="both"/>
        <w:rPr>
          <w:rFonts w:ascii="Arial" w:hAnsi="Arial"/>
        </w:rPr>
      </w:pPr>
      <w:r>
        <w:rPr>
          <w:rFonts w:ascii="Arial" w:eastAsia="Calibri" w:hAnsi="Arial" w:cs="Arial"/>
          <w:b/>
          <w:bCs/>
          <w:lang w:val="es-MX" w:eastAsia="en-US"/>
        </w:rPr>
        <w:t>Cuadro Inferior derecho (Bajo poder de Influencia- Interés alto):</w:t>
      </w:r>
    </w:p>
    <w:p w14:paraId="53D95367" w14:textId="77777777" w:rsidR="00904068" w:rsidRDefault="003963FB">
      <w:pPr>
        <w:pStyle w:val="Prrafodelista"/>
        <w:numPr>
          <w:ilvl w:val="0"/>
          <w:numId w:val="1"/>
        </w:numPr>
        <w:spacing w:line="276" w:lineRule="auto"/>
        <w:jc w:val="both"/>
        <w:rPr>
          <w:rFonts w:ascii="Arial" w:hAnsi="Arial"/>
        </w:rPr>
      </w:pPr>
      <w:r>
        <w:rPr>
          <w:rFonts w:ascii="Arial" w:eastAsia="Calibri" w:hAnsi="Arial" w:cs="Arial"/>
          <w:lang w:val="es-MX" w:eastAsia="en-US"/>
        </w:rPr>
        <w:t>Cinco interesados necesitan mantenerse informados y capacitad</w:t>
      </w:r>
      <w:r>
        <w:rPr>
          <w:rFonts w:ascii="Arial" w:eastAsia="Calibri" w:hAnsi="Arial" w:cs="Arial"/>
          <w:lang w:val="es-MX" w:eastAsia="en-US"/>
        </w:rPr>
        <w:t>os sobre el proyecto, pero sin influencia en las decisiones estratégicas del proyecto.</w:t>
      </w:r>
    </w:p>
    <w:p w14:paraId="5361822A" w14:textId="77777777" w:rsidR="00904068" w:rsidRDefault="003963FB">
      <w:pPr>
        <w:spacing w:line="276" w:lineRule="auto"/>
        <w:jc w:val="both"/>
        <w:rPr>
          <w:rFonts w:ascii="Arial" w:hAnsi="Arial"/>
        </w:rPr>
      </w:pPr>
      <w:bookmarkStart w:id="2" w:name="_Hlk229515441"/>
      <w:r>
        <w:rPr>
          <w:rFonts w:ascii="Arial" w:eastAsia="Calibri" w:hAnsi="Arial" w:cs="Arial"/>
          <w:b/>
          <w:bCs/>
          <w:lang w:val="es-MX" w:eastAsia="en-US"/>
        </w:rPr>
        <w:t>Cuadro Superior izquierdo (Alto poder de Influencia- Interés bajo):</w:t>
      </w:r>
    </w:p>
    <w:p w14:paraId="5ECB66BD" w14:textId="77777777" w:rsidR="00904068" w:rsidRDefault="003963FB">
      <w:pPr>
        <w:pStyle w:val="Prrafodelista"/>
        <w:numPr>
          <w:ilvl w:val="0"/>
          <w:numId w:val="1"/>
        </w:numPr>
        <w:spacing w:line="276" w:lineRule="auto"/>
        <w:jc w:val="both"/>
        <w:rPr>
          <w:rFonts w:ascii="Arial" w:hAnsi="Arial"/>
        </w:rPr>
      </w:pPr>
      <w:bookmarkStart w:id="3" w:name="_Hlk229515517"/>
      <w:bookmarkEnd w:id="2"/>
      <w:r>
        <w:rPr>
          <w:rFonts w:ascii="Arial" w:eastAsia="Calibri" w:hAnsi="Arial" w:cs="Arial"/>
          <w:lang w:val="es-MX" w:eastAsia="en-US"/>
        </w:rPr>
        <w:t>Ningún interesado con alto poder de influencia muestra poco interés en el proyecto</w:t>
      </w:r>
      <w:bookmarkEnd w:id="3"/>
    </w:p>
    <w:p w14:paraId="3C314690" w14:textId="77777777" w:rsidR="00904068" w:rsidRDefault="003963FB">
      <w:pPr>
        <w:spacing w:line="276" w:lineRule="auto"/>
        <w:jc w:val="both"/>
        <w:rPr>
          <w:rFonts w:ascii="Arial" w:hAnsi="Arial"/>
        </w:rPr>
      </w:pPr>
      <w:r>
        <w:rPr>
          <w:rFonts w:ascii="Arial" w:eastAsia="Calibri" w:hAnsi="Arial" w:cs="Arial"/>
          <w:b/>
          <w:bCs/>
          <w:lang w:val="es-MX" w:eastAsia="en-US"/>
        </w:rPr>
        <w:t>Cuadro inferior iz</w:t>
      </w:r>
      <w:r>
        <w:rPr>
          <w:rFonts w:ascii="Arial" w:eastAsia="Calibri" w:hAnsi="Arial" w:cs="Arial"/>
          <w:b/>
          <w:bCs/>
          <w:lang w:val="es-MX" w:eastAsia="en-US"/>
        </w:rPr>
        <w:t>quierdo (Bajo poder de Influencia- Interés bajo):</w:t>
      </w:r>
    </w:p>
    <w:p w14:paraId="496CDD5A" w14:textId="77777777" w:rsidR="00904068" w:rsidRDefault="003963FB">
      <w:pPr>
        <w:pStyle w:val="Prrafodelista"/>
        <w:numPr>
          <w:ilvl w:val="0"/>
          <w:numId w:val="1"/>
        </w:numPr>
        <w:spacing w:line="276" w:lineRule="auto"/>
        <w:jc w:val="both"/>
        <w:rPr>
          <w:rFonts w:ascii="Arial" w:hAnsi="Arial"/>
        </w:rPr>
      </w:pPr>
      <w:r>
        <w:rPr>
          <w:rFonts w:ascii="Arial" w:eastAsia="Calibri" w:hAnsi="Arial" w:cs="Arial"/>
          <w:lang w:val="es-MX" w:eastAsia="en-US"/>
        </w:rPr>
        <w:t>Ningún interesado con bajo poder de influencia muestra poco interés en el proyecto</w:t>
      </w:r>
    </w:p>
    <w:sectPr w:rsidR="00904068">
      <w:headerReference w:type="even" r:id="rId10"/>
      <w:headerReference w:type="default" r:id="rId11"/>
      <w:footerReference w:type="default" r:id="rId12"/>
      <w:headerReference w:type="first" r:id="rId13"/>
      <w:pgSz w:w="12240" w:h="15840"/>
      <w:pgMar w:top="1418" w:right="1418" w:bottom="1418" w:left="1418" w:header="720" w:footer="652" w:gutter="0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903637" w14:textId="77777777" w:rsidR="003963FB" w:rsidRDefault="003963FB">
      <w:pPr>
        <w:spacing w:after="0" w:line="240" w:lineRule="auto"/>
      </w:pPr>
      <w:r>
        <w:separator/>
      </w:r>
    </w:p>
  </w:endnote>
  <w:endnote w:type="continuationSeparator" w:id="0">
    <w:p w14:paraId="64C825EA" w14:textId="77777777" w:rsidR="003963FB" w:rsidRDefault="003963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5A97C6" w14:textId="77777777" w:rsidR="00904068" w:rsidRDefault="0090406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D94604" w14:textId="77777777" w:rsidR="003963FB" w:rsidRDefault="003963FB">
      <w:pPr>
        <w:spacing w:after="0" w:line="240" w:lineRule="auto"/>
      </w:pPr>
      <w:r>
        <w:separator/>
      </w:r>
    </w:p>
  </w:footnote>
  <w:footnote w:type="continuationSeparator" w:id="0">
    <w:p w14:paraId="79C28FDA" w14:textId="77777777" w:rsidR="003963FB" w:rsidRDefault="003963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3E9A99" w14:textId="77777777" w:rsidR="00904068" w:rsidRDefault="0090406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DFEC87" w14:textId="77777777" w:rsidR="00904068" w:rsidRDefault="0090406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93837" w14:textId="77777777" w:rsidR="00904068" w:rsidRDefault="0090406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C32ED"/>
    <w:multiLevelType w:val="multilevel"/>
    <w:tmpl w:val="D6FAAF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54742CAC"/>
    <w:multiLevelType w:val="multilevel"/>
    <w:tmpl w:val="DE865B2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068"/>
    <w:rsid w:val="002D576D"/>
    <w:rsid w:val="003963FB"/>
    <w:rsid w:val="00904068"/>
    <w:rsid w:val="00EC2B72"/>
    <w:rsid w:val="00F32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88923D"/>
  <w15:docId w15:val="{4A623735-74DA-43C5-A722-318060E07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s-V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qFormat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Fuentedeprrafopredeter"/>
    <w:uiPriority w:val="9"/>
    <w:qFormat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Fuentedeprrafopredeter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qFormat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qFormat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qFormat/>
    <w:rPr>
      <w:i/>
      <w:iCs/>
      <w:color w:val="2F5496" w:themeColor="accent1" w:themeShade="BF"/>
    </w:rPr>
  </w:style>
  <w:style w:type="character" w:customStyle="1" w:styleId="HeaderChar">
    <w:name w:val="Header Char"/>
    <w:basedOn w:val="Fuentedeprrafopredeter"/>
    <w:uiPriority w:val="99"/>
    <w:qFormat/>
  </w:style>
  <w:style w:type="character" w:customStyle="1" w:styleId="FooterChar">
    <w:name w:val="Footer Char"/>
    <w:basedOn w:val="Fuentedeprrafopredeter"/>
    <w:uiPriority w:val="99"/>
    <w:qFormat/>
  </w:style>
  <w:style w:type="character" w:customStyle="1" w:styleId="FootnoteTextChar">
    <w:name w:val="Footnote Text Char"/>
    <w:basedOn w:val="Fuentedeprrafopredeter"/>
    <w:uiPriority w:val="99"/>
    <w:semiHidden/>
    <w:qFormat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qFormat/>
    <w:rPr>
      <w:sz w:val="20"/>
      <w:szCs w:val="20"/>
    </w:rPr>
  </w:style>
  <w:style w:type="character" w:customStyle="1" w:styleId="Heading1Char">
    <w:name w:val="Heading 1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qFormat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qFormat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qFormat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qFormat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Pr>
      <w:sz w:val="20"/>
      <w:szCs w:val="20"/>
    </w:rPr>
  </w:style>
  <w:style w:type="character" w:customStyle="1" w:styleId="Caracteresdenotaalpie">
    <w:name w:val="Caracteres de nota al pie"/>
    <w:basedOn w:val="Fuentedeprrafopredeter"/>
    <w:uiPriority w:val="99"/>
    <w:semiHidden/>
    <w:unhideWhenUsed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qFormat/>
    <w:rPr>
      <w:sz w:val="20"/>
      <w:szCs w:val="20"/>
    </w:rPr>
  </w:style>
  <w:style w:type="character" w:customStyle="1" w:styleId="Caracteresdenotafinal">
    <w:name w:val="Caracteres de nota final"/>
    <w:basedOn w:val="Fuentedeprrafopredeter"/>
    <w:uiPriority w:val="99"/>
    <w:semiHidden/>
    <w:unhideWhenUsed/>
    <w:qFormat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qFormat/>
    <w:rPr>
      <w:color w:val="666666"/>
    </w:rPr>
  </w:style>
  <w:style w:type="character" w:customStyle="1" w:styleId="Ttulo1Car">
    <w:name w:val="Título 1 Car"/>
    <w:basedOn w:val="Fuentedeprrafopredeter"/>
    <w:link w:val="Ttulo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6D56E7"/>
    <w:rPr>
      <w:rFonts w:ascii="Bahnschrift" w:eastAsia="Bahnschrift" w:hAnsi="Bahnschrift" w:cs="Bahnschrift"/>
      <w:lang w:val="es-ES" w:eastAsia="en-US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DE571B"/>
    <w:rPr>
      <w:color w:val="605E5C"/>
      <w:shd w:val="clear" w:color="auto" w:fill="E1DFDD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paragraph" w:styleId="Textoindependiente">
    <w:name w:val="Body Text"/>
    <w:basedOn w:val="Normal"/>
    <w:link w:val="TextoindependienteCar"/>
    <w:uiPriority w:val="1"/>
    <w:qFormat/>
    <w:rsid w:val="006D56E7"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tulodendice">
    <w:name w:val="index heading"/>
    <w:basedOn w:val="Ttulo"/>
  </w:style>
  <w:style w:type="paragraph" w:styleId="TtuloTDC">
    <w:name w:val="TOC Heading"/>
    <w:uiPriority w:val="39"/>
    <w:unhideWhenUsed/>
    <w:qFormat/>
    <w:pPr>
      <w:spacing w:after="160" w:line="259" w:lineRule="auto"/>
    </w:p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customStyle="1" w:styleId="TableParagraph">
    <w:name w:val="Table Paragraph"/>
    <w:basedOn w:val="Normal"/>
    <w:uiPriority w:val="1"/>
    <w:qFormat/>
    <w:rsid w:val="006D56E7"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  <w:shd w:val="clear" w:color="537DC8" w:fill="537DC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fill="5B9BD5" w:themeFill="accent5"/>
      </w:tcPr>
    </w:tblStylePr>
    <w:tblStylePr w:type="lastRow">
      <w:rPr>
        <w:b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1"/>
      </w:tcPr>
    </w:tblStylePr>
    <w:tblStylePr w:type="firstCol">
      <w:rPr>
        <w:b/>
        <w:sz w:val="22"/>
      </w:rPr>
      <w:tblPr/>
      <w:tcPr>
        <w:shd w:val="clear" w:color="4472C4" w:fill="4472C4" w:themeFill="accent1"/>
      </w:tcPr>
    </w:tblStylePr>
    <w:tblStylePr w:type="lastCol">
      <w:rPr>
        <w:b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5"/>
      </w:tcPr>
    </w:tblStylePr>
    <w:tblStylePr w:type="firstCol">
      <w:rPr>
        <w:b/>
        <w:sz w:val="22"/>
      </w:rPr>
      <w:tblPr/>
      <w:tcPr>
        <w:shd w:val="clear" w:color="5B9BD5" w:fill="5B9BD5" w:themeFill="accent5"/>
      </w:tcPr>
    </w:tblStylePr>
    <w:tblStylePr w:type="lastCol">
      <w:rPr>
        <w:b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5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5B9BD5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b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bottom w:val="single" w:sz="4" w:space="0" w:color="5B9BD5" w:themeColor="accent5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5"/>
          <w:bottom w:val="single" w:sz="12" w:space="0" w:color="FFFFFF" w:themeColor="light1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5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5B9BD5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Tablaconcuadrcula1">
    <w:name w:val="Tabla con cuadrícula1"/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rPr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4">
    <w:name w:val="Tabla con cuadrícula4"/>
    <w:basedOn w:val="Tablanormal"/>
    <w:uiPriority w:val="39"/>
    <w:rsid w:val="00F219E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67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1136</Words>
  <Characters>6251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QuerySoft</dc:creator>
  <dc:description/>
  <cp:lastModifiedBy>natty dugarte</cp:lastModifiedBy>
  <cp:revision>2</cp:revision>
  <cp:lastPrinted>2026-05-16T21:31:00Z</cp:lastPrinted>
  <dcterms:created xsi:type="dcterms:W3CDTF">2026-08-29T04:49:00Z</dcterms:created>
  <dcterms:modified xsi:type="dcterms:W3CDTF">2026-08-29T04:49:00Z</dcterms:modified>
  <dc:language>es-VE</dc:language>
</cp:coreProperties>
</file>