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808" w:rsidRDefault="00575808" w:rsidP="00CF2B66">
      <w:pPr>
        <w:spacing w:after="0" w:line="240" w:lineRule="auto"/>
      </w:pPr>
    </w:p>
    <w:tbl>
      <w:tblPr>
        <w:tblW w:w="8781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 w:firstRow="1" w:lastRow="0" w:firstColumn="1" w:lastColumn="0" w:noHBand="0" w:noVBand="0"/>
      </w:tblPr>
      <w:tblGrid>
        <w:gridCol w:w="4322"/>
        <w:gridCol w:w="2616"/>
        <w:gridCol w:w="637"/>
        <w:gridCol w:w="637"/>
        <w:gridCol w:w="569"/>
      </w:tblGrid>
      <w:tr w:rsidR="00575808" w:rsidTr="00DA38EF">
        <w:tc>
          <w:tcPr>
            <w:tcW w:w="8781" w:type="dxa"/>
            <w:gridSpan w:val="5"/>
            <w:shd w:val="pct20" w:color="auto" w:fill="FFFFFF"/>
          </w:tcPr>
          <w:p w:rsidR="00575808" w:rsidRDefault="00575808" w:rsidP="00176681">
            <w:pPr>
              <w:pStyle w:val="Encabezad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Checklist: </w:t>
            </w:r>
            <w:r w:rsidR="00176681" w:rsidRPr="000B2168">
              <w:rPr>
                <w:b/>
                <w:i/>
                <w:sz w:val="24"/>
              </w:rPr>
              <w:t xml:space="preserve">Plan </w:t>
            </w:r>
            <w:r w:rsidR="00D551A2" w:rsidRPr="000B2168">
              <w:rPr>
                <w:b/>
                <w:i/>
                <w:sz w:val="24"/>
              </w:rPr>
              <w:t xml:space="preserve">de </w:t>
            </w:r>
            <w:r w:rsidR="00176681" w:rsidRPr="000B2168">
              <w:rPr>
                <w:b/>
                <w:i/>
                <w:sz w:val="24"/>
              </w:rPr>
              <w:t>proyecto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Identificación del proyecto y del producto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Proyecto</w:t>
            </w:r>
            <w:r>
              <w:rPr>
                <w:b/>
              </w:rPr>
              <w:t>:</w:t>
            </w:r>
            <w:r w:rsidR="00456B08">
              <w:rPr>
                <w:b/>
              </w:rPr>
              <w:t xml:space="preserve"> 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808" w:rsidRDefault="00575808" w:rsidP="002D0DD6">
            <w:pPr>
              <w:pStyle w:val="Encabezado"/>
              <w:rPr>
                <w:b/>
                <w:u w:val="single"/>
              </w:rPr>
            </w:pPr>
            <w:r>
              <w:rPr>
                <w:b/>
                <w:sz w:val="16"/>
                <w:u w:val="single"/>
              </w:rPr>
              <w:t>Producto</w:t>
            </w:r>
            <w:r w:rsidRPr="00D551A2">
              <w:rPr>
                <w:b/>
              </w:rPr>
              <w:t>:</w:t>
            </w: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D551A2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r>
              <w:rPr>
                <w:b/>
              </w:rPr>
              <w:t>Verificado por:</w:t>
            </w:r>
            <w:r w:rsidR="00456B08">
              <w:rPr>
                <w:b/>
              </w:rPr>
              <w:t xml:space="preserve">               </w:t>
            </w:r>
            <w:r w:rsidR="004F0027">
              <w:rPr>
                <w:b/>
              </w:rPr>
              <w:t xml:space="preserve">                    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2D0DD6">
            <w:pPr>
              <w:pStyle w:val="Encabezado"/>
              <w:rPr>
                <w:b/>
                <w:sz w:val="16"/>
                <w:u w:val="single"/>
              </w:rPr>
            </w:pPr>
          </w:p>
          <w:p w:rsidR="000D7871" w:rsidRDefault="000D7871" w:rsidP="000D7871">
            <w:pPr>
              <w:pStyle w:val="Encabezado"/>
              <w:jc w:val="center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_________________________________________</w:t>
            </w:r>
          </w:p>
          <w:p w:rsidR="00456B08" w:rsidRPr="000D7871" w:rsidRDefault="000D7871" w:rsidP="000D7871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</w:t>
            </w:r>
            <w:r w:rsidRPr="000D7871">
              <w:rPr>
                <w:b/>
                <w:sz w:val="16"/>
              </w:rPr>
              <w:t>ombre y firma</w:t>
            </w:r>
          </w:p>
        </w:tc>
        <w:tc>
          <w:tcPr>
            <w:tcW w:w="4459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sz w:val="16"/>
              </w:rPr>
            </w:pPr>
          </w:p>
          <w:p w:rsidR="00456B08" w:rsidRDefault="00456B08" w:rsidP="002D0DD6">
            <w:pPr>
              <w:pStyle w:val="Encabezado"/>
              <w:rPr>
                <w:b/>
                <w:u w:val="single"/>
              </w:rPr>
            </w:pPr>
            <w:r>
              <w:rPr>
                <w:sz w:val="16"/>
              </w:rPr>
              <w:t>Rol: _____________________________________________</w:t>
            </w:r>
          </w:p>
        </w:tc>
      </w:tr>
      <w:tr w:rsidR="00456B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345"/>
        </w:trPr>
        <w:tc>
          <w:tcPr>
            <w:tcW w:w="4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  <w:r>
              <w:rPr>
                <w:b/>
                <w:sz w:val="16"/>
                <w:u w:val="single"/>
              </w:rPr>
              <w:t>e-mail</w:t>
            </w:r>
          </w:p>
        </w:tc>
        <w:tc>
          <w:tcPr>
            <w:tcW w:w="4459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6B08" w:rsidRDefault="00456B08" w:rsidP="002D0DD6">
            <w:pPr>
              <w:pStyle w:val="Encabezado"/>
              <w:rPr>
                <w:b/>
                <w:sz w:val="16"/>
                <w:u w:val="single"/>
              </w:rPr>
            </w:pPr>
          </w:p>
        </w:tc>
      </w:tr>
      <w:tr w:rsidR="00575808" w:rsidTr="00DA38EF">
        <w:tblPrEx>
          <w:tblBorders>
            <w:top w:val="single" w:sz="6" w:space="0" w:color="000080"/>
            <w:left w:val="single" w:sz="6" w:space="0" w:color="000080"/>
            <w:bottom w:val="single" w:sz="6" w:space="0" w:color="000080"/>
            <w:right w:val="single" w:sz="6" w:space="0" w:color="000080"/>
            <w:insideH w:val="single" w:sz="6" w:space="0" w:color="000080"/>
            <w:insideV w:val="single" w:sz="6" w:space="0" w:color="000080"/>
          </w:tblBorders>
        </w:tblPrEx>
        <w:trPr>
          <w:cantSplit/>
          <w:trHeight w:val="225"/>
        </w:trPr>
        <w:tc>
          <w:tcPr>
            <w:tcW w:w="8781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000000" w:fill="FFFFFF"/>
          </w:tcPr>
          <w:p w:rsidR="00575808" w:rsidRDefault="00575808" w:rsidP="00575808">
            <w:pPr>
              <w:pStyle w:val="Encabezado"/>
              <w:numPr>
                <w:ilvl w:val="0"/>
                <w:numId w:val="8"/>
              </w:numPr>
              <w:tabs>
                <w:tab w:val="clear" w:pos="4252"/>
                <w:tab w:val="clear" w:pos="8504"/>
              </w:tabs>
              <w:rPr>
                <w:b/>
              </w:rPr>
            </w:pPr>
            <w:proofErr w:type="spellStart"/>
            <w:r>
              <w:rPr>
                <w:b/>
              </w:rPr>
              <w:t>Checklist</w:t>
            </w:r>
            <w:proofErr w:type="spellEnd"/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Sí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No</w:t>
            </w: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N/A</w:t>
            </w: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000000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Adherencia</w:t>
            </w: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  <w:shd w:val="pct10" w:color="000000" w:fill="FFFFFF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se adhier</w:t>
            </w:r>
            <w:r w:rsidR="00D551A2">
              <w:rPr>
                <w:sz w:val="16"/>
              </w:rPr>
              <w:t>e a los estándares establecidos.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Claridad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Se alcanza el propósito principal del </w:t>
            </w:r>
            <w:r w:rsidR="00176681">
              <w:rPr>
                <w:sz w:val="16"/>
              </w:rPr>
              <w:t xml:space="preserve">Plan </w:t>
            </w:r>
            <w:r w:rsidR="00456B08">
              <w:rPr>
                <w:sz w:val="16"/>
              </w:rPr>
              <w:t>del Proyecto</w:t>
            </w:r>
            <w:r w:rsidR="00D551A2">
              <w:rPr>
                <w:sz w:val="16"/>
              </w:rPr>
              <w:t xml:space="preserve"> y de sus secciones.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 encuentran claros y bien precisadas</w:t>
            </w:r>
            <w:r w:rsidR="00456B08">
              <w:rPr>
                <w:sz w:val="16"/>
              </w:rPr>
              <w:t>: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Enunciado del trabajo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Instrucciones de entrega</w:t>
            </w:r>
          </w:p>
          <w:p w:rsid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Tareas a desarrollar</w:t>
            </w:r>
          </w:p>
          <w:p w:rsidR="00456B08" w:rsidRPr="00456B08" w:rsidRDefault="00456B08" w:rsidP="00456B08">
            <w:pPr>
              <w:pStyle w:val="Encabezado"/>
              <w:numPr>
                <w:ilvl w:val="0"/>
                <w:numId w:val="9"/>
              </w:numPr>
              <w:tabs>
                <w:tab w:val="clear" w:pos="4252"/>
                <w:tab w:val="clear" w:pos="8504"/>
              </w:tabs>
              <w:jc w:val="both"/>
              <w:rPr>
                <w:sz w:val="16"/>
              </w:rPr>
            </w:pPr>
            <w:r>
              <w:rPr>
                <w:sz w:val="16"/>
              </w:rPr>
              <w:t>Duración Estimada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456B0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El </w:t>
            </w:r>
            <w:r w:rsidR="00CF2B66">
              <w:rPr>
                <w:sz w:val="16"/>
              </w:rPr>
              <w:t xml:space="preserve">Plan de </w:t>
            </w:r>
            <w:r w:rsidR="00456B08">
              <w:rPr>
                <w:sz w:val="16"/>
              </w:rPr>
              <w:t>Proyecto</w:t>
            </w:r>
            <w:r w:rsidR="00D551A2">
              <w:rPr>
                <w:sz w:val="16"/>
              </w:rPr>
              <w:t xml:space="preserve"> es de fácil lectura.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632CF8">
            <w:pPr>
              <w:pStyle w:val="Encabezado"/>
              <w:numPr>
                <w:ilvl w:val="0"/>
                <w:numId w:val="5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 xml:space="preserve">La terminología utilizada es consistente y comprensible </w:t>
            </w:r>
            <w:r w:rsidR="00D551A2">
              <w:rPr>
                <w:sz w:val="16"/>
              </w:rPr>
              <w:t>para el</w:t>
            </w:r>
            <w:r>
              <w:rPr>
                <w:sz w:val="16"/>
              </w:rPr>
              <w:t xml:space="preserve"> </w:t>
            </w:r>
            <w:r w:rsidR="00456B08">
              <w:rPr>
                <w:sz w:val="16"/>
              </w:rPr>
              <w:t xml:space="preserve">encargado del </w:t>
            </w:r>
            <w:r w:rsidR="00632CF8">
              <w:rPr>
                <w:sz w:val="16"/>
              </w:rPr>
              <w:t>LabMC</w:t>
            </w:r>
            <w:bookmarkStart w:id="0" w:name="_GoBack"/>
            <w:bookmarkEnd w:id="0"/>
            <w:r w:rsidR="00D551A2">
              <w:rPr>
                <w:sz w:val="16"/>
              </w:rPr>
              <w:t xml:space="preserve"> y los desarrolladores.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 información del proyecto está llenada correctamente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CF2B66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Tiene especificada</w:t>
            </w:r>
            <w:r w:rsidR="00456B08">
              <w:rPr>
                <w:sz w:val="16"/>
              </w:rPr>
              <w:t xml:space="preserve"> </w:t>
            </w:r>
            <w:r w:rsidR="00CF2B66">
              <w:rPr>
                <w:sz w:val="16"/>
              </w:rPr>
              <w:t xml:space="preserve">la </w:t>
            </w:r>
            <w:r w:rsidR="00DC78CB">
              <w:rPr>
                <w:sz w:val="16"/>
              </w:rPr>
              <w:t>solicitud del</w:t>
            </w:r>
            <w:r w:rsidR="00456B08">
              <w:rPr>
                <w:sz w:val="16"/>
              </w:rPr>
              <w:t xml:space="preserve"> proyecto</w:t>
            </w:r>
            <w:r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456B08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Se</w:t>
            </w:r>
            <w:r w:rsidR="009B1797">
              <w:rPr>
                <w:sz w:val="16"/>
              </w:rPr>
              <w:t xml:space="preserve"> han especificado el alcance</w:t>
            </w:r>
            <w:r>
              <w:rPr>
                <w:sz w:val="16"/>
              </w:rPr>
              <w:t xml:space="preserve"> del proyecto y los entregables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456B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Quedan clara</w:t>
            </w:r>
            <w:r w:rsidR="00DC78CB">
              <w:rPr>
                <w:sz w:val="16"/>
              </w:rPr>
              <w:t>s</w:t>
            </w:r>
            <w:r>
              <w:rPr>
                <w:sz w:val="16"/>
              </w:rPr>
              <w:t xml:space="preserve"> las restricciones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 bien def</w:t>
            </w:r>
            <w:r w:rsidR="00D551A2">
              <w:rPr>
                <w:sz w:val="16"/>
              </w:rPr>
              <w:t>inidos los procesos específicos.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575808" w:rsidRDefault="00D551A2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 definido el tiempo y costo.</w:t>
            </w: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Aborda el plan de</w:t>
            </w:r>
            <w:r w:rsidR="00D551A2">
              <w:rPr>
                <w:sz w:val="16"/>
              </w:rPr>
              <w:t xml:space="preserve"> adquisiciones y capacitaciones.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DC78CB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Hace referencia a las actividad</w:t>
            </w:r>
            <w:r w:rsidR="00D551A2">
              <w:rPr>
                <w:sz w:val="16"/>
              </w:rPr>
              <w:t>es de validación y verificación.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DC78CB" w:rsidTr="00DA38EF">
        <w:trPr>
          <w:cantSplit/>
        </w:trPr>
        <w:tc>
          <w:tcPr>
            <w:tcW w:w="6938" w:type="dxa"/>
            <w:gridSpan w:val="2"/>
            <w:tcBorders>
              <w:bottom w:val="nil"/>
            </w:tcBorders>
          </w:tcPr>
          <w:p w:rsidR="00DC78CB" w:rsidRDefault="00572A89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Están</w:t>
            </w:r>
            <w:r w:rsidR="00DC78CB">
              <w:rPr>
                <w:sz w:val="16"/>
              </w:rPr>
              <w:t xml:space="preserve"> decl</w:t>
            </w:r>
            <w:r w:rsidR="00D551A2">
              <w:rPr>
                <w:sz w:val="16"/>
              </w:rPr>
              <w:t>arados los riesgos del proyecto.</w:t>
            </w: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  <w:tcBorders>
              <w:bottom w:val="nil"/>
            </w:tcBorders>
          </w:tcPr>
          <w:p w:rsidR="00DC78CB" w:rsidRDefault="00DC78CB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proofErr w:type="spellStart"/>
            <w:r>
              <w:rPr>
                <w:b/>
              </w:rPr>
              <w:t>Correctitud</w:t>
            </w:r>
            <w:proofErr w:type="spellEnd"/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enunciado del trabajo corresponde con lo que quiere el cliente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BC34B3" w:rsidP="00BC34B3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Las instrucciones de entrega para cada uno de los entregables están bien estimadas conforme a la fecha de término</w:t>
            </w:r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  <w:shd w:val="pct10" w:color="auto" w:fill="FFFFFF"/>
          </w:tcPr>
          <w:p w:rsidR="00575808" w:rsidRDefault="00575808" w:rsidP="002D0DD6">
            <w:pPr>
              <w:pStyle w:val="Encabezado"/>
              <w:rPr>
                <w:b/>
              </w:rPr>
            </w:pPr>
            <w:r>
              <w:rPr>
                <w:b/>
              </w:rPr>
              <w:t>Mantenibilidad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sz w:val="16"/>
              </w:rPr>
            </w:pPr>
          </w:p>
        </w:tc>
      </w:tr>
      <w:tr w:rsidR="00575808" w:rsidTr="00DA38EF">
        <w:trPr>
          <w:cantSplit/>
        </w:trPr>
        <w:tc>
          <w:tcPr>
            <w:tcW w:w="6938" w:type="dxa"/>
            <w:gridSpan w:val="2"/>
          </w:tcPr>
          <w:p w:rsidR="00575808" w:rsidRDefault="00575808" w:rsidP="00575808">
            <w:pPr>
              <w:pStyle w:val="Encabezado"/>
              <w:numPr>
                <w:ilvl w:val="0"/>
                <w:numId w:val="6"/>
              </w:numPr>
              <w:tabs>
                <w:tab w:val="clear" w:pos="4252"/>
                <w:tab w:val="clear" w:pos="8504"/>
              </w:tabs>
              <w:ind w:left="1068"/>
              <w:jc w:val="both"/>
              <w:rPr>
                <w:sz w:val="16"/>
              </w:rPr>
            </w:pPr>
            <w:r>
              <w:rPr>
                <w:sz w:val="16"/>
              </w:rPr>
              <w:t>El documento pres</w:t>
            </w:r>
            <w:r w:rsidR="00D551A2">
              <w:rPr>
                <w:sz w:val="16"/>
              </w:rPr>
              <w:t xml:space="preserve">entado es fácilmente </w:t>
            </w:r>
            <w:proofErr w:type="spellStart"/>
            <w:r w:rsidR="00D551A2">
              <w:rPr>
                <w:sz w:val="16"/>
              </w:rPr>
              <w:t>mantenible</w:t>
            </w:r>
            <w:proofErr w:type="spellEnd"/>
            <w:r w:rsidR="00D551A2">
              <w:rPr>
                <w:sz w:val="16"/>
              </w:rPr>
              <w:t>.</w:t>
            </w: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637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  <w:tc>
          <w:tcPr>
            <w:tcW w:w="569" w:type="dxa"/>
          </w:tcPr>
          <w:p w:rsidR="00575808" w:rsidRDefault="00575808" w:rsidP="002D0DD6">
            <w:pPr>
              <w:pStyle w:val="Encabezado"/>
              <w:jc w:val="center"/>
              <w:rPr>
                <w:b/>
              </w:rPr>
            </w:pPr>
          </w:p>
        </w:tc>
      </w:tr>
    </w:tbl>
    <w:p w:rsidR="00575808" w:rsidRDefault="00575808" w:rsidP="00575808">
      <w:pPr>
        <w:pStyle w:val="Encabezado"/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4663"/>
        <w:gridCol w:w="4121"/>
      </w:tblGrid>
      <w:tr w:rsidR="00DC78CB" w:rsidTr="00D551A2">
        <w:tc>
          <w:tcPr>
            <w:tcW w:w="4663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 w:rsidRPr="00BE06BD">
              <w:rPr>
                <w:b/>
              </w:rPr>
              <w:t>Resultados de la verificación:</w:t>
            </w:r>
          </w:p>
        </w:tc>
        <w:tc>
          <w:tcPr>
            <w:tcW w:w="4121" w:type="dxa"/>
            <w:shd w:val="clear" w:color="auto" w:fill="D9D9D9" w:themeFill="background1" w:themeFillShade="D9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  <w:r>
              <w:rPr>
                <w:b/>
              </w:rPr>
              <w:t>Acciones a realizar</w:t>
            </w:r>
          </w:p>
        </w:tc>
      </w:tr>
      <w:tr w:rsidR="00DC78CB" w:rsidTr="00D551A2">
        <w:trPr>
          <w:trHeight w:val="73"/>
        </w:trPr>
        <w:tc>
          <w:tcPr>
            <w:tcW w:w="4663" w:type="dxa"/>
            <w:shd w:val="clear" w:color="auto" w:fill="auto"/>
          </w:tcPr>
          <w:p w:rsidR="00DC78CB" w:rsidRPr="00BE06BD" w:rsidRDefault="00DC78CB" w:rsidP="007F1ED6">
            <w:pPr>
              <w:pStyle w:val="Encabezado"/>
              <w:rPr>
                <w:b/>
              </w:rPr>
            </w:pPr>
          </w:p>
        </w:tc>
        <w:tc>
          <w:tcPr>
            <w:tcW w:w="4121" w:type="dxa"/>
            <w:shd w:val="clear" w:color="auto" w:fill="auto"/>
          </w:tcPr>
          <w:p w:rsidR="00DC78CB" w:rsidRDefault="00DC78CB" w:rsidP="007F1ED6">
            <w:pPr>
              <w:pStyle w:val="Encabezado"/>
              <w:rPr>
                <w:b/>
              </w:rPr>
            </w:pPr>
          </w:p>
        </w:tc>
      </w:tr>
    </w:tbl>
    <w:p w:rsidR="00B405A2" w:rsidRPr="00D551A2" w:rsidRDefault="00B405A2" w:rsidP="00DC78CB">
      <w:pPr>
        <w:rPr>
          <w:rFonts w:ascii="Arial Narrow" w:eastAsia="Arial" w:hAnsi="Arial Narrow" w:cs="Arial"/>
        </w:rPr>
      </w:pPr>
    </w:p>
    <w:sectPr w:rsidR="00B405A2" w:rsidRPr="00D551A2" w:rsidSect="00D551A2">
      <w:headerReference w:type="default" r:id="rId7"/>
      <w:footerReference w:type="default" r:id="rId8"/>
      <w:pgSz w:w="12240" w:h="15840"/>
      <w:pgMar w:top="1417" w:right="1701" w:bottom="1417" w:left="1701" w:header="567" w:footer="421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1BAF" w:rsidRDefault="00731BAF">
      <w:pPr>
        <w:spacing w:after="0" w:line="240" w:lineRule="auto"/>
      </w:pPr>
      <w:r>
        <w:separator/>
      </w:r>
    </w:p>
  </w:endnote>
  <w:endnote w:type="continuationSeparator" w:id="0">
    <w:p w:rsidR="00731BAF" w:rsidRDefault="00731B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 Small Cap">
    <w:altName w:val="Tahoma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51A2" w:rsidRDefault="00D551A2">
    <w:pPr>
      <w:tabs>
        <w:tab w:val="center" w:pos="4550"/>
        <w:tab w:val="left" w:pos="5818"/>
      </w:tabs>
      <w:ind w:right="260"/>
      <w:jc w:val="right"/>
      <w:rPr>
        <w:color w:val="0F243E" w:themeColor="text2" w:themeShade="80"/>
        <w:sz w:val="24"/>
        <w:szCs w:val="24"/>
      </w:rPr>
    </w:pPr>
    <w:r>
      <w:rPr>
        <w:color w:val="548DD4" w:themeColor="text2" w:themeTint="99"/>
        <w:spacing w:val="60"/>
        <w:sz w:val="24"/>
        <w:szCs w:val="24"/>
        <w:lang w:val="es-ES"/>
      </w:rPr>
      <w:t>Página</w:t>
    </w:r>
    <w:r>
      <w:rPr>
        <w:color w:val="548DD4" w:themeColor="text2" w:themeTint="99"/>
        <w:sz w:val="24"/>
        <w:szCs w:val="24"/>
        <w:lang w:val="es-ES"/>
      </w:rPr>
      <w:t xml:space="preserve">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PAGE 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32CF8" w:rsidRPr="00632CF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  <w:r>
      <w:rPr>
        <w:color w:val="17365D" w:themeColor="text2" w:themeShade="BF"/>
        <w:sz w:val="24"/>
        <w:szCs w:val="24"/>
        <w:lang w:val="es-ES"/>
      </w:rPr>
      <w:t xml:space="preserve"> | </w:t>
    </w:r>
    <w:r>
      <w:rPr>
        <w:color w:val="17365D" w:themeColor="text2" w:themeShade="BF"/>
        <w:sz w:val="24"/>
        <w:szCs w:val="24"/>
      </w:rPr>
      <w:fldChar w:fldCharType="begin"/>
    </w:r>
    <w:r>
      <w:rPr>
        <w:color w:val="17365D" w:themeColor="text2" w:themeShade="BF"/>
        <w:sz w:val="24"/>
        <w:szCs w:val="24"/>
      </w:rPr>
      <w:instrText>NUMPAGES  \* Arabic  \* MERGEFORMAT</w:instrText>
    </w:r>
    <w:r>
      <w:rPr>
        <w:color w:val="17365D" w:themeColor="text2" w:themeShade="BF"/>
        <w:sz w:val="24"/>
        <w:szCs w:val="24"/>
      </w:rPr>
      <w:fldChar w:fldCharType="separate"/>
    </w:r>
    <w:r w:rsidR="00632CF8" w:rsidRPr="00632CF8">
      <w:rPr>
        <w:noProof/>
        <w:color w:val="17365D" w:themeColor="text2" w:themeShade="BF"/>
        <w:sz w:val="24"/>
        <w:szCs w:val="24"/>
        <w:lang w:val="es-ES"/>
      </w:rPr>
      <w:t>1</w:t>
    </w:r>
    <w:r>
      <w:rPr>
        <w:color w:val="17365D" w:themeColor="text2" w:themeShade="BF"/>
        <w:sz w:val="24"/>
        <w:szCs w:val="24"/>
      </w:rPr>
      <w:fldChar w:fldCharType="end"/>
    </w:r>
  </w:p>
  <w:p w:rsidR="00B405A2" w:rsidRPr="00632CF8" w:rsidRDefault="00632CF8" w:rsidP="00632CF8">
    <w:pPr>
      <w:pStyle w:val="Piedepgina"/>
      <w:jc w:val="center"/>
      <w:rPr>
        <w:rFonts w:ascii="Arial Rounded MT Bold" w:hAnsi="Arial Rounded MT Bold"/>
        <w:i/>
        <w:color w:val="0070C0"/>
      </w:rPr>
    </w:pPr>
    <w:r>
      <w:rPr>
        <w:rFonts w:ascii="Arial Rounded MT Bold" w:hAnsi="Arial Rounded MT Bold"/>
        <w:i/>
        <w:color w:val="0070C0"/>
      </w:rPr>
      <w:t>Laboratorio de Microcontroladores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1BAF" w:rsidRDefault="00731BAF">
      <w:pPr>
        <w:spacing w:after="0" w:line="240" w:lineRule="auto"/>
      </w:pPr>
      <w:r>
        <w:separator/>
      </w:r>
    </w:p>
  </w:footnote>
  <w:footnote w:type="continuationSeparator" w:id="0">
    <w:p w:rsidR="00731BAF" w:rsidRDefault="00731B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A38EF" w:rsidRDefault="00DA38EF" w:rsidP="00DA38EF">
    <w:pPr>
      <w:pStyle w:val="Encabezado"/>
      <w:tabs>
        <w:tab w:val="clear" w:pos="8504"/>
        <w:tab w:val="right" w:pos="8217"/>
      </w:tabs>
      <w:ind w:left="1134" w:right="1183"/>
      <w:jc w:val="center"/>
      <w:rPr>
        <w:rFonts w:ascii="Tahoma Small Cap" w:hAnsi="Tahoma Small Cap"/>
        <w:sz w:val="28"/>
        <w:szCs w:val="40"/>
      </w:rPr>
    </w:pPr>
    <w:r>
      <w:rPr>
        <w:rFonts w:ascii="Tahoma Small Cap" w:hAnsi="Tahoma Small Cap"/>
        <w:noProof/>
        <w:sz w:val="28"/>
        <w:szCs w:val="40"/>
        <w:lang w:eastAsia="es-MX"/>
      </w:rPr>
      <w:drawing>
        <wp:anchor distT="0" distB="0" distL="114300" distR="114300" simplePos="0" relativeHeight="251659264" behindDoc="1" locked="0" layoutInCell="1" allowOverlap="1" wp14:anchorId="77AF7A12" wp14:editId="21EB06C5">
          <wp:simplePos x="0" y="0"/>
          <wp:positionH relativeFrom="column">
            <wp:posOffset>-260985</wp:posOffset>
          </wp:positionH>
          <wp:positionV relativeFrom="paragraph">
            <wp:posOffset>-173990</wp:posOffset>
          </wp:positionV>
          <wp:extent cx="882015" cy="828675"/>
          <wp:effectExtent l="0" t="0" r="0" b="9525"/>
          <wp:wrapTight wrapText="bothSides">
            <wp:wrapPolygon edited="0">
              <wp:start x="0" y="0"/>
              <wp:lineTo x="0" y="21352"/>
              <wp:lineTo x="20994" y="21352"/>
              <wp:lineTo x="20994" y="0"/>
              <wp:lineTo x="0" y="0"/>
            </wp:wrapPolygon>
          </wp:wrapTight>
          <wp:docPr id="12" name="Imagen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descarg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2015" cy="8286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Tahoma Small Cap" w:hAnsi="Tahoma Small Cap"/>
        <w:sz w:val="28"/>
        <w:szCs w:val="40"/>
      </w:rPr>
      <w:t xml:space="preserve">INSTITUTO TECNOLÓGICO SUPERIOR ZACATECAS OCCIDENTE </w:t>
    </w:r>
  </w:p>
  <w:p w:rsidR="00B405A2" w:rsidRPr="00DA38EF" w:rsidRDefault="00DA38EF" w:rsidP="00DA38EF">
    <w:pPr>
      <w:pStyle w:val="Encabezado"/>
      <w:ind w:left="1134" w:right="1138"/>
      <w:jc w:val="center"/>
      <w:rPr>
        <w:rFonts w:ascii="Tahoma Small Cap" w:hAnsi="Tahoma Small Cap"/>
        <w:sz w:val="28"/>
        <w:szCs w:val="40"/>
      </w:rPr>
    </w:pPr>
    <w:proofErr w:type="spellStart"/>
    <w:r>
      <w:rPr>
        <w:rFonts w:ascii="Tahoma Small Cap" w:hAnsi="Tahoma Small Cap"/>
        <w:sz w:val="28"/>
        <w:szCs w:val="40"/>
      </w:rPr>
      <w:t>Checklist</w:t>
    </w:r>
    <w:proofErr w:type="spellEnd"/>
    <w:r>
      <w:rPr>
        <w:rFonts w:ascii="Tahoma Small Cap" w:hAnsi="Tahoma Small Cap"/>
        <w:sz w:val="28"/>
        <w:szCs w:val="40"/>
      </w:rPr>
      <w:t xml:space="preserve"> Plan de proyecto </w:t>
    </w:r>
    <w:r w:rsidRPr="00D8719A">
      <w:rPr>
        <w:rFonts w:ascii="Tahoma Small Cap" w:hAnsi="Tahoma Small Cap"/>
        <w:i/>
        <w:sz w:val="28"/>
        <w:szCs w:val="40"/>
      </w:rPr>
      <w:t>Verificación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C6C6228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1E3022"/>
    <w:multiLevelType w:val="singleLevel"/>
    <w:tmpl w:val="86B8A6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0D7F7C9A"/>
    <w:multiLevelType w:val="hybridMultilevel"/>
    <w:tmpl w:val="716CB202"/>
    <w:lvl w:ilvl="0" w:tplc="CD502AF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F557F"/>
    <w:multiLevelType w:val="multilevel"/>
    <w:tmpl w:val="791CB6FE"/>
    <w:lvl w:ilvl="0">
      <w:start w:val="1"/>
      <w:numFmt w:val="decimal"/>
      <w:lvlText w:val="%1."/>
      <w:lvlJc w:val="left"/>
      <w:pPr>
        <w:ind w:left="108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FF87807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62F06FE1"/>
    <w:multiLevelType w:val="multilevel"/>
    <w:tmpl w:val="AF141820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D47A2"/>
    <w:multiLevelType w:val="multilevel"/>
    <w:tmpl w:val="C04003FE"/>
    <w:lvl w:ilvl="0">
      <w:start w:val="1"/>
      <w:numFmt w:val="upp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5B5239"/>
    <w:multiLevelType w:val="singleLevel"/>
    <w:tmpl w:val="0C0A0015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6B09071A"/>
    <w:multiLevelType w:val="multilevel"/>
    <w:tmpl w:val="46CED8B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F4320F4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73F97660"/>
    <w:multiLevelType w:val="hybridMultilevel"/>
    <w:tmpl w:val="D294328A"/>
    <w:lvl w:ilvl="0" w:tplc="E7AE8BF6">
      <w:numFmt w:val="bullet"/>
      <w:lvlText w:val="-"/>
      <w:lvlJc w:val="left"/>
      <w:pPr>
        <w:ind w:left="1428" w:hanging="360"/>
      </w:pPr>
      <w:rPr>
        <w:rFonts w:ascii="Source Sans Pro" w:eastAsia="Source Sans Pro" w:hAnsi="Source Sans Pro" w:cs="Source Sans Pro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8"/>
  </w:num>
  <w:num w:numId="5">
    <w:abstractNumId w:val="4"/>
  </w:num>
  <w:num w:numId="6">
    <w:abstractNumId w:val="9"/>
  </w:num>
  <w:num w:numId="7">
    <w:abstractNumId w:val="7"/>
  </w:num>
  <w:num w:numId="8">
    <w:abstractNumId w:val="1"/>
  </w:num>
  <w:num w:numId="9">
    <w:abstractNumId w:val="10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5A2"/>
    <w:rsid w:val="00081329"/>
    <w:rsid w:val="000B2168"/>
    <w:rsid w:val="000D0395"/>
    <w:rsid w:val="000D7871"/>
    <w:rsid w:val="001131E1"/>
    <w:rsid w:val="00176681"/>
    <w:rsid w:val="001C750D"/>
    <w:rsid w:val="002D7537"/>
    <w:rsid w:val="003956FA"/>
    <w:rsid w:val="00456B08"/>
    <w:rsid w:val="004F0027"/>
    <w:rsid w:val="00510481"/>
    <w:rsid w:val="00537B97"/>
    <w:rsid w:val="00572A89"/>
    <w:rsid w:val="00575808"/>
    <w:rsid w:val="005A15F7"/>
    <w:rsid w:val="00600440"/>
    <w:rsid w:val="00632CF8"/>
    <w:rsid w:val="006D5083"/>
    <w:rsid w:val="00731BAF"/>
    <w:rsid w:val="0073694E"/>
    <w:rsid w:val="007568F6"/>
    <w:rsid w:val="00781D7F"/>
    <w:rsid w:val="008F0333"/>
    <w:rsid w:val="009B1797"/>
    <w:rsid w:val="009F0776"/>
    <w:rsid w:val="00B03F2B"/>
    <w:rsid w:val="00B405A2"/>
    <w:rsid w:val="00BC34B3"/>
    <w:rsid w:val="00C12E1E"/>
    <w:rsid w:val="00CF2B66"/>
    <w:rsid w:val="00D551A2"/>
    <w:rsid w:val="00DA38EF"/>
    <w:rsid w:val="00DC78CB"/>
    <w:rsid w:val="00E67684"/>
    <w:rsid w:val="00F1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E5B59B"/>
  <w15:docId w15:val="{6B160803-F5D5-4C05-8BE3-DCB83EEA3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2D7537"/>
  </w:style>
  <w:style w:type="paragraph" w:styleId="Piedepgina">
    <w:name w:val="footer"/>
    <w:basedOn w:val="Normal"/>
    <w:link w:val="PiedepginaCar"/>
    <w:uiPriority w:val="99"/>
    <w:unhideWhenUsed/>
    <w:rsid w:val="002D753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7537"/>
  </w:style>
  <w:style w:type="paragraph" w:styleId="Listaconvietas">
    <w:name w:val="List Bullet"/>
    <w:basedOn w:val="Normal"/>
    <w:uiPriority w:val="99"/>
    <w:unhideWhenUsed/>
    <w:rsid w:val="00456B08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qFormat/>
    <w:rsid w:val="00176681"/>
    <w:pPr>
      <w:ind w:left="720"/>
      <w:contextualSpacing/>
    </w:pPr>
  </w:style>
  <w:style w:type="table" w:styleId="Tablaconcuadrcula">
    <w:name w:val="Table Grid"/>
    <w:basedOn w:val="Tablanormal"/>
    <w:uiPriority w:val="39"/>
    <w:rsid w:val="00DC78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77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HOST5</dc:creator>
  <cp:lastModifiedBy>Jose Artemio Barraza Alvarado</cp:lastModifiedBy>
  <cp:revision>7</cp:revision>
  <dcterms:created xsi:type="dcterms:W3CDTF">2019-01-24T04:00:00Z</dcterms:created>
  <dcterms:modified xsi:type="dcterms:W3CDTF">2019-01-31T20:31:00Z</dcterms:modified>
</cp:coreProperties>
</file>