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9187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bookmarkStart w:id="0" w:name="_Toc178359768"/>
      <w:r w:rsidRPr="00B442FB">
        <w:rPr>
          <w:rFonts w:ascii="Times New Roman" w:hAnsi="Times New Roman" w:cs="Times New Roman"/>
          <w:b/>
          <w:sz w:val="24"/>
        </w:rPr>
        <w:t xml:space="preserve">Sistema de seguridad inteligente </w:t>
      </w:r>
    </w:p>
    <w:p w14:paraId="69D5BF1B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</w:p>
    <w:p w14:paraId="4811718F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</w:p>
    <w:p w14:paraId="603E535D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Yeison Stiven Segura Rincón</w:t>
      </w:r>
    </w:p>
    <w:p w14:paraId="5210FD83" w14:textId="53909F1F" w:rsidR="00B442FB" w:rsidRPr="00B442FB" w:rsidRDefault="004F71C2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05601F">
        <w:rPr>
          <w:rFonts w:ascii="Times New Roman" w:hAnsi="Times New Roman" w:cs="Times New Roman"/>
          <w:sz w:val="24"/>
        </w:rPr>
        <w:t>Ángel</w:t>
      </w:r>
      <w:r w:rsidR="00B442FB" w:rsidRPr="00B442FB">
        <w:rPr>
          <w:rFonts w:ascii="Times New Roman" w:hAnsi="Times New Roman" w:cs="Times New Roman"/>
          <w:sz w:val="24"/>
        </w:rPr>
        <w:t xml:space="preserve"> David Márquez Rueda</w:t>
      </w:r>
    </w:p>
    <w:p w14:paraId="70DA658D" w14:textId="1EB857FD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b/>
          <w:bCs/>
          <w:sz w:val="24"/>
        </w:rPr>
      </w:pPr>
      <w:r w:rsidRPr="00B442FB">
        <w:rPr>
          <w:rFonts w:ascii="Times New Roman" w:hAnsi="Times New Roman" w:cs="Times New Roman"/>
          <w:b/>
          <w:bCs/>
          <w:sz w:val="24"/>
        </w:rPr>
        <w:t>J</w:t>
      </w:r>
      <w:r w:rsidRPr="0005601F">
        <w:rPr>
          <w:rFonts w:ascii="Times New Roman" w:hAnsi="Times New Roman" w:cs="Times New Roman"/>
          <w:b/>
          <w:bCs/>
          <w:sz w:val="24"/>
        </w:rPr>
        <w:t>ho</w:t>
      </w:r>
      <w:r w:rsidRPr="00B442FB">
        <w:rPr>
          <w:rFonts w:ascii="Times New Roman" w:hAnsi="Times New Roman" w:cs="Times New Roman"/>
          <w:b/>
          <w:bCs/>
          <w:sz w:val="24"/>
        </w:rPr>
        <w:t>n Fredy Martínez Díaz</w:t>
      </w:r>
    </w:p>
    <w:p w14:paraId="0576BFB2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Ángel Gabriel Jaimes Rincón</w:t>
      </w:r>
    </w:p>
    <w:p w14:paraId="37A4D1AD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490CB4A9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077B96EF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Unidades Tecnológicas de Santander</w:t>
      </w:r>
    </w:p>
    <w:p w14:paraId="2B59F2A4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Planeación de Sistemas Informáticos</w:t>
      </w:r>
    </w:p>
    <w:p w14:paraId="34BE50AD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Grupo D191</w:t>
      </w:r>
    </w:p>
    <w:p w14:paraId="0429C130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Pedro Antonio Ramírez García, Docente</w:t>
      </w:r>
    </w:p>
    <w:p w14:paraId="50E4F4BA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7A8D5670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1B3A02D9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</w:p>
    <w:p w14:paraId="1B8BF190" w14:textId="77777777" w:rsidR="00B442FB" w:rsidRPr="00B442FB" w:rsidRDefault="00B442FB" w:rsidP="00B442FB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Bucaramanga, Santander</w:t>
      </w:r>
    </w:p>
    <w:p w14:paraId="00000014" w14:textId="2D00AF54" w:rsidR="004D7EC6" w:rsidRPr="0005601F" w:rsidRDefault="00B442FB" w:rsidP="004F71C2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</w:rPr>
      </w:pPr>
      <w:r w:rsidRPr="00B442FB">
        <w:rPr>
          <w:rFonts w:ascii="Times New Roman" w:hAnsi="Times New Roman" w:cs="Times New Roman"/>
          <w:sz w:val="24"/>
        </w:rPr>
        <w:t>30 de septiembre de 2024</w:t>
      </w:r>
      <w:bookmarkEnd w:id="0"/>
    </w:p>
    <w:p w14:paraId="7B0AB876" w14:textId="0C82691A" w:rsidR="004F71C2" w:rsidRPr="004F71C2" w:rsidRDefault="00BE2E01" w:rsidP="004F71C2">
      <w:pPr>
        <w:keepNext/>
        <w:keepLines/>
        <w:spacing w:before="240" w:after="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32"/>
          <w:lang w:val="es-CO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32"/>
          <w:lang w:val="es-CO"/>
        </w:rPr>
        <w:lastRenderedPageBreak/>
        <w:t>Objetivo general</w:t>
      </w:r>
    </w:p>
    <w:p w14:paraId="65538A5D" w14:textId="782E85E9" w:rsid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Implementar un sistema de seguridad inteligente en la entrada de la institución utilizando arco detector de metales y lectores de retina para la identificación del personal.</w:t>
      </w:r>
    </w:p>
    <w:p w14:paraId="2BD43BD9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</w:p>
    <w:p w14:paraId="23ACF712" w14:textId="5AF9A294" w:rsidR="004F71C2" w:rsidRPr="004F71C2" w:rsidRDefault="00BE2E01" w:rsidP="004F71C2">
      <w:pPr>
        <w:keepNext/>
        <w:keepLines/>
        <w:spacing w:before="240" w:after="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32"/>
        </w:rPr>
        <w:t>Objetivos específicos</w:t>
      </w:r>
    </w:p>
    <w:p w14:paraId="3D8F21C4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Evaluar el alcance del proyecto.</w:t>
      </w:r>
    </w:p>
    <w:p w14:paraId="370F26D5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Estudiar caso de éxito en la implementación de un sistema de seguridad inteligente.</w:t>
      </w:r>
    </w:p>
    <w:p w14:paraId="5B518FEB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Investigar hardware y software necesario.</w:t>
      </w:r>
    </w:p>
    <w:p w14:paraId="630B22B4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-</w:t>
      </w:r>
      <w:r w:rsidRPr="004F71C2">
        <w:rPr>
          <w:rFonts w:ascii="Times New Roman" w:hAnsi="Times New Roman" w:cs="Times New Roman"/>
          <w:sz w:val="24"/>
        </w:rPr>
        <w:tab/>
        <w:t>Proponer sistema de seguridad a partir de los objetivos anteriores.</w:t>
      </w:r>
    </w:p>
    <w:p w14:paraId="3D3F48A7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</w:p>
    <w:p w14:paraId="3FD312C6" w14:textId="27610FC6" w:rsidR="004F71C2" w:rsidRPr="004F71C2" w:rsidRDefault="008A28F4" w:rsidP="004F71C2">
      <w:pPr>
        <w:keepNext/>
        <w:keepLines/>
        <w:spacing w:before="240" w:after="0" w:line="48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Documentación</w:t>
      </w:r>
    </w:p>
    <w:p w14:paraId="1F84032F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  <w:r w:rsidRPr="004F71C2">
        <w:rPr>
          <w:rFonts w:ascii="Times New Roman" w:hAnsi="Times New Roman" w:cs="Times New Roman"/>
          <w:sz w:val="24"/>
        </w:rPr>
        <w:t>Para el correcto funcionamiento del sistema de seguridad debemos tener presente una serie de requerimientos que supla las necesidades del sistema de información:</w:t>
      </w:r>
    </w:p>
    <w:p w14:paraId="267ADFF8" w14:textId="77777777" w:rsidR="004F71C2" w:rsidRPr="004F71C2" w:rsidRDefault="004F71C2" w:rsidP="004F71C2">
      <w:pPr>
        <w:keepNext/>
        <w:keepLines/>
        <w:spacing w:before="40" w:after="0" w:line="480" w:lineRule="auto"/>
        <w:ind w:firstLine="284"/>
        <w:outlineLvl w:val="1"/>
        <w:rPr>
          <w:rFonts w:ascii="Times New Roman" w:eastAsia="Times New Roman" w:hAnsi="Times New Roman" w:cs="Times New Roman"/>
          <w:b/>
          <w:sz w:val="24"/>
          <w:szCs w:val="26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26"/>
        </w:rPr>
        <w:t>Requerimientos funcionales</w:t>
      </w:r>
    </w:p>
    <w:p w14:paraId="6E9DF89B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Registro del alumnado y funcionarios de la institución mediante la toma de fotografías para que el escáner los detecte.</w:t>
      </w:r>
    </w:p>
    <w:p w14:paraId="66775285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Se debe “enseñar” a la IA a identificar los objetos metálicos a los cuales no generar la alarma del detector de metales.</w:t>
      </w:r>
    </w:p>
    <w:p w14:paraId="6F481BC5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El detector de metales debe emitir una alarma al detecta un objeto prohibido.</w:t>
      </w:r>
    </w:p>
    <w:p w14:paraId="1F6962F8" w14:textId="77777777" w:rsid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El lector de retina debe identificar a los usuarios previamente registrados y permitir su ingreso al campus.</w:t>
      </w:r>
    </w:p>
    <w:p w14:paraId="744388AF" w14:textId="3CBC5082" w:rsidR="004F71C2" w:rsidRPr="00727468" w:rsidRDefault="004F71C2" w:rsidP="00727468">
      <w:pPr>
        <w:pStyle w:val="Prrafodelista"/>
        <w:numPr>
          <w:ilvl w:val="0"/>
          <w:numId w:val="5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lastRenderedPageBreak/>
        <w:t>El lector de retina debe emitir una alerta si el usuario no está registrado en la base de datos de la institución, o si se trata de un visitante.</w:t>
      </w:r>
    </w:p>
    <w:p w14:paraId="5DDF8839" w14:textId="77777777" w:rsidR="004F71C2" w:rsidRPr="004F71C2" w:rsidRDefault="004F71C2" w:rsidP="004F71C2">
      <w:pPr>
        <w:spacing w:line="480" w:lineRule="auto"/>
        <w:ind w:firstLine="284"/>
        <w:rPr>
          <w:rFonts w:ascii="Times New Roman" w:hAnsi="Times New Roman" w:cs="Times New Roman"/>
          <w:sz w:val="24"/>
        </w:rPr>
      </w:pPr>
    </w:p>
    <w:p w14:paraId="6379ED37" w14:textId="77777777" w:rsidR="004F71C2" w:rsidRPr="004F71C2" w:rsidRDefault="004F71C2" w:rsidP="004F71C2">
      <w:pPr>
        <w:keepNext/>
        <w:keepLines/>
        <w:spacing w:before="40" w:after="0" w:line="480" w:lineRule="auto"/>
        <w:ind w:firstLine="284"/>
        <w:outlineLvl w:val="1"/>
        <w:rPr>
          <w:rFonts w:ascii="Times New Roman" w:eastAsia="Times New Roman" w:hAnsi="Times New Roman" w:cs="Times New Roman"/>
          <w:b/>
          <w:sz w:val="24"/>
          <w:szCs w:val="26"/>
        </w:rPr>
      </w:pPr>
      <w:r w:rsidRPr="004F71C2">
        <w:rPr>
          <w:rFonts w:ascii="Times New Roman" w:eastAsia="Times New Roman" w:hAnsi="Times New Roman" w:cs="Times New Roman"/>
          <w:b/>
          <w:sz w:val="24"/>
          <w:szCs w:val="26"/>
        </w:rPr>
        <w:t>Requerimientos no funcionales</w:t>
      </w:r>
    </w:p>
    <w:p w14:paraId="4A457D38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Implementación de IA en el sistema de información</w:t>
      </w:r>
      <w:r w:rsidR="00727468">
        <w:rPr>
          <w:rFonts w:cs="Times New Roman"/>
          <w:lang w:val="es-CO"/>
        </w:rPr>
        <w:t>.</w:t>
      </w:r>
    </w:p>
    <w:p w14:paraId="190EFD55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El diseño y creación de la base de datos se realizará utilizando PostgreSQL.</w:t>
      </w:r>
    </w:p>
    <w:p w14:paraId="603F5C49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base de datos debe comprobar, con ayuda del lector de retina, los usuarios registrados para permitir o denegar el ingreso a la institución.</w:t>
      </w:r>
    </w:p>
    <w:p w14:paraId="51B990D4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programación de los controladores del arco detector de metales se realizará utilizando los lenguajes C y C++.</w:t>
      </w:r>
    </w:p>
    <w:p w14:paraId="3F6D4731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creación de la interfaz gráfica del detector de metales se realizará en el IDE de NetBeans.</w:t>
      </w:r>
    </w:p>
    <w:p w14:paraId="490606BD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interfaz gráfica debe permitir la visualización de los objetos encontrados en el detector de metales y saber cuántos usuarios han ingresado a la institución.</w:t>
      </w:r>
    </w:p>
    <w:p w14:paraId="0C03E61E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Garantizar suministro eléctrico permanente a los sensores durante la jornada laboral de la institución.</w:t>
      </w:r>
    </w:p>
    <w:p w14:paraId="1D384EEE" w14:textId="77777777" w:rsid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Encriptación de la base de datos por medio de PostgreSQL para una mejor seguridad ante cualquier ataque cibernético.</w:t>
      </w:r>
    </w:p>
    <w:p w14:paraId="0E52E2C4" w14:textId="0175BF4B" w:rsidR="004F71C2" w:rsidRPr="00727468" w:rsidRDefault="004F71C2" w:rsidP="00727468">
      <w:pPr>
        <w:pStyle w:val="Prrafodelista"/>
        <w:numPr>
          <w:ilvl w:val="0"/>
          <w:numId w:val="6"/>
        </w:numPr>
        <w:rPr>
          <w:rFonts w:cs="Times New Roman"/>
          <w:lang w:val="es-CO"/>
        </w:rPr>
      </w:pPr>
      <w:r w:rsidRPr="00727468">
        <w:rPr>
          <w:rFonts w:cs="Times New Roman"/>
          <w:lang w:val="es-CO"/>
        </w:rPr>
        <w:t>La encriptación se hace por medio del cliente, significa que el cliente de PostgreSQL encripte los datos directamente antes de enviarla al servidor, lo cual conlleva a que el cliente debe administrar toda la encriptación y desencriptación en su extremo.</w:t>
      </w:r>
    </w:p>
    <w:sectPr w:rsidR="004F71C2" w:rsidRPr="0072746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F03"/>
    <w:multiLevelType w:val="multilevel"/>
    <w:tmpl w:val="E82A4F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37F1"/>
    <w:multiLevelType w:val="multilevel"/>
    <w:tmpl w:val="CF1AD2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0850"/>
    <w:multiLevelType w:val="hybridMultilevel"/>
    <w:tmpl w:val="35B843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941CB"/>
    <w:multiLevelType w:val="hybridMultilevel"/>
    <w:tmpl w:val="0944E260"/>
    <w:lvl w:ilvl="0" w:tplc="2B386AC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B2F"/>
    <w:multiLevelType w:val="hybridMultilevel"/>
    <w:tmpl w:val="4476D63A"/>
    <w:lvl w:ilvl="0" w:tplc="57B89890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6E40246"/>
    <w:multiLevelType w:val="hybridMultilevel"/>
    <w:tmpl w:val="CFCEBB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EC6"/>
    <w:rsid w:val="0005601F"/>
    <w:rsid w:val="004D7EC6"/>
    <w:rsid w:val="004F71C2"/>
    <w:rsid w:val="00727468"/>
    <w:rsid w:val="008A28F4"/>
    <w:rsid w:val="009A641D"/>
    <w:rsid w:val="00B442FB"/>
    <w:rsid w:val="00BE2E01"/>
    <w:rsid w:val="00D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0EC5"/>
  <w15:docId w15:val="{D3D6A20A-E80E-4716-BCBA-85C1BE01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A641D"/>
    <w:pPr>
      <w:spacing w:line="480" w:lineRule="auto"/>
      <w:ind w:left="720" w:firstLine="284"/>
      <w:contextualSpacing/>
    </w:pPr>
    <w:rPr>
      <w:rFonts w:ascii="Times New Roman" w:eastAsiaTheme="minorHAnsi" w:hAnsi="Times New Roman" w:cstheme="minorBidi"/>
      <w:sz w:val="24"/>
      <w:lang w:val="en-US"/>
    </w:rPr>
  </w:style>
  <w:style w:type="paragraph" w:styleId="Sinespaciado">
    <w:name w:val="No Spacing"/>
    <w:uiPriority w:val="1"/>
    <w:qFormat/>
    <w:rsid w:val="009A6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 FREDI MARTINEZ DIAZ</cp:lastModifiedBy>
  <cp:revision>4</cp:revision>
  <dcterms:created xsi:type="dcterms:W3CDTF">2024-09-30T01:20:00Z</dcterms:created>
  <dcterms:modified xsi:type="dcterms:W3CDTF">2024-09-30T01:34:00Z</dcterms:modified>
</cp:coreProperties>
</file>