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5765" w:type="dxa"/>
        <w:jc w:val="left"/>
        <w:tblInd w:w="2978" w:type="dxa"/>
        <w:tblLayout w:type="fixed"/>
        <w:tblCellMar>
          <w:top w:w="0" w:type="dxa"/>
          <w:left w:w="108" w:type="dxa"/>
          <w:bottom w:w="0" w:type="dxa"/>
          <w:right w:w="108" w:type="dxa"/>
        </w:tblCellMar>
        <w:tblLook w:firstRow="1" w:noVBand="1" w:lastRow="0" w:firstColumn="1" w:lastColumn="0" w:noHBand="0" w:val="04a0"/>
      </w:tblPr>
      <w:tblGrid>
        <w:gridCol w:w="5765"/>
      </w:tblGrid>
      <w:tr>
        <w:trPr>
          <w:trHeight w:val="1" w:hRule="atLeast"/>
        </w:trPr>
        <w:tc>
          <w:tcPr>
            <w:tcW w:w="5765"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ind w:left="2880" w:hanging="0"/>
        <w:rPr>
          <w:rFonts w:ascii="Arial" w:hAnsi="Arial" w:eastAsia="Arial" w:cs="Arial"/>
          <w:b/>
          <w:b/>
          <w:color w:val="000000"/>
          <w:sz w:val="30"/>
        </w:rPr>
      </w:pPr>
      <w:r>
        <w:rPr>
          <w:rFonts w:eastAsia="Arial" w:cs="Arial" w:ascii="Arial" w:hAnsi="Arial"/>
          <w:b/>
          <w:color w:val="000000"/>
          <w:sz w:val="30"/>
        </w:rPr>
        <w:t>Especificación de requisitos de software</w:t>
      </w:r>
    </w:p>
    <w:p>
      <w:pPr>
        <w:pStyle w:val="Normal"/>
        <w:widowControl w:val="false"/>
        <w:spacing w:lineRule="auto" w:line="240" w:before="0" w:after="0"/>
        <w:ind w:left="2880" w:hanging="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ind w:left="2832" w:hanging="0"/>
        <w:jc w:val="center"/>
        <w:rPr>
          <w:rFonts w:ascii="Arial" w:hAnsi="Arial" w:eastAsia="Arial" w:cs="Arial"/>
          <w:sz w:val="20"/>
        </w:rPr>
      </w:pPr>
      <w:r>
        <w:rPr>
          <w:rFonts w:eastAsia="Arial" w:cs="Arial" w:ascii="Arial" w:hAnsi="Arial"/>
          <w:b/>
          <w:sz w:val="24"/>
        </w:rPr>
        <w:t xml:space="preserve">Proyecto: </w:t>
      </w:r>
      <w:r>
        <w:rPr>
          <w:rFonts w:eastAsia="Times New Roman" w:cs="Times New Roman" w:ascii="Times New Roman" w:hAnsi="Times New Roman"/>
          <w:b/>
          <w:sz w:val="24"/>
        </w:rPr>
        <w:t xml:space="preserve"> </w:t>
      </w:r>
      <w:r>
        <w:rPr>
          <w:rFonts w:eastAsia="Arial" w:cs="Arial" w:ascii="Arial" w:hAnsi="Arial"/>
          <w:b/>
          <w:sz w:val="24"/>
        </w:rPr>
        <w:t>Sistema de gestión de</w:t>
      </w:r>
      <w:r>
        <w:rPr>
          <w:rFonts w:eastAsia="Times New Roman" w:cs="Times New Roman" w:ascii="Times New Roman" w:hAnsi="Times New Roman"/>
          <w:b/>
          <w:sz w:val="24"/>
        </w:rPr>
        <w:t xml:space="preserve"> </w:t>
      </w:r>
      <w:r>
        <w:rPr>
          <w:rFonts w:eastAsia="Arial" w:cs="Arial" w:ascii="Arial" w:hAnsi="Arial"/>
          <w:b/>
          <w:sz w:val="24"/>
        </w:rPr>
        <w:t>Biblioteca Virtual</w:t>
      </w:r>
    </w:p>
    <w:p>
      <w:pPr>
        <w:pStyle w:val="Normal"/>
        <w:widowControl w:val="false"/>
        <w:spacing w:lineRule="auto" w:line="240" w:before="0" w:after="0"/>
        <w:ind w:left="2880" w:hanging="0"/>
        <w:jc w:val="center"/>
        <w:rPr>
          <w:rFonts w:ascii="Arial" w:hAnsi="Arial" w:eastAsia="Arial" w:cs="Arial"/>
          <w:b/>
          <w:b/>
          <w:color w:val="000000"/>
        </w:rPr>
      </w:pPr>
      <w:r>
        <w:rPr>
          <w:rFonts w:eastAsia="Arial" w:cs="Arial" w:ascii="Arial" w:hAnsi="Arial"/>
          <w:b/>
          <w:color w:val="00000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tbl>
      <w:tblPr>
        <w:tblW w:w="5944" w:type="dxa"/>
        <w:jc w:val="left"/>
        <w:tblInd w:w="2798" w:type="dxa"/>
        <w:tblLayout w:type="fixed"/>
        <w:tblCellMar>
          <w:top w:w="0" w:type="dxa"/>
          <w:left w:w="108" w:type="dxa"/>
          <w:bottom w:w="0" w:type="dxa"/>
          <w:right w:w="108" w:type="dxa"/>
        </w:tblCellMar>
        <w:tblLook w:firstRow="1" w:noVBand="1" w:lastRow="0" w:firstColumn="1" w:lastColumn="0" w:noHBand="0" w:val="04a0"/>
      </w:tblPr>
      <w:tblGrid>
        <w:gridCol w:w="2123"/>
        <w:gridCol w:w="827"/>
        <w:gridCol w:w="2994"/>
      </w:tblGrid>
      <w:tr>
        <w:trPr>
          <w:trHeight w:val="1" w:hRule="atLeast"/>
        </w:trPr>
        <w:tc>
          <w:tcPr>
            <w:tcW w:w="2123"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pPr>
            <w:r>
              <w:rPr>
                <w:rFonts w:eastAsia="Arial" w:cs="Arial" w:ascii="Arial" w:hAnsi="Arial"/>
                <w:sz w:val="20"/>
              </w:rPr>
              <w:br/>
            </w:r>
          </w:p>
        </w:tc>
        <w:tc>
          <w:tcPr>
            <w:tcW w:w="827"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c>
          <w:tcPr>
            <w:tcW w:w="299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jc w:val="right"/>
              <w:rPr>
                <w:rFonts w:ascii="Arial" w:hAnsi="Arial" w:eastAsia="Arial" w:cs="Arial"/>
                <w:sz w:val="18"/>
              </w:rPr>
            </w:pPr>
            <w:r>
              <w:rPr>
                <w:rFonts w:eastAsia="Arial" w:cs="Arial" w:ascii="Arial" w:hAnsi="Arial"/>
                <w:sz w:val="18"/>
              </w:rPr>
            </w:r>
          </w:p>
          <w:p>
            <w:pPr>
              <w:pStyle w:val="Normal"/>
              <w:widowControl w:val="false"/>
              <w:spacing w:lineRule="auto" w:line="240" w:before="0" w:after="0"/>
              <w:jc w:val="right"/>
              <w:rPr/>
            </w:pPr>
            <w:r>
              <w:rPr>
                <w:rFonts w:eastAsia="Arial" w:cs="Arial" w:ascii="Arial" w:hAnsi="Arial"/>
                <w:sz w:val="18"/>
              </w:rPr>
              <w:t>2022</w:t>
            </w:r>
          </w:p>
        </w:tc>
      </w:tr>
    </w:tbl>
    <w:p>
      <w:pPr>
        <w:pStyle w:val="Normal"/>
        <w:spacing w:lineRule="auto" w:line="240" w:before="0" w:after="0"/>
        <w:rPr>
          <w:rFonts w:ascii="Arial" w:hAnsi="Arial" w:eastAsia="Arial" w:cs="Arial"/>
        </w:rPr>
      </w:pPr>
      <w:r>
        <w:rPr>
          <w:rFonts w:eastAsia="Arial" w:cs="Arial" w:ascii="Arial" w:hAnsi="Arial"/>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Ficha del documento</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1185"/>
        <w:gridCol w:w="1079"/>
        <w:gridCol w:w="3059"/>
        <w:gridCol w:w="3288"/>
      </w:tblGrid>
      <w:tr>
        <w:trPr>
          <w:trHeight w:val="1" w:hRule="atLeast"/>
        </w:trPr>
        <w:tc>
          <w:tcPr>
            <w:tcW w:w="1185"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Fecha</w:t>
            </w:r>
          </w:p>
        </w:tc>
        <w:tc>
          <w:tcPr>
            <w:tcW w:w="107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Revisión</w:t>
            </w:r>
          </w:p>
        </w:tc>
        <w:tc>
          <w:tcPr>
            <w:tcW w:w="305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Autor</w:t>
            </w:r>
          </w:p>
        </w:tc>
        <w:tc>
          <w:tcPr>
            <w:tcW w:w="3288"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Verificado dep. Calidad.</w:t>
            </w:r>
          </w:p>
        </w:tc>
      </w:tr>
      <w:tr>
        <w:trPr/>
        <w:tc>
          <w:tcPr>
            <w:tcW w:w="1185"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pPr>
            <w:r>
              <w:rPr>
                <w:rFonts w:eastAsia="Arial" w:cs="Arial" w:ascii="Arial" w:hAnsi="Arial"/>
                <w:sz w:val="20"/>
              </w:rPr>
              <w:t>1/10/2022</w:t>
            </w:r>
          </w:p>
        </w:tc>
        <w:tc>
          <w:tcPr>
            <w:tcW w:w="107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rFonts w:ascii="Calibri" w:hAnsi="Calibri" w:eastAsia="Calibri" w:cs="Calibri"/>
              </w:rPr>
            </w:pPr>
            <w:r>
              <w:rPr>
                <w:rFonts w:eastAsia="Calibri" w:cs="Calibri"/>
              </w:rPr>
            </w:r>
          </w:p>
        </w:tc>
        <w:tc>
          <w:tcPr>
            <w:tcW w:w="305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numPr>
                <w:ilvl w:val="0"/>
                <w:numId w:val="1"/>
              </w:numPr>
              <w:tabs>
                <w:tab w:val="clear" w:pos="708"/>
                <w:tab w:val="left" w:pos="0" w:leader="none"/>
              </w:tabs>
              <w:spacing w:lineRule="auto" w:line="240" w:before="0" w:after="0"/>
              <w:ind w:left="1080" w:hanging="360"/>
              <w:rPr>
                <w:rFonts w:ascii="Arial" w:hAnsi="Arial" w:eastAsia="Arial" w:cs="Arial"/>
                <w:sz w:val="20"/>
              </w:rPr>
            </w:pPr>
            <w:r>
              <w:rPr>
                <w:rFonts w:eastAsia="Arial" w:cs="Arial" w:ascii="Arial" w:hAnsi="Arial"/>
                <w:sz w:val="20"/>
              </w:rPr>
              <w:t>Carlos Linero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Jesica Aramayo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Luciano Rosales</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José Maldonado Aparicio</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Emilia Romero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Carla Ayelen Rios Suarez</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Aitana Agüero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Claudio Fabián Silva</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Nelson Federico Vilte</w:t>
            </w:r>
          </w:p>
        </w:tc>
        <w:tc>
          <w:tcPr>
            <w:tcW w:w="3288"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Contenido</w:t>
      </w:r>
    </w:p>
    <w:p>
      <w:pPr>
        <w:pStyle w:val="Normal"/>
        <w:widowControl w:val="false"/>
        <w:tabs>
          <w:tab w:val="clear" w:pos="708"/>
          <w:tab w:val="left" w:pos="720" w:leader="none"/>
          <w:tab w:val="left" w:pos="960" w:leader="none"/>
          <w:tab w:val="right" w:pos="8830" w:leader="none"/>
        </w:tabs>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40" w:after="40"/>
        <w:rPr>
          <w:rFonts w:ascii="Arial" w:hAnsi="Arial" w:eastAsia="Arial" w:cs="Arial"/>
          <w:sz w:val="20"/>
        </w:rPr>
      </w:pPr>
      <w:r>
        <w:rPr>
          <w:rFonts w:eastAsia="Arial" w:cs="Arial" w:ascii="Arial" w:hAnsi="Arial"/>
          <w:sz w:val="20"/>
        </w:rPr>
        <w:t xml:space="preserve"> </w:t>
      </w:r>
    </w:p>
    <w:p>
      <w:pPr>
        <w:pStyle w:val="Normal"/>
        <w:widowControl w:val="false"/>
        <w:spacing w:lineRule="auto" w:line="240" w:before="40" w:after="4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Introducción</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sz w:val="20"/>
        </w:rPr>
      </w:pPr>
      <w:r>
        <w:rPr>
          <w:rFonts w:eastAsia="Arial" w:cs="Arial" w:ascii="Arial" w:hAnsi="Arial"/>
          <w:color w:val="365F91"/>
          <w:sz w:val="20"/>
        </w:rPr>
        <w:tab/>
      </w:r>
      <w:r>
        <w:rPr>
          <w:rFonts w:eastAsia="Arial" w:cs="Arial" w:ascii="Arial" w:hAnsi="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ascii="Arial" w:hAnsi="Arial"/>
          <w:sz w:val="20"/>
          <w:shd w:fill="F5F5F5" w:val="clear"/>
        </w:rPr>
        <w:t xml:space="preserve">Práctica Recomendada para Especificaciones de Requisitos Software </w:t>
      </w:r>
      <w:r>
        <w:rPr>
          <w:rFonts w:eastAsia="Arial" w:cs="Arial" w:ascii="Arial" w:hAnsi="Arial"/>
          <w:sz w:val="20"/>
        </w:rPr>
        <w:t>ANSI/IEEE 830, 1998.</w:t>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Propósito</w:t>
      </w:r>
    </w:p>
    <w:p>
      <w:pPr>
        <w:pStyle w:val="Normal"/>
        <w:widowControl w:val="false"/>
        <w:spacing w:lineRule="auto" w:line="240" w:before="0" w:after="0"/>
        <w:ind w:left="600" w:hanging="0"/>
        <w:rPr>
          <w:rFonts w:ascii="Arial" w:hAnsi="Arial" w:eastAsia="Arial" w:cs="Arial"/>
          <w:color w:val="365F91"/>
          <w:sz w:val="20"/>
        </w:rPr>
      </w:pPr>
      <w:r>
        <w:rPr>
          <w:rFonts w:eastAsia="Arial" w:cs="Arial" w:ascii="Arial" w:hAnsi="Arial"/>
          <w:color w:val="365F91"/>
          <w:sz w:val="20"/>
        </w:rPr>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sz w:val="20"/>
        </w:rPr>
      </w:pPr>
      <w:r>
        <w:rPr>
          <w:rFonts w:eastAsia="Arial" w:cs="Arial" w:ascii="Arial" w:hAnsi="Arial"/>
          <w:color w:val="365F91"/>
        </w:rPr>
        <w:tab/>
      </w:r>
      <w:r>
        <w:rPr>
          <w:rFonts w:eastAsia="Arial" w:cs="Arial" w:ascii="Arial" w:hAnsi="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Alcance</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 xml:space="preserve">Sitio web de Biblioteca Pública proporcionara un manejo eficiente del catalogo del libros disponibles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 </w:t>
      </w:r>
      <w:r>
        <w:rPr>
          <w:rFonts w:eastAsia="Arial" w:cs="Arial" w:ascii="Arial" w:hAnsi="Arial"/>
          <w:sz w:val="20"/>
        </w:rPr>
        <w:t>La página contará con login de parte del usuario y de parte del administrador.</w:t>
      </w:r>
    </w:p>
    <w:p>
      <w:pPr>
        <w:pStyle w:val="Normal"/>
        <w:widowControl w:val="false"/>
        <w:spacing w:lineRule="auto" w:line="240" w:before="0" w:after="0"/>
        <w:ind w:left="601" w:hanging="0"/>
        <w:jc w:val="both"/>
        <w:rPr>
          <w:rFonts w:ascii="Arial" w:hAnsi="Arial" w:eastAsia="Arial" w:cs="Arial"/>
          <w:color w:val="365F91"/>
          <w:sz w:val="20"/>
          <w:shd w:fill="FFFFFF" w:val="clear"/>
        </w:rPr>
      </w:pPr>
      <w:r>
        <w:rPr>
          <w:rFonts w:eastAsia="Arial" w:cs="Arial" w:ascii="Arial" w:hAnsi="Arial"/>
          <w:color w:val="365F91"/>
          <w:sz w:val="20"/>
          <w:shd w:fill="FFFFFF" w:val="clear"/>
        </w:rPr>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Funcionalidad por roles: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Administrador: Podrán administrar el stock de los productos disponibles para alquiler  (consultar, agregar, editar, eliminar), puede consultar la información de los usuarios registrados, el estado de su suscripción y su historial de préstamos.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Usuario: Puede consultar el catálogo mediante diferentes filtros, puede gestionar su suscripción a la biblioteca, alquilar y ver su historial de préstamos.</w:t>
      </w:r>
    </w:p>
    <w:p>
      <w:pPr>
        <w:pStyle w:val="Normal"/>
        <w:widowControl w:val="false"/>
        <w:spacing w:lineRule="auto" w:line="240" w:before="0" w:after="0"/>
        <w:ind w:left="601" w:firstLine="106"/>
        <w:jc w:val="both"/>
        <w:rPr>
          <w:rFonts w:ascii="Arial" w:hAnsi="Arial" w:eastAsia="Arial" w:cs="Arial"/>
          <w:color w:val="FF0000"/>
          <w:sz w:val="20"/>
        </w:rPr>
      </w:pPr>
      <w:r>
        <w:rPr>
          <w:rFonts w:eastAsia="Arial" w:cs="Arial" w:ascii="Arial" w:hAnsi="Arial"/>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Personal involucrado</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Jesica Aramayo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 y Tester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jessie.aramayo@gmail.com</w:t>
            </w:r>
          </w:p>
        </w:tc>
      </w:tr>
    </w:tbl>
    <w:p>
      <w:pPr>
        <w:pStyle w:val="Normal"/>
        <w:widowControl w:val="false"/>
        <w:spacing w:lineRule="auto" w:line="240" w:before="0" w:after="0"/>
        <w:ind w:left="708" w:hanging="0"/>
        <w:jc w:val="center"/>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Carlos Linero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lineroacostacarlos@gmail.com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José Maldonado Aparicio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josemaximo43@gmail.com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Luciano Rosales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Web Developer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progamacion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lucianitorosales6645@gmail.com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Carla Ayelen Rios Suarez</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Diseño UI, 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carlaariossuarez@gmail.com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Emilia Romero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mariaemiliaromero2022@gmail.com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Aitana Aguero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t>aitiaguero123@gmail.com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Claudio Fabián Silva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silvaclaudiof@gmail.com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Nelson Federico Vilte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Desarrollo web</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nelsonvilte@gmail.com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Arial" w:hAnsi="Arial" w:eastAsia="Arial" w:cs="Arial"/>
                <w:color w:val="000000"/>
                <w:sz w:val="20"/>
              </w:rPr>
            </w:pPr>
            <w:r>
              <w:rPr>
                <w:rFonts w:eastAsia="Arial" w:cs="Arial" w:ascii="Arial" w:hAnsi="Arial"/>
                <w:color w:val="000000"/>
                <w:sz w:val="20"/>
              </w:rPr>
            </w:r>
          </w:p>
        </w:tc>
      </w:tr>
    </w:tbl>
    <w:p>
      <w:pPr>
        <w:pStyle w:val="Normal"/>
        <w:widowControl w:val="false"/>
        <w:spacing w:lineRule="auto" w:line="240" w:before="0" w:after="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Definiciones, acrónimos y abreviaturas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36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1554"/>
        <w:gridCol w:w="5811"/>
      </w:tblGrid>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Nombre</w:t>
            </w:r>
          </w:p>
        </w:tc>
        <w:tc>
          <w:tcPr>
            <w:tcW w:w="58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Descripción</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Usuario</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realizar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Administrador</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gestionar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SIS-I</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Sistema de Información Web para la Gestión de Procesos Administrativos.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ERS</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28" w:after="28"/>
              <w:jc w:val="both"/>
              <w:rPr/>
            </w:pPr>
            <w:r>
              <w:rPr>
                <w:rFonts w:eastAsia="Arial" w:cs="Arial" w:ascii="Arial" w:hAnsi="Arial"/>
                <w:sz w:val="20"/>
              </w:rPr>
              <w:t>Especificación de Requisitos Software</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RNF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No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FTP</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Protocolo de Transferencia de Archivos</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Referencias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592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2411"/>
        <w:gridCol w:w="3514"/>
      </w:tblGrid>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Título del Documento</w:t>
            </w:r>
          </w:p>
        </w:tc>
        <w:tc>
          <w:tcPr>
            <w:tcW w:w="351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Referencia</w:t>
            </w:r>
          </w:p>
        </w:tc>
      </w:tr>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Standard IEEE 830 - 1998</w:t>
            </w:r>
          </w:p>
        </w:tc>
        <w:tc>
          <w:tcPr>
            <w:tcW w:w="351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IEEE</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Resumen</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Este documento cuenta con ………. secciones:</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Primera sección: ………….</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Segunda sección: …………</w:t>
      </w:r>
    </w:p>
    <w:p>
      <w:pPr>
        <w:pStyle w:val="Normal"/>
        <w:widowControl w:val="false"/>
        <w:spacing w:lineRule="auto" w:line="240" w:before="0" w:after="0"/>
        <w:ind w:left="601" w:firstLine="106"/>
        <w:jc w:val="both"/>
        <w:rPr>
          <w:rFonts w:ascii="Arial" w:hAnsi="Arial" w:eastAsia="Arial" w:cs="Arial"/>
          <w:color w:val="365F91"/>
          <w:sz w:val="20"/>
        </w:rPr>
      </w:pPr>
      <w:r>
        <w:rPr>
          <w:rFonts w:eastAsia="Arial" w:cs="Arial" w:ascii="Arial" w:hAnsi="Arial"/>
          <w:color w:val="365F91"/>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Descripción general</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Perspectiva del producto</w:t>
      </w:r>
    </w:p>
    <w:p>
      <w:pPr>
        <w:pStyle w:val="Normal"/>
        <w:widowControl w:val="false"/>
        <w:spacing w:lineRule="auto" w:line="240" w:before="0" w:after="0"/>
        <w:ind w:left="600" w:firstLine="107"/>
        <w:jc w:val="both"/>
        <w:rPr>
          <w:rFonts w:ascii="Arial" w:hAnsi="Arial" w:eastAsia="Arial" w:cs="Arial"/>
          <w:sz w:val="20"/>
        </w:rPr>
      </w:pPr>
      <w:r>
        <w:rPr>
          <w:rFonts w:eastAsia="Arial" w:cs="Arial" w:ascii="Arial" w:hAnsi="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Características de los usuarios</w:t>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Administrador</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herramientas informáticas</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Visitante</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entornos web</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Puede consultar el catálogo mediante diferentes filtros, gestionar su suscripción a la biblioteca, alquilar y ver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Restricciones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 xml:space="preserve">Interfaz para ser usada con únicamente con internet </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Lenguajes y tecnologías en uso: HTML y CSS.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Navegador web que cumpla con los estándares de la web.</w:t>
      </w:r>
    </w:p>
    <w:p>
      <w:pPr>
        <w:pStyle w:val="Normal"/>
        <w:widowControl w:val="false"/>
        <w:spacing w:lineRule="auto" w:line="240" w:before="0" w:after="0"/>
        <w:ind w:left="600" w:hanging="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Requisitos específicos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Product Backlog</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ver información general de la biblioteca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#TK01</w:t>
            </w:r>
            <w:r>
              <w:rPr>
                <w:rFonts w:eastAsia="Roboto" w:cs="Roboto" w:ascii="Roboto" w:hAnsi="Roboto"/>
                <w:sz w:val="20"/>
              </w:rPr>
              <w:t xml:space="preserve"> Diseñar secciones del home.</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#TK02</w:t>
            </w:r>
            <w:r>
              <w:rPr>
                <w:rFonts w:eastAsia="Roboto" w:cs="Roboto" w:ascii="Roboto" w:hAnsi="Roboto"/>
                <w:sz w:val="20"/>
              </w:rPr>
              <w:t xml:space="preserve"> Maquetar el mismo.</w:t>
            </w:r>
          </w:p>
          <w:p>
            <w:pPr>
              <w:pStyle w:val="Normal"/>
              <w:widowControl w:val="false"/>
              <w:spacing w:lineRule="auto" w:line="240" w:before="0" w:after="0"/>
              <w:rPr/>
            </w:pPr>
            <w:r>
              <w:rPr>
                <w:rFonts w:eastAsia="Roboto" w:cs="Roboto" w:ascii="Roboto" w:hAnsi="Roboto"/>
                <w:b/>
                <w:sz w:val="20"/>
              </w:rPr>
              <w:t>#TK03</w:t>
            </w:r>
            <w:r>
              <w:rPr>
                <w:rFonts w:eastAsia="Roboto" w:cs="Roboto" w:ascii="Roboto" w:hAnsi="Roboto"/>
                <w:sz w:val="20"/>
              </w:rPr>
              <w:t xml:space="preserve"> Testear flujo de información.</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navegar entre las distintas secciones de la página para poder ver distintos contenidos.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#TK04</w:t>
            </w:r>
            <w:r>
              <w:rPr>
                <w:rFonts w:eastAsia="Roboto" w:cs="Roboto" w:ascii="Roboto" w:hAnsi="Roboto"/>
                <w:sz w:val="20"/>
              </w:rPr>
              <w:t xml:space="preserve"> Definir y diseñar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 xml:space="preserve">#TK05 </w:t>
            </w:r>
            <w:r>
              <w:rPr>
                <w:rFonts w:eastAsia="Roboto" w:cs="Roboto" w:ascii="Roboto" w:hAnsi="Roboto"/>
                <w:sz w:val="20"/>
              </w:rPr>
              <w:t>Maquetar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#TK06</w:t>
            </w:r>
            <w:r>
              <w:rPr>
                <w:rFonts w:eastAsia="Roboto" w:cs="Roboto" w:ascii="Roboto" w:hAnsi="Roboto"/>
                <w:sz w:val="20"/>
              </w:rPr>
              <w:t xml:space="preserve"> Enlazar las diferentes secciones de la página al menú.</w:t>
            </w:r>
          </w:p>
          <w:p>
            <w:pPr>
              <w:pStyle w:val="Normal"/>
              <w:widowControl w:val="false"/>
              <w:spacing w:lineRule="auto" w:line="240" w:before="0" w:after="0"/>
              <w:rPr/>
            </w:pPr>
            <w:r>
              <w:rPr>
                <w:rFonts w:eastAsia="Roboto" w:cs="Roboto" w:ascii="Roboto" w:hAnsi="Roboto"/>
                <w:b/>
                <w:sz w:val="20"/>
              </w:rPr>
              <w:t>#TK07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catálogo de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#TK08</w:t>
            </w:r>
            <w:r>
              <w:rPr>
                <w:rFonts w:eastAsia="Roboto" w:cs="Roboto" w:ascii="Roboto" w:hAnsi="Roboto"/>
                <w:sz w:val="20"/>
              </w:rPr>
              <w:t xml:space="preserve"> Diseño de vista de catálogo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#TK09</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detalle de cada de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#TK11</w:t>
            </w:r>
            <w:r>
              <w:rPr>
                <w:rFonts w:eastAsia="Roboto" w:cs="Roboto" w:ascii="Roboto" w:hAnsi="Roboto"/>
                <w:sz w:val="20"/>
              </w:rPr>
              <w:t xml:space="preserve"> Diseño de vista del detalle de los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#TK12</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buscar libros mediante diferentes filtros.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#TK16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tener una forma de contactar a la Biblioteca para hacer consultas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#TK17</w:t>
            </w:r>
            <w:r>
              <w:rPr>
                <w:rFonts w:eastAsia="Roboto" w:cs="Roboto" w:ascii="Roboto" w:hAnsi="Roboto"/>
                <w:sz w:val="20"/>
              </w:rPr>
              <w:t xml:space="preserve"> Definir método de contacto.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#TK18</w:t>
            </w:r>
            <w:r>
              <w:rPr>
                <w:rFonts w:eastAsia="Roboto" w:cs="Roboto" w:ascii="Roboto" w:hAnsi="Roboto"/>
                <w:sz w:val="20"/>
              </w:rPr>
              <w:t xml:space="preserve"> Diseñar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#TK19</w:t>
            </w:r>
            <w:r>
              <w:rPr>
                <w:rFonts w:eastAsia="Roboto" w:cs="Roboto" w:ascii="Roboto" w:hAnsi="Roboto"/>
                <w:sz w:val="20"/>
              </w:rPr>
              <w:t xml:space="preserve"> Maquetar la misma.</w:t>
            </w:r>
          </w:p>
          <w:p>
            <w:pPr>
              <w:pStyle w:val="Normal"/>
              <w:widowControl w:val="false"/>
              <w:spacing w:lineRule="auto" w:line="240" w:before="0" w:after="0"/>
              <w:rPr/>
            </w:pPr>
            <w:r>
              <w:rPr>
                <w:rFonts w:eastAsia="Roboto" w:cs="Roboto" w:ascii="Roboto" w:hAnsi="Roboto"/>
                <w:b/>
                <w:sz w:val="20"/>
              </w:rPr>
              <w:t>#TK20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Registrarme en la página para tener mi propia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#TK21</w:t>
            </w:r>
            <w:r>
              <w:rPr>
                <w:rFonts w:eastAsia="Roboto" w:cs="Roboto" w:ascii="Roboto" w:hAnsi="Roboto"/>
                <w:sz w:val="20"/>
              </w:rPr>
              <w:t xml:space="preserve"> Definir validaciones, lógica y requerimientos para el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#TK22</w:t>
            </w:r>
            <w:r>
              <w:rPr>
                <w:rFonts w:eastAsia="Roboto" w:cs="Roboto" w:ascii="Roboto" w:hAnsi="Roboto"/>
                <w:sz w:val="20"/>
              </w:rPr>
              <w:t xml:space="preserve"> Diseñar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#TK23</w:t>
            </w:r>
            <w:r>
              <w:rPr>
                <w:rFonts w:eastAsia="Roboto" w:cs="Roboto" w:ascii="Roboto" w:hAnsi="Roboto"/>
                <w:sz w:val="20"/>
              </w:rPr>
              <w:t xml:space="preserve"> Implementar lógica de registro del lado del cliente.</w:t>
            </w:r>
          </w:p>
          <w:p>
            <w:pPr>
              <w:pStyle w:val="Normal"/>
              <w:widowControl w:val="false"/>
              <w:spacing w:lineRule="auto" w:line="240" w:before="0" w:after="0"/>
              <w:rPr/>
            </w:pPr>
            <w:r>
              <w:rPr>
                <w:rFonts w:eastAsia="Roboto" w:cs="Roboto" w:ascii="Roboto" w:hAnsi="Roboto"/>
                <w:b/>
                <w:sz w:val="20"/>
              </w:rPr>
              <w:t>#TK24</w:t>
            </w:r>
            <w:r>
              <w:rPr>
                <w:rFonts w:eastAsia="Roboto" w:cs="Roboto" w:ascii="Roboto" w:hAnsi="Roboto"/>
                <w:sz w:val="20"/>
              </w:rPr>
              <w:t xml:space="preserve"> Emitir mensaje “Usuario registrado con éxito” cuando se complete el registro.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que el usuario verifique su registro mediante email</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#TK25</w:t>
            </w:r>
            <w:r>
              <w:rPr>
                <w:rFonts w:eastAsia="Roboto" w:cs="Roboto" w:ascii="Roboto" w:hAnsi="Roboto"/>
                <w:sz w:val="20"/>
              </w:rPr>
              <w:t xml:space="preserve"> Definir lógica de verificación mediante email.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#TK26</w:t>
            </w:r>
            <w:r>
              <w:rPr>
                <w:rFonts w:eastAsia="Roboto" w:cs="Roboto" w:ascii="Roboto" w:hAnsi="Roboto"/>
                <w:sz w:val="20"/>
              </w:rPr>
              <w:t xml:space="preserve"> Definir medio por el cual se va a enviar 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#TK27</w:t>
            </w:r>
            <w:r>
              <w:rPr>
                <w:rFonts w:eastAsia="Roboto" w:cs="Roboto" w:ascii="Roboto" w:hAnsi="Roboto"/>
                <w:sz w:val="20"/>
              </w:rPr>
              <w:t xml:space="preserve"> Definir contenido del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#TK28</w:t>
            </w:r>
            <w:r>
              <w:rPr>
                <w:rFonts w:eastAsia="Roboto" w:cs="Roboto" w:ascii="Roboto" w:hAnsi="Roboto"/>
                <w:sz w:val="20"/>
              </w:rPr>
              <w:t xml:space="preserve"> Implementar verificación mediante email.</w:t>
            </w:r>
          </w:p>
          <w:p>
            <w:pPr>
              <w:pStyle w:val="Normal"/>
              <w:widowControl w:val="false"/>
              <w:spacing w:lineRule="auto" w:line="240" w:before="0" w:after="0"/>
              <w:rPr/>
            </w:pPr>
            <w:r>
              <w:rPr>
                <w:rFonts w:eastAsia="Roboto" w:cs="Roboto" w:ascii="Roboto" w:hAnsi="Roboto"/>
                <w:b/>
                <w:sz w:val="20"/>
              </w:rPr>
              <w:t>#TK29</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Como Admin quiero que la app verifique con la BD el registro de los usuarios.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#TK30</w:t>
            </w:r>
            <w:r>
              <w:rPr>
                <w:rFonts w:eastAsia="Roboto" w:cs="Roboto" w:ascii="Roboto" w:hAnsi="Roboto"/>
                <w:sz w:val="20"/>
              </w:rPr>
              <w:t xml:space="preserve"> Definir lógica de verificación.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#TK31</w:t>
            </w:r>
            <w:r>
              <w:rPr>
                <w:rFonts w:eastAsia="Roboto" w:cs="Roboto" w:ascii="Roboto" w:hAnsi="Roboto"/>
                <w:sz w:val="20"/>
              </w:rPr>
              <w:t xml:space="preserve"> Definir comunicación BackEnd con FrontEnd.</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#TK32</w:t>
            </w:r>
            <w:r>
              <w:rPr>
                <w:rFonts w:eastAsia="Roboto" w:cs="Roboto" w:ascii="Roboto" w:hAnsi="Roboto"/>
                <w:sz w:val="20"/>
              </w:rPr>
              <w:t xml:space="preserve"> Implementar verificación.</w:t>
            </w:r>
          </w:p>
          <w:p>
            <w:pPr>
              <w:pStyle w:val="Normal"/>
              <w:widowControl w:val="false"/>
              <w:spacing w:lineRule="auto" w:line="240" w:before="0" w:after="0"/>
              <w:rPr/>
            </w:pPr>
            <w:r>
              <w:rPr>
                <w:rFonts w:eastAsia="Roboto" w:cs="Roboto" w:ascii="Roboto" w:hAnsi="Roboto"/>
                <w:b/>
                <w:sz w:val="20"/>
              </w:rPr>
              <w:t>#TK33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iniciar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#TK34</w:t>
            </w:r>
            <w:r>
              <w:rPr>
                <w:rFonts w:eastAsia="Roboto" w:cs="Roboto" w:ascii="Roboto" w:hAnsi="Roboto"/>
                <w:sz w:val="20"/>
              </w:rPr>
              <w:t xml:space="preserve"> Definir validaciones, lógica y requerimientos para el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#TK35</w:t>
            </w:r>
            <w:r>
              <w:rPr>
                <w:rFonts w:eastAsia="Roboto" w:cs="Roboto" w:ascii="Roboto" w:hAnsi="Roboto"/>
                <w:sz w:val="20"/>
              </w:rPr>
              <w:t xml:space="preserve"> Diseñar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#TK36</w:t>
            </w:r>
            <w:r>
              <w:rPr>
                <w:rFonts w:eastAsia="Roboto" w:cs="Roboto" w:ascii="Roboto" w:hAnsi="Roboto"/>
                <w:sz w:val="20"/>
              </w:rPr>
              <w:t xml:space="preserve"> Maquetar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#TK37</w:t>
            </w:r>
            <w:r>
              <w:rPr>
                <w:rFonts w:eastAsia="Roboto" w:cs="Roboto" w:ascii="Roboto" w:hAnsi="Roboto"/>
                <w:sz w:val="20"/>
              </w:rPr>
              <w:t xml:space="preserve"> Implementar lógica de login del lado del cliente.</w:t>
            </w:r>
          </w:p>
          <w:p>
            <w:pPr>
              <w:pStyle w:val="Normal"/>
              <w:widowControl w:val="false"/>
              <w:spacing w:lineRule="auto" w:line="240" w:before="0" w:after="0"/>
              <w:rPr/>
            </w:pPr>
            <w:r>
              <w:rPr>
                <w:rFonts w:eastAsia="Roboto" w:cs="Roboto" w:ascii="Roboto" w:hAnsi="Roboto"/>
                <w:b/>
                <w:sz w:val="20"/>
              </w:rPr>
              <w:t>#TK38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cerrar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#TK39</w:t>
            </w:r>
            <w:r>
              <w:rPr>
                <w:rFonts w:eastAsia="Roboto" w:cs="Roboto" w:ascii="Roboto" w:hAnsi="Roboto"/>
                <w:sz w:val="20"/>
              </w:rPr>
              <w:t xml:space="preserve"> Definir validaciones, lógica y requerimientos para el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#TK41</w:t>
            </w:r>
            <w:r>
              <w:rPr>
                <w:rFonts w:eastAsia="Roboto" w:cs="Roboto" w:ascii="Roboto" w:hAnsi="Roboto"/>
                <w:sz w:val="20"/>
              </w:rPr>
              <w:t xml:space="preserve"> Diseñar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#TK42</w:t>
            </w:r>
            <w:r>
              <w:rPr>
                <w:rFonts w:eastAsia="Roboto" w:cs="Roboto" w:ascii="Roboto" w:hAnsi="Roboto"/>
                <w:sz w:val="20"/>
              </w:rPr>
              <w:t xml:space="preserve"> Maquetar el mismo.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#TK43</w:t>
            </w:r>
            <w:r>
              <w:rPr>
                <w:rFonts w:eastAsia="Roboto" w:cs="Roboto" w:ascii="Roboto" w:hAnsi="Roboto"/>
                <w:sz w:val="20"/>
              </w:rPr>
              <w:t xml:space="preserve"> Implementar lógica de logout del lado del cliente.</w:t>
            </w:r>
          </w:p>
          <w:p>
            <w:pPr>
              <w:pStyle w:val="Normal"/>
              <w:widowControl w:val="false"/>
              <w:spacing w:lineRule="auto" w:line="240" w:before="0" w:after="0"/>
              <w:rPr/>
            </w:pPr>
            <w:r>
              <w:rPr>
                <w:rFonts w:eastAsia="Roboto" w:cs="Roboto" w:ascii="Roboto" w:hAnsi="Roboto"/>
                <w:b/>
                <w:sz w:val="20"/>
              </w:rPr>
              <w:t>#TK44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alquilar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#TK45</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#TK46</w:t>
            </w:r>
            <w:r>
              <w:rPr>
                <w:rFonts w:eastAsia="Roboto" w:cs="Roboto" w:ascii="Roboto" w:hAnsi="Roboto"/>
                <w:sz w:val="20"/>
              </w:rPr>
              <w:t xml:space="preserve"> Diseño de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#TK47</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#TK48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ver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#TK50</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#TK51</w:t>
            </w:r>
            <w:r>
              <w:rPr>
                <w:rFonts w:eastAsia="Roboto" w:cs="Roboto" w:ascii="Roboto" w:hAnsi="Roboto"/>
                <w:sz w:val="20"/>
              </w:rPr>
              <w:t xml:space="preserve"> Diseño de vista de historial de actividades.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#TK52</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#TK53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tener diferentes filtros en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#TK56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ver mi información personal y poder editarla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#TK57</w:t>
            </w:r>
            <w:r>
              <w:rPr>
                <w:rFonts w:eastAsia="Roboto" w:cs="Roboto" w:ascii="Roboto" w:hAnsi="Roboto"/>
                <w:sz w:val="20"/>
              </w:rPr>
              <w:t xml:space="preserve"> Definir validaciones, lógica y requerimientos para la modificación de datos personales del perfil.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#TK58</w:t>
            </w:r>
            <w:r>
              <w:rPr>
                <w:rFonts w:eastAsia="Roboto" w:cs="Roboto" w:ascii="Roboto" w:hAnsi="Roboto"/>
                <w:sz w:val="20"/>
              </w:rPr>
              <w:t xml:space="preserve"> Diseño de vista información personal.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#TK59</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cargar stock</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#TK61</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#TK62</w:t>
            </w:r>
            <w:r>
              <w:rPr>
                <w:rFonts w:eastAsia="Roboto" w:cs="Roboto" w:ascii="Roboto" w:hAnsi="Roboto"/>
                <w:sz w:val="20"/>
              </w:rPr>
              <w:t xml:space="preserve"> Diseño de formulario de carga.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#TK63</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#TK65</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#TK66</w:t>
            </w:r>
            <w:r>
              <w:rPr>
                <w:rFonts w:eastAsia="Roboto" w:cs="Roboto" w:ascii="Roboto" w:hAnsi="Roboto"/>
                <w:sz w:val="20"/>
              </w:rPr>
              <w:t xml:space="preserve"> Diseño de la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#TK67</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tener diferentes filtros para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#TK69</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#TK70</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#TK71</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dar de baja un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#TK72</w:t>
            </w:r>
            <w:r>
              <w:rPr>
                <w:rFonts w:eastAsia="Roboto" w:cs="Roboto" w:ascii="Roboto" w:hAnsi="Roboto"/>
                <w:sz w:val="20"/>
              </w:rPr>
              <w:t xml:space="preserve"> Definir validaciones, lógica y requerimientos para la baja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#TK73</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modificar libros (info, stock, etc…)</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#TK75</w:t>
            </w:r>
            <w:r>
              <w:rPr>
                <w:rFonts w:eastAsia="Roboto" w:cs="Roboto" w:ascii="Roboto" w:hAnsi="Roboto"/>
                <w:sz w:val="20"/>
              </w:rPr>
              <w:t xml:space="preserve"> Definir validaciones, lógica y requerimientos para la modificación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#TK76</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marcar libros como devuelto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marcar libros como regresados.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ingresar calificación del libro dada por el cliente al momento del regreso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ingresar puntos.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#US23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eliminar mi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#TK81</w:t>
            </w:r>
            <w:r>
              <w:rPr>
                <w:rFonts w:eastAsia="Roboto" w:cs="Roboto" w:ascii="Roboto" w:hAnsi="Roboto"/>
                <w:sz w:val="20"/>
              </w:rPr>
              <w:t xml:space="preserve"> Definir validaciones, lógica y requerimientos para eliminar cuenta.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#TK82</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4"/>
        </w:rPr>
      </w:pPr>
      <w:r>
        <w:rPr>
          <w:rFonts w:eastAsia="Arial" w:cs="Arial" w:ascii="Arial" w:hAnsi="Arial"/>
          <w:sz w:val="24"/>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Sprints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0</w:t>
      </w:r>
    </w:p>
    <w:p>
      <w:pPr>
        <w:pStyle w:val="Normal"/>
        <w:widowControl w:val="false"/>
        <w:spacing w:lineRule="auto" w:line="240" w:before="0" w:after="0"/>
        <w:jc w:val="center"/>
        <w:rPr>
          <w:rFonts w:ascii="Arial" w:hAnsi="Arial" w:eastAsia="Arial" w:cs="Arial"/>
          <w:sz w:val="24"/>
        </w:rPr>
      </w:pPr>
      <w:r>
        <w:rPr>
          <w:rFonts w:eastAsia="Arial" w:cs="Arial" w:ascii="Arial" w:hAnsi="Arial"/>
          <w:sz w:val="24"/>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00</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UX- UI de la página/aplicación web.</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historias de usuario y tareas para el Sprint 1.</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Creación del formulario ieee-830.</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espacios de encuentro.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tablero Kanban.</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organización y repositorios del proyecto.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Actualización de la documentación en la Wiki del proyecto.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17/09/2022 – 03/10/2022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1</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01</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#US01 Como usuario quiero poder ver información general de la biblioteca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#TK01 Diseñar secciones del home.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#TK02 Maquetar 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#TK03 Testear flujo de información.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#US02 Como usuario quiero poder navegar entre las distintas secciones de la página para poder ver distintos contenidos.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#TK04 Definir y diseñar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#TK05 Maquetar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#TK06 Enlazar las diferentes secciones de la página al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#TK07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#US03 Como usuario quiero poder ver el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#TK08 Diseño de vista de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#TK09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#US04 Como usuario quiero poder ver el detalle de cada de libro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#TK11 Diseño de vista del detalle de los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#TK12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#US05 Como usuario quiero poder buscar libros mediante diferentes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#TK14 Definir filtros para la búsqueda y su comportamiento.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#TK15 Diseñar vista de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#TK16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#US06 Como usuario quiero tener una forma de contactar a la Biblioteca para hacer consultas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#TK17 Definir método de contacto.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#TK18 Diseñar vista.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#TK19 Maquetar la misma.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#US07 Como usuario quiero poder Registrarme en la página para tener mi propia cuenta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#TK21 Definir validaciones, lógica y requerimientos para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#TK22 Diseñar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#TK23 Implementar lógica de registro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#TK24 Emitir mensaje “Usuario registrado con éxito” cuando se complete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#US08 Como Admin quiero que el usuario verifique su registro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#TK25 Definir lógica de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#TK26 Definir medio por el cual se va a enviar 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#TK27 Definir contenido del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#TK28 Implementar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#TK29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#US09 Como Admin quiero que la app verifique con la BD el registro de los usuarios.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#TK30 Definir lógica de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#TK31 Definir comunicación BackEnd con FrontEnd.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#TK32 Implementar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#US10 Como usuario quiero poder iniciar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#TK34 Definir validaciones, lógica y requerimientos para el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#TK35 Diseñar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#TK36 Maquetar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#TK37 Implementar lógica de login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#TK38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#US11 Como usuario quiero poder cerrar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#TK39 Definir validaciones, lógica y requerimientos para el logout.</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Maquetación</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Testing</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03/10/2022 - 17/10/2022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b/>
                <w:color w:val="000000"/>
                <w:sz w:val="20"/>
              </w:rPr>
              <w:t xml:space="preserve">Inconvenientes: </w:t>
            </w:r>
            <w:r>
              <w:rPr>
                <w:rFonts w:eastAsia="Arial" w:cs="Arial" w:ascii="Arial" w:hAnsi="Arial"/>
                <w:color w:val="000000"/>
                <w:sz w:val="20"/>
              </w:rPr>
              <w:t>Tiempo necesario para diseñar, creemos que hubiese sido necesario dedicar un tiempo al diseño de la página/aplicación web.</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2</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02</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t>Realizar la carga de la tabla teniendo en cuenta todos los sprint que se realicen para este espacio curricular.</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jc w:val="center"/>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09" w:leader="none"/>
          <w:tab w:val="left" w:pos="720" w:leader="none"/>
        </w:tabs>
        <w:spacing w:lineRule="auto" w:line="240" w:before="0" w:after="200"/>
        <w:jc w:val="both"/>
        <w:rPr>
          <w:rFonts w:ascii="Arial" w:hAnsi="Arial" w:eastAsia="Arial" w:cs="Arial"/>
          <w:sz w:val="20"/>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LibreOffice/7.3.0.3$Windows_X86_64 LibreOffice_project/0f246aa12d0eee4a0f7adcefbf7c878fc2238db3</Application>
  <AppVersion>15.0000</AppVersion>
  <Pages>16</Pages>
  <Words>2120</Words>
  <Characters>13303</Characters>
  <CharactersWithSpaces>14960</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2022-10-02T20:23:00Z</dcterms:created>
  <dc:creator>Aitana Aguero</dc:creator>
  <dc:description/>
  <dc:language>es-AR</dc:language>
  <cp:lastModifiedBy/>
  <dcterms:modified xsi:type="dcterms:W3CDTF">2022-10-20T11:52:20Z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