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38" w:rsidRDefault="003F67A0" w:rsidP="007D2A38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4279265</wp:posOffset>
            </wp:positionH>
            <wp:positionV relativeFrom="paragraph">
              <wp:posOffset>106680</wp:posOffset>
            </wp:positionV>
            <wp:extent cx="962025" cy="455295"/>
            <wp:effectExtent l="0" t="0" r="9525" b="1905"/>
            <wp:wrapNone/>
            <wp:docPr id="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A38">
        <w:rPr>
          <w:rFonts w:ascii="Arial" w:hAnsi="Arial" w:cs="Arial"/>
          <w:b/>
        </w:rPr>
        <w:t>INSTITUTO SUPERIOR TECNOLÓGICO PRIVADO CIBERTEC</w:t>
      </w:r>
    </w:p>
    <w:p w:rsidR="007D2A38" w:rsidRDefault="007D2A38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DIRECCIÓN ACADÉMICA</w:t>
      </w:r>
    </w:p>
    <w:p w:rsidR="007D2A38" w:rsidRDefault="007D2A38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CARRERAS PROFESIONALES</w:t>
      </w:r>
    </w:p>
    <w:p w:rsidR="007D2A38" w:rsidRDefault="007D2A38" w:rsidP="007D2A38">
      <w:pPr>
        <w:rPr>
          <w:rFonts w:ascii="Arial" w:hAnsi="Arial" w:cs="Arial"/>
          <w:b/>
        </w:rPr>
      </w:pPr>
    </w:p>
    <w:p w:rsidR="007D2A38" w:rsidRDefault="003F67A0" w:rsidP="007D2A38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29845</wp:posOffset>
                </wp:positionV>
                <wp:extent cx="1330960" cy="1116965"/>
                <wp:effectExtent l="13335" t="6350" r="8255" b="101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A38" w:rsidRPr="00432961" w:rsidRDefault="007D2A38" w:rsidP="007D2A3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4pt;margin-top:2.35pt;width:104.8pt;height:8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">
                <v:textbox>
                  <w:txbxContent>
                    <w:p w:rsidR="007D2A38" w:rsidRPr="00432961" w:rsidRDefault="007D2A38" w:rsidP="007D2A3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7D2A38">
        <w:rPr>
          <w:rFonts w:ascii="Arial" w:hAnsi="Arial" w:cs="Arial"/>
          <w:b/>
        </w:rPr>
        <w:t>CURSO</w:t>
      </w:r>
      <w:r w:rsidR="007D2A38">
        <w:rPr>
          <w:rFonts w:ascii="Arial" w:hAnsi="Arial" w:cs="Arial"/>
          <w:b/>
        </w:rPr>
        <w:tab/>
        <w:t>:</w:t>
      </w:r>
      <w:r w:rsidR="007D2A38">
        <w:rPr>
          <w:rFonts w:ascii="Arial" w:hAnsi="Arial" w:cs="Arial"/>
          <w:b/>
        </w:rPr>
        <w:tab/>
        <w:t>LENGUAJE DE PROGRAMACION  II</w:t>
      </w:r>
    </w:p>
    <w:p w:rsidR="007D2A38" w:rsidRDefault="007D2A38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PROFESOR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Jorge Jacinto Gutarra</w:t>
      </w:r>
    </w:p>
    <w:p w:rsidR="007D2A38" w:rsidRDefault="00876274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201</w:t>
      </w:r>
      <w:r w:rsidR="004164A5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– </w:t>
      </w:r>
      <w:r w:rsidR="004164A5">
        <w:rPr>
          <w:rFonts w:ascii="Arial" w:hAnsi="Arial" w:cs="Arial"/>
          <w:b/>
        </w:rPr>
        <w:t>I</w:t>
      </w:r>
      <w:r w:rsidR="007C71DC">
        <w:rPr>
          <w:rFonts w:ascii="Arial" w:hAnsi="Arial" w:cs="Arial"/>
          <w:b/>
        </w:rPr>
        <w:t>I</w:t>
      </w:r>
    </w:p>
    <w:p w:rsidR="007D2A38" w:rsidRDefault="007D2A38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SECCION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T4</w:t>
      </w:r>
      <w:r w:rsidR="00F7417A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N</w:t>
      </w:r>
    </w:p>
    <w:p w:rsidR="007D2A38" w:rsidRPr="00DA185F" w:rsidRDefault="007D2A38" w:rsidP="007D2A3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GRUPO</w:t>
      </w:r>
      <w:r>
        <w:rPr>
          <w:rFonts w:ascii="Arial" w:hAnsi="Arial" w:cs="Arial"/>
          <w:b/>
          <w:lang w:val="es-MX"/>
        </w:rPr>
        <w:tab/>
        <w:t>:</w:t>
      </w:r>
      <w:r>
        <w:rPr>
          <w:rFonts w:ascii="Arial" w:hAnsi="Arial" w:cs="Arial"/>
          <w:b/>
          <w:lang w:val="es-MX"/>
        </w:rPr>
        <w:tab/>
        <w:t>0</w:t>
      </w:r>
      <w:r w:rsidR="002B36A2">
        <w:rPr>
          <w:rFonts w:ascii="Arial" w:hAnsi="Arial" w:cs="Arial"/>
          <w:b/>
          <w:lang w:val="es-MX"/>
        </w:rPr>
        <w:t>1</w:t>
      </w:r>
    </w:p>
    <w:p w:rsidR="007D2A38" w:rsidRPr="00DA185F" w:rsidRDefault="007D2A38" w:rsidP="007D2A38">
      <w:pPr>
        <w:rPr>
          <w:rFonts w:ascii="Arial" w:hAnsi="Arial" w:cs="Arial"/>
          <w:b/>
        </w:rPr>
      </w:pPr>
      <w:r w:rsidRPr="00DA185F">
        <w:rPr>
          <w:rFonts w:ascii="Arial" w:hAnsi="Arial" w:cs="Arial"/>
          <w:b/>
        </w:rPr>
        <w:t>FECHA</w:t>
      </w:r>
      <w:r w:rsidRPr="00DA185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A185F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ab/>
      </w:r>
      <w:r w:rsidR="00582F75">
        <w:rPr>
          <w:rFonts w:ascii="Arial" w:hAnsi="Arial" w:cs="Arial"/>
          <w:b/>
        </w:rPr>
        <w:t>Jueves</w:t>
      </w:r>
      <w:r w:rsidR="00506A53">
        <w:rPr>
          <w:rFonts w:ascii="Arial" w:hAnsi="Arial" w:cs="Arial"/>
          <w:b/>
        </w:rPr>
        <w:t>,</w:t>
      </w:r>
      <w:r w:rsidR="00FB4815">
        <w:rPr>
          <w:rFonts w:ascii="Arial" w:hAnsi="Arial" w:cs="Arial"/>
          <w:b/>
        </w:rPr>
        <w:t xml:space="preserve"> </w:t>
      </w:r>
      <w:r w:rsidR="00582F75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 xml:space="preserve"> de </w:t>
      </w:r>
      <w:r w:rsidR="00506A53">
        <w:rPr>
          <w:rFonts w:ascii="Arial" w:hAnsi="Arial" w:cs="Arial"/>
          <w:b/>
        </w:rPr>
        <w:t>mayo del 2016</w:t>
      </w:r>
    </w:p>
    <w:p w:rsidR="007D2A38" w:rsidRDefault="007D2A38" w:rsidP="007D2A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DURACION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FB4815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 minutos</w:t>
      </w:r>
    </w:p>
    <w:p w:rsidR="007D2A38" w:rsidRDefault="007D2A38" w:rsidP="007D2A38">
      <w:pPr>
        <w:rPr>
          <w:rFonts w:ascii="Arial" w:hAnsi="Arial" w:cs="Arial"/>
          <w:b/>
          <w:sz w:val="16"/>
        </w:rPr>
      </w:pPr>
    </w:p>
    <w:p w:rsidR="0083297A" w:rsidRDefault="0083297A" w:rsidP="007D2A38">
      <w:pPr>
        <w:rPr>
          <w:rFonts w:ascii="Arial" w:hAnsi="Arial" w:cs="Arial"/>
          <w:b/>
          <w:sz w:val="16"/>
        </w:rPr>
      </w:pPr>
    </w:p>
    <w:p w:rsidR="007D2A38" w:rsidRPr="0008168E" w:rsidRDefault="007D2A38" w:rsidP="007D2A38">
      <w:pPr>
        <w:rPr>
          <w:rFonts w:ascii="Arial" w:hAnsi="Arial" w:cs="Arial"/>
          <w:b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2"/>
      </w:tblGrid>
      <w:tr w:rsidR="007D2A38" w:rsidRPr="001038DB" w:rsidTr="007D2A38">
        <w:trPr>
          <w:trHeight w:val="475"/>
        </w:trPr>
        <w:tc>
          <w:tcPr>
            <w:tcW w:w="8612" w:type="dxa"/>
            <w:shd w:val="clear" w:color="auto" w:fill="auto"/>
            <w:vAlign w:val="center"/>
          </w:tcPr>
          <w:p w:rsidR="007D2A38" w:rsidRPr="001038DB" w:rsidRDefault="007D2A38" w:rsidP="007D2A38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</w:p>
        </w:tc>
      </w:tr>
    </w:tbl>
    <w:p w:rsidR="007D2A38" w:rsidRPr="0008168E" w:rsidRDefault="007D2A38" w:rsidP="007D2A38">
      <w:pPr>
        <w:rPr>
          <w:rFonts w:ascii="Arial" w:hAnsi="Arial" w:cs="Arial"/>
          <w:b/>
          <w:sz w:val="10"/>
        </w:rPr>
      </w:pPr>
    </w:p>
    <w:p w:rsidR="007C71DC" w:rsidRPr="001038DB" w:rsidRDefault="007C71DC" w:rsidP="007C71DC">
      <w:pPr>
        <w:jc w:val="center"/>
        <w:rPr>
          <w:rFonts w:ascii="Brandon Grotesque Regular" w:hAnsi="Brandon Grotesque Regular" w:cs="Calibri"/>
          <w:b/>
          <w:u w:val="single"/>
        </w:rPr>
      </w:pPr>
      <w:r>
        <w:rPr>
          <w:rFonts w:ascii="Brandon Grotesque Regular" w:hAnsi="Brandon Grotesque Regular" w:cs="Calibri"/>
          <w:b/>
          <w:u w:val="single"/>
        </w:rPr>
        <w:t>SEGUNDA</w:t>
      </w:r>
      <w:r w:rsidRPr="001038DB">
        <w:rPr>
          <w:rFonts w:ascii="Brandon Grotesque Regular" w:hAnsi="Brandon Grotesque Regular" w:cs="Calibri"/>
          <w:b/>
          <w:u w:val="single"/>
        </w:rPr>
        <w:t xml:space="preserve"> EVALUACIÓN </w:t>
      </w:r>
      <w:r>
        <w:rPr>
          <w:rFonts w:ascii="Brandon Grotesque Regular" w:hAnsi="Brandon Grotesque Regular" w:cs="Calibri"/>
          <w:b/>
          <w:u w:val="single"/>
        </w:rPr>
        <w:t>PRÁCTICA</w:t>
      </w:r>
    </w:p>
    <w:p w:rsidR="007C71DC" w:rsidRDefault="007C71DC" w:rsidP="007D2A38">
      <w:pPr>
        <w:keepNext/>
        <w:jc w:val="both"/>
        <w:outlineLvl w:val="1"/>
        <w:rPr>
          <w:rFonts w:ascii="Brandon Grotesque Regular" w:hAnsi="Brandon Grotesque Regular" w:cs="Calibri"/>
          <w:b/>
        </w:rPr>
      </w:pPr>
    </w:p>
    <w:p w:rsidR="007D2A38" w:rsidRDefault="007D2A38" w:rsidP="007D2A38">
      <w:pPr>
        <w:keepNext/>
        <w:jc w:val="both"/>
        <w:outlineLvl w:val="1"/>
        <w:rPr>
          <w:rFonts w:ascii="Brandon Grotesque Regular" w:hAnsi="Brandon Grotesque Regular" w:cs="Calibri"/>
          <w:b/>
        </w:rPr>
      </w:pPr>
      <w:r w:rsidRPr="001038DB">
        <w:rPr>
          <w:rFonts w:ascii="Brandon Grotesque Regular" w:hAnsi="Brandon Grotesque Regular" w:cs="Calibri"/>
          <w:b/>
        </w:rPr>
        <w:t>Consideraciones generales:</w:t>
      </w:r>
    </w:p>
    <w:p w:rsidR="0083297A" w:rsidRPr="001038DB" w:rsidRDefault="0083297A" w:rsidP="007D2A38">
      <w:pPr>
        <w:keepNext/>
        <w:jc w:val="both"/>
        <w:outlineLvl w:val="1"/>
        <w:rPr>
          <w:rFonts w:ascii="Brandon Grotesque Regular" w:hAnsi="Brandon Grotesque Regular" w:cs="Calibri"/>
          <w:b/>
        </w:rPr>
      </w:pPr>
    </w:p>
    <w:p w:rsidR="007D2A38" w:rsidRPr="007D2A38" w:rsidRDefault="007D2A38" w:rsidP="007D2A38">
      <w:pPr>
        <w:numPr>
          <w:ilvl w:val="0"/>
          <w:numId w:val="17"/>
        </w:numPr>
        <w:jc w:val="both"/>
        <w:rPr>
          <w:rFonts w:ascii="Brandon Grotesque Regular" w:hAnsi="Brandon Grotesque Regular" w:cs="Calibri"/>
        </w:rPr>
      </w:pPr>
      <w:r w:rsidRPr="007D2A38">
        <w:rPr>
          <w:rFonts w:ascii="Brandon Grotesque Regular" w:hAnsi="Brandon Grotesque Regular" w:cs="Calibri"/>
        </w:rPr>
        <w:t xml:space="preserve">El desarrollo de la práctica es estrictamente individual. </w:t>
      </w:r>
    </w:p>
    <w:p w:rsidR="007D2A38" w:rsidRPr="007D2A38" w:rsidRDefault="007D2A38" w:rsidP="007D2A38">
      <w:pPr>
        <w:numPr>
          <w:ilvl w:val="0"/>
          <w:numId w:val="17"/>
        </w:numPr>
        <w:jc w:val="both"/>
        <w:rPr>
          <w:rFonts w:ascii="Brandon Grotesque Regular" w:hAnsi="Brandon Grotesque Regular" w:cs="Calibri"/>
        </w:rPr>
      </w:pPr>
      <w:r w:rsidRPr="007D2A38">
        <w:rPr>
          <w:rFonts w:ascii="Brandon Grotesque Regular" w:hAnsi="Brandon Grotesque Regular" w:cs="Calibri"/>
        </w:rPr>
        <w:t>Está permitido el uso de apuntes, libros, materiales o recursos informáticos adicionales.</w:t>
      </w:r>
    </w:p>
    <w:p w:rsidR="007D2A38" w:rsidRPr="007D2A38" w:rsidRDefault="007D2A38" w:rsidP="007D2A38">
      <w:pPr>
        <w:numPr>
          <w:ilvl w:val="0"/>
          <w:numId w:val="17"/>
        </w:numPr>
        <w:pBdr>
          <w:bottom w:val="single" w:sz="6" w:space="1" w:color="auto"/>
        </w:pBdr>
        <w:jc w:val="both"/>
        <w:rPr>
          <w:rFonts w:ascii="Brandon Grotesque Regular" w:hAnsi="Brandon Grotesque Regular" w:cs="Calibri"/>
        </w:rPr>
      </w:pPr>
      <w:r w:rsidRPr="007D2A38">
        <w:rPr>
          <w:rFonts w:ascii="Brandon Grotesque Regular" w:hAnsi="Brandon Grotesque Regular" w:cs="Calibri"/>
        </w:rPr>
        <w:t>Las preguntas deben responderse de acuerdo a los conceptos discutidos o analizados en clase y aplicando su propio criterio para dar una solución a los problemas planteados.</w:t>
      </w:r>
    </w:p>
    <w:p w:rsidR="00C850E6" w:rsidRDefault="00C850E6" w:rsidP="009C6EAA">
      <w:pPr>
        <w:rPr>
          <w:rFonts w:ascii="Arial" w:hAnsi="Arial" w:cs="Arial"/>
          <w:b/>
        </w:rPr>
      </w:pPr>
    </w:p>
    <w:p w:rsidR="009C6EAA" w:rsidRDefault="00254C0E" w:rsidP="009C6E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 1</w:t>
      </w:r>
    </w:p>
    <w:p w:rsidR="00E576B0" w:rsidRDefault="00E576B0" w:rsidP="009C6EAA">
      <w:pPr>
        <w:rPr>
          <w:rFonts w:ascii="Arial" w:hAnsi="Arial" w:cs="Arial"/>
          <w:b/>
        </w:rPr>
      </w:pPr>
    </w:p>
    <w:p w:rsidR="0083297A" w:rsidRDefault="000A7BAA" w:rsidP="0083297A">
      <w:pPr>
        <w:jc w:val="both"/>
        <w:rPr>
          <w:rFonts w:ascii="Arial" w:hAnsi="Arial" w:cs="Arial"/>
          <w:sz w:val="22"/>
          <w:szCs w:val="22"/>
        </w:rPr>
      </w:pPr>
      <w:r w:rsidRPr="000A7BAA">
        <w:rPr>
          <w:rFonts w:ascii="Arial" w:hAnsi="Arial" w:cs="Arial"/>
          <w:sz w:val="22"/>
          <w:szCs w:val="22"/>
        </w:rPr>
        <w:t xml:space="preserve">Usted como desarrollador se le asignado la funcionalidad de </w:t>
      </w:r>
      <w:r w:rsidR="0083297A">
        <w:rPr>
          <w:rFonts w:ascii="Arial" w:hAnsi="Arial" w:cs="Arial"/>
          <w:sz w:val="22"/>
          <w:szCs w:val="22"/>
        </w:rPr>
        <w:t xml:space="preserve">consulta de </w:t>
      </w:r>
      <w:r w:rsidR="009A39EE">
        <w:rPr>
          <w:rFonts w:ascii="Arial" w:hAnsi="Arial" w:cs="Arial"/>
          <w:sz w:val="22"/>
          <w:szCs w:val="22"/>
        </w:rPr>
        <w:t>Libros</w:t>
      </w:r>
      <w:r w:rsidR="0083297A">
        <w:rPr>
          <w:rFonts w:ascii="Arial" w:hAnsi="Arial" w:cs="Arial"/>
          <w:sz w:val="22"/>
          <w:szCs w:val="22"/>
        </w:rPr>
        <w:t xml:space="preserve"> por </w:t>
      </w:r>
      <w:r w:rsidR="00582F75">
        <w:rPr>
          <w:rFonts w:ascii="Arial" w:hAnsi="Arial" w:cs="Arial"/>
          <w:sz w:val="22"/>
          <w:szCs w:val="22"/>
        </w:rPr>
        <w:t>título y por fecha</w:t>
      </w:r>
      <w:r w:rsidR="0083297A">
        <w:rPr>
          <w:rFonts w:ascii="Arial" w:hAnsi="Arial" w:cs="Arial"/>
          <w:sz w:val="22"/>
          <w:szCs w:val="22"/>
        </w:rPr>
        <w:t>,</w:t>
      </w:r>
      <w:r w:rsidR="0083297A" w:rsidRPr="0083297A">
        <w:rPr>
          <w:rFonts w:ascii="Arial" w:hAnsi="Arial" w:cs="Arial"/>
          <w:sz w:val="22"/>
          <w:szCs w:val="22"/>
        </w:rPr>
        <w:t xml:space="preserve"> </w:t>
      </w:r>
      <w:r w:rsidR="0083297A">
        <w:rPr>
          <w:rFonts w:ascii="Arial" w:hAnsi="Arial" w:cs="Arial"/>
          <w:sz w:val="22"/>
          <w:szCs w:val="22"/>
        </w:rPr>
        <w:t xml:space="preserve">para ello debe utilizar el Patrón Data Access </w:t>
      </w:r>
      <w:proofErr w:type="spellStart"/>
      <w:r w:rsidR="0083297A">
        <w:rPr>
          <w:rFonts w:ascii="Arial" w:hAnsi="Arial" w:cs="Arial"/>
          <w:sz w:val="22"/>
          <w:szCs w:val="22"/>
        </w:rPr>
        <w:t>Object</w:t>
      </w:r>
      <w:proofErr w:type="spellEnd"/>
      <w:r w:rsidR="0083297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3297A">
        <w:rPr>
          <w:rFonts w:ascii="Arial" w:hAnsi="Arial" w:cs="Arial"/>
          <w:sz w:val="22"/>
          <w:szCs w:val="22"/>
        </w:rPr>
        <w:t>Servlet</w:t>
      </w:r>
      <w:proofErr w:type="spellEnd"/>
      <w:r w:rsidR="0083297A">
        <w:rPr>
          <w:rFonts w:ascii="Arial" w:hAnsi="Arial" w:cs="Arial"/>
          <w:sz w:val="22"/>
          <w:szCs w:val="22"/>
        </w:rPr>
        <w:t xml:space="preserve"> y JSP.</w:t>
      </w:r>
      <w:r w:rsidR="002E3BE9">
        <w:rPr>
          <w:rFonts w:ascii="Arial" w:hAnsi="Arial" w:cs="Arial"/>
          <w:sz w:val="22"/>
          <w:szCs w:val="22"/>
        </w:rPr>
        <w:t xml:space="preserve"> </w:t>
      </w:r>
    </w:p>
    <w:p w:rsidR="0099371E" w:rsidRDefault="0099371E" w:rsidP="0083297A">
      <w:pPr>
        <w:jc w:val="both"/>
        <w:rPr>
          <w:rFonts w:ascii="Arial" w:hAnsi="Arial" w:cs="Arial"/>
          <w:sz w:val="22"/>
          <w:szCs w:val="22"/>
        </w:rPr>
      </w:pPr>
    </w:p>
    <w:p w:rsidR="0083297A" w:rsidRDefault="0083297A" w:rsidP="0083297A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En el c</w:t>
      </w:r>
      <w:r w:rsidR="00AD69C1">
        <w:rPr>
          <w:rFonts w:ascii="Arial" w:hAnsi="Arial" w:cs="Arial"/>
          <w:sz w:val="22"/>
          <w:szCs w:val="22"/>
        </w:rPr>
        <w:t xml:space="preserve">aso que no se seleccione ninguna </w:t>
      </w:r>
      <w:r w:rsidR="002E3BE9">
        <w:rPr>
          <w:rFonts w:ascii="Arial" w:hAnsi="Arial" w:cs="Arial"/>
          <w:sz w:val="22"/>
          <w:szCs w:val="22"/>
        </w:rPr>
        <w:t>autor</w:t>
      </w:r>
      <w:r w:rsidR="00AD69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 deberá mostrar todos los </w:t>
      </w:r>
      <w:r w:rsidR="00AD69C1">
        <w:rPr>
          <w:rFonts w:ascii="Arial" w:hAnsi="Arial" w:cs="Arial"/>
          <w:sz w:val="22"/>
          <w:szCs w:val="22"/>
        </w:rPr>
        <w:t>libros</w:t>
      </w:r>
      <w:r>
        <w:rPr>
          <w:rFonts w:ascii="Arial" w:hAnsi="Arial" w:cs="Arial"/>
          <w:sz w:val="22"/>
          <w:szCs w:val="22"/>
        </w:rPr>
        <w:t>.</w:t>
      </w:r>
    </w:p>
    <w:p w:rsidR="0083297A" w:rsidRDefault="0083297A" w:rsidP="0083297A">
      <w:pPr>
        <w:jc w:val="both"/>
        <w:rPr>
          <w:rFonts w:ascii="Arial" w:hAnsi="Arial" w:cs="Arial"/>
          <w:sz w:val="22"/>
          <w:szCs w:val="22"/>
        </w:rPr>
      </w:pPr>
    </w:p>
    <w:p w:rsidR="0083297A" w:rsidRDefault="0083297A" w:rsidP="0083297A">
      <w:pPr>
        <w:jc w:val="both"/>
        <w:rPr>
          <w:rFonts w:ascii="Arial" w:hAnsi="Arial" w:cs="Arial"/>
          <w:sz w:val="22"/>
          <w:szCs w:val="22"/>
        </w:rPr>
      </w:pPr>
    </w:p>
    <w:p w:rsidR="0083297A" w:rsidRDefault="0083297A" w:rsidP="0083297A">
      <w:pPr>
        <w:jc w:val="both"/>
        <w:rPr>
          <w:rFonts w:ascii="Arial" w:hAnsi="Arial" w:cs="Arial"/>
          <w:sz w:val="22"/>
          <w:szCs w:val="22"/>
        </w:rPr>
      </w:pPr>
    </w:p>
    <w:p w:rsidR="0083297A" w:rsidRDefault="0083297A" w:rsidP="0083297A">
      <w:pPr>
        <w:jc w:val="both"/>
        <w:rPr>
          <w:rFonts w:ascii="Arial" w:hAnsi="Arial" w:cs="Arial"/>
          <w:sz w:val="22"/>
          <w:szCs w:val="22"/>
        </w:rPr>
      </w:pPr>
    </w:p>
    <w:p w:rsidR="00457DE5" w:rsidRDefault="002E3BE9" w:rsidP="00764C43">
      <w:pPr>
        <w:jc w:val="center"/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2181225" cy="2676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E9" w:rsidRDefault="002E3BE9" w:rsidP="00764C43">
      <w:pPr>
        <w:jc w:val="center"/>
        <w:rPr>
          <w:noProof/>
          <w:lang w:val="es-PE" w:eastAsia="es-PE"/>
        </w:rPr>
      </w:pPr>
    </w:p>
    <w:p w:rsidR="002E3BE9" w:rsidRDefault="002E3BE9" w:rsidP="00764C43">
      <w:pPr>
        <w:jc w:val="center"/>
        <w:rPr>
          <w:noProof/>
          <w:lang w:val="es-PE" w:eastAsia="es-PE"/>
        </w:rPr>
      </w:pPr>
    </w:p>
    <w:p w:rsidR="002E3BE9" w:rsidRDefault="002E3BE9" w:rsidP="00764C43">
      <w:pPr>
        <w:jc w:val="center"/>
        <w:rPr>
          <w:noProof/>
          <w:lang w:val="es-PE" w:eastAsia="es-PE"/>
        </w:rPr>
      </w:pPr>
    </w:p>
    <w:p w:rsidR="002E3BE9" w:rsidRDefault="002E3BE9" w:rsidP="00764C43">
      <w:pPr>
        <w:jc w:val="center"/>
        <w:rPr>
          <w:noProof/>
          <w:lang w:val="es-PE" w:eastAsia="es-PE"/>
        </w:rPr>
      </w:pPr>
    </w:p>
    <w:p w:rsidR="002E3BE9" w:rsidRDefault="002E3BE9" w:rsidP="00764C43">
      <w:pPr>
        <w:jc w:val="center"/>
        <w:rPr>
          <w:noProof/>
          <w:lang w:val="es-PE" w:eastAsia="es-PE"/>
        </w:rPr>
      </w:pPr>
    </w:p>
    <w:p w:rsidR="00B12D0F" w:rsidRDefault="00B12D0F" w:rsidP="00764C43">
      <w:pPr>
        <w:jc w:val="center"/>
        <w:rPr>
          <w:noProof/>
          <w:lang w:val="es-PE" w:eastAsia="es-PE"/>
        </w:rPr>
      </w:pPr>
    </w:p>
    <w:p w:rsidR="0083297A" w:rsidRDefault="0083297A" w:rsidP="009C6EAA">
      <w:pPr>
        <w:rPr>
          <w:rFonts w:ascii="Arial" w:hAnsi="Arial" w:cs="Arial"/>
        </w:rPr>
      </w:pPr>
    </w:p>
    <w:tbl>
      <w:tblPr>
        <w:tblW w:w="51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1927"/>
        <w:gridCol w:w="2039"/>
        <w:gridCol w:w="2193"/>
        <w:gridCol w:w="1985"/>
      </w:tblGrid>
      <w:tr w:rsidR="0083297A" w:rsidRPr="001038DB" w:rsidTr="0083297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1038DB" w:rsidRDefault="0083297A" w:rsidP="00383083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  <w:sz w:val="22"/>
                <w:szCs w:val="22"/>
              </w:rPr>
              <w:lastRenderedPageBreak/>
              <w:t>Rúbrica</w:t>
            </w:r>
          </w:p>
        </w:tc>
      </w:tr>
      <w:tr w:rsidR="0083297A" w:rsidRPr="001038DB" w:rsidTr="0083297A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383083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>Puntos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 xml:space="preserve">Excelente: </w:t>
            </w:r>
            <w:r>
              <w:rPr>
                <w:rFonts w:ascii="Brandon Grotesque Regular" w:hAnsi="Brandon Grotesque Regular" w:cs="Calibri"/>
                <w:b/>
                <w:szCs w:val="22"/>
              </w:rPr>
              <w:t>20</w:t>
            </w: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>puntos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 xml:space="preserve">Bueno: </w:t>
            </w:r>
            <w:r>
              <w:rPr>
                <w:rFonts w:ascii="Brandon Grotesque Regular" w:hAnsi="Brandon Grotesque Regular" w:cs="Calibri"/>
                <w:b/>
                <w:szCs w:val="22"/>
              </w:rPr>
              <w:t>15</w:t>
            </w: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 xml:space="preserve"> puntos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 xml:space="preserve">Regular: </w:t>
            </w:r>
            <w:r>
              <w:rPr>
                <w:rFonts w:ascii="Brandon Grotesque Regular" w:hAnsi="Brandon Grotesque Regular" w:cs="Calibri"/>
                <w:b/>
                <w:szCs w:val="22"/>
              </w:rPr>
              <w:t xml:space="preserve">10 </w:t>
            </w: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>puntos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383083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</w:rPr>
            </w:pPr>
            <w:r w:rsidRPr="002E7A0E">
              <w:rPr>
                <w:rFonts w:ascii="Brandon Grotesque Regular" w:hAnsi="Brandon Grotesque Regular" w:cs="Calibri"/>
                <w:b/>
                <w:szCs w:val="22"/>
              </w:rPr>
              <w:t>Deficiente: 0 puntos</w:t>
            </w:r>
          </w:p>
        </w:tc>
      </w:tr>
      <w:tr w:rsidR="0083297A" w:rsidRPr="001038DB" w:rsidTr="0083297A">
        <w:trPr>
          <w:trHeight w:val="139"/>
        </w:trPr>
        <w:tc>
          <w:tcPr>
            <w:tcW w:w="4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297A" w:rsidRPr="002E7A0E" w:rsidRDefault="0083297A" w:rsidP="00383083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</w:rPr>
            </w:pPr>
            <w:r>
              <w:rPr>
                <w:rFonts w:ascii="Brandon Grotesque Regular" w:hAnsi="Brandon Grotesque Regular" w:cs="Calibri"/>
                <w:szCs w:val="22"/>
              </w:rPr>
              <w:t xml:space="preserve">20 </w:t>
            </w:r>
            <w:r w:rsidRPr="002E7A0E">
              <w:rPr>
                <w:rFonts w:ascii="Brandon Grotesque Regular" w:hAnsi="Brandon Grotesque Regular" w:cs="Calibri"/>
                <w:szCs w:val="22"/>
              </w:rPr>
              <w:t>Puntos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97A" w:rsidRPr="002E7A0E" w:rsidRDefault="0083297A" w:rsidP="00383083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</w:rPr>
            </w:pPr>
            <w:r>
              <w:rPr>
                <w:rFonts w:ascii="Brandon Grotesque Regular" w:hAnsi="Brandon Grotesque Regular" w:cs="Calibri"/>
                <w:szCs w:val="22"/>
              </w:rPr>
              <w:t>Implementa la funcionalidad de consulta correctamente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</w:rPr>
            </w:pPr>
            <w:r>
              <w:rPr>
                <w:rFonts w:ascii="Brandon Grotesque Regular" w:hAnsi="Brandon Grotesque Regular" w:cs="Calibri"/>
                <w:szCs w:val="22"/>
              </w:rPr>
              <w:t>Implementa solo el listado de todos los prestamos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</w:rPr>
            </w:pPr>
            <w:r>
              <w:rPr>
                <w:rFonts w:ascii="Brandon Grotesque Regular" w:hAnsi="Brandon Grotesque Regular" w:cs="Calibri"/>
                <w:szCs w:val="22"/>
              </w:rPr>
              <w:t>Implementa solo la carga de prestamistas mediante un Custom Tag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297A" w:rsidRPr="002E7A0E" w:rsidRDefault="0083297A" w:rsidP="0083297A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</w:rPr>
            </w:pPr>
            <w:r>
              <w:rPr>
                <w:rFonts w:ascii="Brandon Grotesque Regular" w:hAnsi="Brandon Grotesque Regular" w:cs="Calibri"/>
                <w:szCs w:val="22"/>
              </w:rPr>
              <w:t>No implementa ninguna funcionalidad</w:t>
            </w:r>
            <w:r w:rsidRPr="002E7A0E">
              <w:rPr>
                <w:rFonts w:ascii="Brandon Grotesque Regular" w:hAnsi="Brandon Grotesque Regular" w:cs="Calibri"/>
                <w:szCs w:val="22"/>
              </w:rPr>
              <w:t>.</w:t>
            </w:r>
          </w:p>
        </w:tc>
      </w:tr>
    </w:tbl>
    <w:p w:rsidR="00E576B0" w:rsidRDefault="00E576B0" w:rsidP="009C6EAA">
      <w:pPr>
        <w:rPr>
          <w:rFonts w:ascii="Arial" w:hAnsi="Arial" w:cs="Arial"/>
        </w:rPr>
      </w:pPr>
    </w:p>
    <w:p w:rsidR="00E576B0" w:rsidRDefault="00E576B0" w:rsidP="009C6EAA">
      <w:pPr>
        <w:rPr>
          <w:rFonts w:ascii="Arial" w:hAnsi="Arial" w:cs="Arial"/>
        </w:rPr>
      </w:pPr>
    </w:p>
    <w:p w:rsidR="00E576B0" w:rsidRDefault="00E576B0" w:rsidP="009C6EAA">
      <w:pPr>
        <w:rPr>
          <w:rFonts w:ascii="Arial" w:hAnsi="Arial" w:cs="Arial"/>
        </w:rPr>
      </w:pPr>
    </w:p>
    <w:p w:rsidR="00457DE5" w:rsidRDefault="00457DE5" w:rsidP="009C6EAA">
      <w:pPr>
        <w:rPr>
          <w:rFonts w:ascii="Arial" w:hAnsi="Arial" w:cs="Arial"/>
        </w:rPr>
      </w:pPr>
    </w:p>
    <w:p w:rsidR="003116BD" w:rsidRDefault="003116BD" w:rsidP="009C6EAA">
      <w:pPr>
        <w:rPr>
          <w:rFonts w:ascii="Arial" w:hAnsi="Arial" w:cs="Arial"/>
        </w:rPr>
      </w:pPr>
    </w:p>
    <w:p w:rsidR="003116BD" w:rsidRDefault="003116BD" w:rsidP="009C6EAA">
      <w:pPr>
        <w:rPr>
          <w:rFonts w:ascii="Arial" w:hAnsi="Arial" w:cs="Arial"/>
        </w:rPr>
      </w:pPr>
    </w:p>
    <w:p w:rsidR="003116BD" w:rsidRDefault="003116BD" w:rsidP="00DF6A59">
      <w:pPr>
        <w:jc w:val="center"/>
        <w:rPr>
          <w:rFonts w:ascii="Arial" w:hAnsi="Arial" w:cs="Arial"/>
        </w:rPr>
      </w:pPr>
    </w:p>
    <w:p w:rsidR="003116BD" w:rsidRDefault="003116BD" w:rsidP="009C6EAA">
      <w:pPr>
        <w:rPr>
          <w:rFonts w:ascii="Arial" w:hAnsi="Arial" w:cs="Arial"/>
        </w:rPr>
      </w:pPr>
    </w:p>
    <w:sectPr w:rsidR="003116BD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  <w:num w:numId="14">
    <w:abstractNumId w:val="14"/>
  </w:num>
  <w:num w:numId="15">
    <w:abstractNumId w:val="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CF"/>
    <w:rsid w:val="000022CF"/>
    <w:rsid w:val="00054BBB"/>
    <w:rsid w:val="000A7447"/>
    <w:rsid w:val="000A7BAA"/>
    <w:rsid w:val="000D6D5E"/>
    <w:rsid w:val="001414D8"/>
    <w:rsid w:val="00172F4B"/>
    <w:rsid w:val="00176242"/>
    <w:rsid w:val="00186EBD"/>
    <w:rsid w:val="001A1E89"/>
    <w:rsid w:val="001A30EB"/>
    <w:rsid w:val="001B2C06"/>
    <w:rsid w:val="001D7038"/>
    <w:rsid w:val="001F7E05"/>
    <w:rsid w:val="002442FA"/>
    <w:rsid w:val="0024561A"/>
    <w:rsid w:val="00246A8A"/>
    <w:rsid w:val="00254C0E"/>
    <w:rsid w:val="00276CFE"/>
    <w:rsid w:val="002811B7"/>
    <w:rsid w:val="00291270"/>
    <w:rsid w:val="002A0D63"/>
    <w:rsid w:val="002A54E9"/>
    <w:rsid w:val="002B36A2"/>
    <w:rsid w:val="002B4D44"/>
    <w:rsid w:val="002C56B1"/>
    <w:rsid w:val="002E3BE9"/>
    <w:rsid w:val="003040F5"/>
    <w:rsid w:val="003116BD"/>
    <w:rsid w:val="00340011"/>
    <w:rsid w:val="00383083"/>
    <w:rsid w:val="00396D5E"/>
    <w:rsid w:val="003A6B7C"/>
    <w:rsid w:val="003C3F31"/>
    <w:rsid w:val="003F67A0"/>
    <w:rsid w:val="004164A5"/>
    <w:rsid w:val="00423C7D"/>
    <w:rsid w:val="00431310"/>
    <w:rsid w:val="004442C5"/>
    <w:rsid w:val="00445E54"/>
    <w:rsid w:val="00450D90"/>
    <w:rsid w:val="00457DE5"/>
    <w:rsid w:val="004A0A41"/>
    <w:rsid w:val="004A1D00"/>
    <w:rsid w:val="004F2634"/>
    <w:rsid w:val="00506A53"/>
    <w:rsid w:val="005079D8"/>
    <w:rsid w:val="0052061C"/>
    <w:rsid w:val="00520EE8"/>
    <w:rsid w:val="0053736E"/>
    <w:rsid w:val="00557832"/>
    <w:rsid w:val="00565290"/>
    <w:rsid w:val="00582F75"/>
    <w:rsid w:val="005933D9"/>
    <w:rsid w:val="006421E5"/>
    <w:rsid w:val="006E13C4"/>
    <w:rsid w:val="006E66DA"/>
    <w:rsid w:val="006F51C2"/>
    <w:rsid w:val="00730575"/>
    <w:rsid w:val="0074791E"/>
    <w:rsid w:val="00764C43"/>
    <w:rsid w:val="007A43DF"/>
    <w:rsid w:val="007A5AAA"/>
    <w:rsid w:val="007B24BE"/>
    <w:rsid w:val="007B651C"/>
    <w:rsid w:val="007B77B6"/>
    <w:rsid w:val="007C71DC"/>
    <w:rsid w:val="007D2A38"/>
    <w:rsid w:val="007D7447"/>
    <w:rsid w:val="00801EB4"/>
    <w:rsid w:val="0083297A"/>
    <w:rsid w:val="008366F0"/>
    <w:rsid w:val="00847BA1"/>
    <w:rsid w:val="008600DB"/>
    <w:rsid w:val="00876274"/>
    <w:rsid w:val="00886C65"/>
    <w:rsid w:val="008F067A"/>
    <w:rsid w:val="008F5BB2"/>
    <w:rsid w:val="008F7398"/>
    <w:rsid w:val="009456DB"/>
    <w:rsid w:val="0099371E"/>
    <w:rsid w:val="009A39EE"/>
    <w:rsid w:val="009B19C5"/>
    <w:rsid w:val="009C6EAA"/>
    <w:rsid w:val="00A03BE5"/>
    <w:rsid w:val="00A223C2"/>
    <w:rsid w:val="00A25E2A"/>
    <w:rsid w:val="00A30A13"/>
    <w:rsid w:val="00A318A6"/>
    <w:rsid w:val="00A36BB9"/>
    <w:rsid w:val="00A77848"/>
    <w:rsid w:val="00AB5DAF"/>
    <w:rsid w:val="00AD44D3"/>
    <w:rsid w:val="00AD69C1"/>
    <w:rsid w:val="00AF4B4C"/>
    <w:rsid w:val="00B12D0F"/>
    <w:rsid w:val="00B13003"/>
    <w:rsid w:val="00B44F45"/>
    <w:rsid w:val="00B521E9"/>
    <w:rsid w:val="00B5299A"/>
    <w:rsid w:val="00B53D9A"/>
    <w:rsid w:val="00BC0775"/>
    <w:rsid w:val="00BE3021"/>
    <w:rsid w:val="00C0440F"/>
    <w:rsid w:val="00C71163"/>
    <w:rsid w:val="00C82427"/>
    <w:rsid w:val="00C850E6"/>
    <w:rsid w:val="00C91568"/>
    <w:rsid w:val="00CC7ABE"/>
    <w:rsid w:val="00CE6C2D"/>
    <w:rsid w:val="00CF33DD"/>
    <w:rsid w:val="00D70F36"/>
    <w:rsid w:val="00D94439"/>
    <w:rsid w:val="00DF6A59"/>
    <w:rsid w:val="00E1022D"/>
    <w:rsid w:val="00E20394"/>
    <w:rsid w:val="00E24FCF"/>
    <w:rsid w:val="00E46FFC"/>
    <w:rsid w:val="00E576B0"/>
    <w:rsid w:val="00EB5059"/>
    <w:rsid w:val="00F26A2B"/>
    <w:rsid w:val="00F70C61"/>
    <w:rsid w:val="00F7417A"/>
    <w:rsid w:val="00F7697D"/>
    <w:rsid w:val="00F872AB"/>
    <w:rsid w:val="00FA2C49"/>
    <w:rsid w:val="00FA69D0"/>
    <w:rsid w:val="00FB4815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,"/>
  <w15:docId w15:val="{E55E11DA-D9D0-461A-9833-523A8143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1Car">
    <w:name w:val="Título 1 Car"/>
    <w:link w:val="Ttulo1"/>
    <w:rsid w:val="00340011"/>
    <w:rPr>
      <w:rFonts w:ascii="Arial" w:hAnsi="Arial"/>
      <w:b/>
      <w:sz w:val="22"/>
      <w:lang w:val="es-ES" w:eastAsia="es-ES"/>
    </w:rPr>
  </w:style>
  <w:style w:type="paragraph" w:styleId="Textodeglobo">
    <w:name w:val="Balloon Text"/>
    <w:basedOn w:val="Normal"/>
    <w:link w:val="TextodegloboCar"/>
    <w:rsid w:val="007C71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71D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Alberto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creator>Luis García</dc:creator>
  <cp:lastModifiedBy>pjjacint (Jacinto Gutarra, Jorge Lorenzo)</cp:lastModifiedBy>
  <cp:revision>9</cp:revision>
  <dcterms:created xsi:type="dcterms:W3CDTF">2015-10-12T20:50:00Z</dcterms:created>
  <dcterms:modified xsi:type="dcterms:W3CDTF">2016-04-28T23:45:00Z</dcterms:modified>
</cp:coreProperties>
</file>