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MEMO-8FC8D7C7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obervación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15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 xml:space="preserve">Por este conducto, remito a Usted el oficio MEMO-8FC8D7C7, emitido por el ana_admin, Encargado de Archivo Hola buenas 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