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OFICIO-E607182D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Observación de prueba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13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OFICIO-E607182D, emitido por el ana_admin, Encargado de Archivo Cualquier asunto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carlos_trans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Transparencia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