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OFICIO-E63368E9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OFICIO-E63368E9, emitido por el ana_admin, Encargado de Consejo de Armonización Contable del Estado de Tlaxcala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