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OFICIO-34F17984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OFICIO-34F17984, emitido por el ana_admin, Encargado de Secretaría de la Función Pública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