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OFICIO-8EBAF2F6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Cualquier asunto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Otras dependencias estatales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OFICIO-8EBAF2F6, emitido por el ana_admin, Encargado de Otras dependencias estatales Informe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