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4A40" w14:textId="77777777" w:rsidR="00DE6AB4" w:rsidRDefault="00DE6AB4" w:rsidP="00DE6AB4">
      <w:pPr>
        <w:jc w:val="center"/>
        <w:rPr>
          <w:rFonts w:ascii="Times New Roman" w:hAnsi="Times New Roman" w:cs="Times New Roman"/>
        </w:rPr>
      </w:pPr>
    </w:p>
    <w:p w14:paraId="396D619B" w14:textId="77777777" w:rsidR="00DE6AB4" w:rsidRDefault="00DE6AB4" w:rsidP="00DE6AB4">
      <w:pPr>
        <w:jc w:val="center"/>
        <w:rPr>
          <w:rFonts w:ascii="Times New Roman" w:hAnsi="Times New Roman" w:cs="Times New Roman"/>
        </w:rPr>
      </w:pPr>
    </w:p>
    <w:p w14:paraId="04BB9D7C" w14:textId="77777777" w:rsidR="00DE6AB4" w:rsidRDefault="00DE6AB4" w:rsidP="00DE6AB4">
      <w:pPr>
        <w:jc w:val="center"/>
        <w:rPr>
          <w:rFonts w:ascii="Times New Roman" w:hAnsi="Times New Roman" w:cs="Times New Roman"/>
        </w:rPr>
      </w:pPr>
    </w:p>
    <w:p w14:paraId="66FDCA85" w14:textId="34463713" w:rsidR="00DE6AB4" w:rsidRPr="00202E59" w:rsidRDefault="00DE6AB4" w:rsidP="00DE6AB4">
      <w:pPr>
        <w:jc w:val="center"/>
        <w:rPr>
          <w:rFonts w:ascii="Times New Roman" w:hAnsi="Times New Roman" w:cs="Times New Roman"/>
          <w:sz w:val="40"/>
          <w:szCs w:val="40"/>
        </w:rPr>
      </w:pPr>
      <w:r w:rsidRPr="00202E59">
        <w:rPr>
          <w:rFonts w:ascii="Times New Roman" w:hAnsi="Times New Roman" w:cs="Times New Roman"/>
          <w:sz w:val="40"/>
          <w:szCs w:val="40"/>
        </w:rPr>
        <w:t xml:space="preserve">Nombre del Project </w:t>
      </w:r>
    </w:p>
    <w:p w14:paraId="0F63A3F1" w14:textId="4DF50E0F" w:rsidR="00DE6AB4" w:rsidRDefault="00DE6AB4" w:rsidP="00DE6AB4">
      <w:pPr>
        <w:suppressLineNumbers/>
        <w:jc w:val="center"/>
        <w:rPr>
          <w:rFonts w:ascii="Times New Roman" w:hAnsi="Times New Roman" w:cs="Times New Roman"/>
        </w:rPr>
      </w:pPr>
    </w:p>
    <w:p w14:paraId="5E3431E5" w14:textId="77777777" w:rsidR="00DE6AB4" w:rsidRDefault="00DE6AB4" w:rsidP="00DE6AB4">
      <w:pPr>
        <w:suppressLineNumbers/>
        <w:jc w:val="center"/>
        <w:rPr>
          <w:rFonts w:ascii="Times New Roman" w:hAnsi="Times New Roman" w:cs="Times New Roman"/>
        </w:rPr>
      </w:pPr>
    </w:p>
    <w:p w14:paraId="0C0D21D0" w14:textId="77777777" w:rsidR="00DE6AB4" w:rsidRDefault="00DE6AB4" w:rsidP="00DE6AB4">
      <w:pPr>
        <w:suppressLineNumbers/>
        <w:jc w:val="center"/>
        <w:rPr>
          <w:rFonts w:ascii="Times New Roman" w:hAnsi="Times New Roman" w:cs="Times New Roman"/>
        </w:rPr>
      </w:pPr>
    </w:p>
    <w:p w14:paraId="42572DBB" w14:textId="29126066" w:rsidR="00DE6AB4" w:rsidRDefault="00DE6AB4" w:rsidP="00DE6AB4">
      <w:pPr>
        <w:suppressLineNumbers/>
        <w:jc w:val="center"/>
        <w:rPr>
          <w:rFonts w:ascii="Times New Roman" w:hAnsi="Times New Roman" w:cs="Times New Roman"/>
        </w:rPr>
      </w:pPr>
      <w:r>
        <w:rPr>
          <w:rFonts w:ascii="Times New Roman" w:hAnsi="Times New Roman" w:cs="Times New Roman"/>
        </w:rPr>
        <w:t>Cristina Isabell Otero Argel</w:t>
      </w:r>
    </w:p>
    <w:p w14:paraId="10902A93" w14:textId="1EDF4675" w:rsidR="00DE6AB4" w:rsidRDefault="00DE6AB4" w:rsidP="00DE6AB4">
      <w:pPr>
        <w:suppressLineNumbers/>
        <w:jc w:val="center"/>
        <w:rPr>
          <w:rFonts w:ascii="Times New Roman" w:hAnsi="Times New Roman" w:cs="Times New Roman"/>
        </w:rPr>
      </w:pPr>
      <w:r>
        <w:rPr>
          <w:rFonts w:ascii="Times New Roman" w:hAnsi="Times New Roman" w:cs="Times New Roman"/>
        </w:rPr>
        <w:t xml:space="preserve">Luna </w:t>
      </w:r>
      <w:proofErr w:type="spellStart"/>
      <w:r>
        <w:rPr>
          <w:rFonts w:ascii="Times New Roman" w:hAnsi="Times New Roman" w:cs="Times New Roman"/>
        </w:rPr>
        <w:t>Saibis</w:t>
      </w:r>
      <w:proofErr w:type="spellEnd"/>
      <w:r>
        <w:rPr>
          <w:rFonts w:ascii="Times New Roman" w:hAnsi="Times New Roman" w:cs="Times New Roman"/>
        </w:rPr>
        <w:t xml:space="preserve"> Plaza</w:t>
      </w:r>
    </w:p>
    <w:p w14:paraId="40A3CB94" w14:textId="7C061F92" w:rsidR="00DE6AB4" w:rsidRDefault="00DE6AB4" w:rsidP="00DE6AB4">
      <w:pPr>
        <w:suppressLineNumbers/>
        <w:jc w:val="center"/>
        <w:rPr>
          <w:rFonts w:ascii="Times New Roman" w:hAnsi="Times New Roman" w:cs="Times New Roman"/>
        </w:rPr>
      </w:pPr>
      <w:r>
        <w:rPr>
          <w:rFonts w:ascii="Times New Roman" w:hAnsi="Times New Roman" w:cs="Times New Roman"/>
        </w:rPr>
        <w:t xml:space="preserve">Alejandra Tirado Paternina </w:t>
      </w:r>
    </w:p>
    <w:p w14:paraId="2CDBB933" w14:textId="31AD930C" w:rsidR="00DE6AB4" w:rsidRDefault="00DE6AB4" w:rsidP="00DE6AB4">
      <w:pPr>
        <w:suppressLineNumbers/>
        <w:jc w:val="center"/>
        <w:rPr>
          <w:rFonts w:ascii="Times New Roman" w:hAnsi="Times New Roman" w:cs="Times New Roman"/>
        </w:rPr>
      </w:pPr>
      <w:r>
        <w:rPr>
          <w:rFonts w:ascii="Times New Roman" w:hAnsi="Times New Roman" w:cs="Times New Roman"/>
        </w:rPr>
        <w:t xml:space="preserve">María Mercedes Vides </w:t>
      </w:r>
      <w:proofErr w:type="spellStart"/>
      <w:r>
        <w:rPr>
          <w:rFonts w:ascii="Times New Roman" w:hAnsi="Times New Roman" w:cs="Times New Roman"/>
        </w:rPr>
        <w:t>Martinez</w:t>
      </w:r>
      <w:proofErr w:type="spellEnd"/>
    </w:p>
    <w:p w14:paraId="6E1403A1" w14:textId="77777777" w:rsidR="00DE6AB4" w:rsidRDefault="00DE6AB4" w:rsidP="00DE6AB4">
      <w:pPr>
        <w:suppressLineNumbers/>
        <w:jc w:val="center"/>
        <w:rPr>
          <w:rFonts w:ascii="Times New Roman" w:hAnsi="Times New Roman" w:cs="Times New Roman"/>
        </w:rPr>
      </w:pPr>
    </w:p>
    <w:p w14:paraId="6B17D5A2" w14:textId="77777777" w:rsidR="00DE6AB4" w:rsidRDefault="00DE6AB4" w:rsidP="00DE6AB4">
      <w:pPr>
        <w:suppressLineNumbers/>
        <w:jc w:val="center"/>
        <w:rPr>
          <w:rFonts w:ascii="Times New Roman" w:hAnsi="Times New Roman" w:cs="Times New Roman"/>
        </w:rPr>
      </w:pPr>
    </w:p>
    <w:p w14:paraId="152FC00C" w14:textId="1144FF31" w:rsidR="00DE6AB4" w:rsidRDefault="00DE6AB4" w:rsidP="00DE6AB4">
      <w:pPr>
        <w:suppressLineNumbers/>
        <w:jc w:val="center"/>
        <w:rPr>
          <w:rFonts w:ascii="Times New Roman" w:hAnsi="Times New Roman" w:cs="Times New Roman"/>
        </w:rPr>
      </w:pPr>
      <w:r>
        <w:rPr>
          <w:rFonts w:ascii="Times New Roman" w:hAnsi="Times New Roman" w:cs="Times New Roman"/>
        </w:rPr>
        <w:t>UNIVERSIDAD PONTIFICIA BOLIVARIANA</w:t>
      </w:r>
    </w:p>
    <w:p w14:paraId="2C200394" w14:textId="10A8A4DA" w:rsidR="00DE6AB4" w:rsidRDefault="00DE6AB4" w:rsidP="00DE6AB4">
      <w:pPr>
        <w:suppressLineNumbers/>
        <w:jc w:val="center"/>
        <w:rPr>
          <w:rFonts w:ascii="Times New Roman" w:hAnsi="Times New Roman" w:cs="Times New Roman"/>
        </w:rPr>
      </w:pPr>
      <w:r>
        <w:rPr>
          <w:rFonts w:ascii="Times New Roman" w:hAnsi="Times New Roman" w:cs="Times New Roman"/>
        </w:rPr>
        <w:t>Montería-Córdoba</w:t>
      </w:r>
    </w:p>
    <w:p w14:paraId="28999C14" w14:textId="014936FF" w:rsidR="00DE6AB4" w:rsidRDefault="00DE6AB4" w:rsidP="00DE6AB4">
      <w:pPr>
        <w:suppressLineNumbers/>
        <w:jc w:val="center"/>
        <w:rPr>
          <w:rFonts w:ascii="Times New Roman" w:hAnsi="Times New Roman" w:cs="Times New Roman"/>
        </w:rPr>
      </w:pPr>
      <w:r>
        <w:rPr>
          <w:rFonts w:ascii="Times New Roman" w:hAnsi="Times New Roman" w:cs="Times New Roman"/>
        </w:rPr>
        <w:t>2026</w:t>
      </w:r>
    </w:p>
    <w:p w14:paraId="63BCBCAF" w14:textId="77777777" w:rsidR="00DE6AB4" w:rsidRDefault="00DE6AB4" w:rsidP="00DE6AB4">
      <w:pPr>
        <w:suppressLineNumbers/>
        <w:jc w:val="center"/>
        <w:rPr>
          <w:rFonts w:ascii="Times New Roman" w:hAnsi="Times New Roman" w:cs="Times New Roman"/>
        </w:rPr>
      </w:pPr>
    </w:p>
    <w:p w14:paraId="2F10B7B3" w14:textId="77777777" w:rsidR="00DE6AB4" w:rsidRDefault="00DE6AB4" w:rsidP="00DE6AB4">
      <w:pPr>
        <w:suppressLineNumbers/>
        <w:jc w:val="center"/>
        <w:rPr>
          <w:rFonts w:ascii="Times New Roman" w:hAnsi="Times New Roman" w:cs="Times New Roman"/>
        </w:rPr>
      </w:pPr>
    </w:p>
    <w:p w14:paraId="2D01A7DC" w14:textId="47AD780F" w:rsidR="00DE6AB4" w:rsidRDefault="00DE6AB4" w:rsidP="00DE6AB4">
      <w:pPr>
        <w:suppressLineNumbers/>
        <w:jc w:val="center"/>
        <w:rPr>
          <w:rFonts w:ascii="Times New Roman" w:hAnsi="Times New Roman" w:cs="Times New Roman"/>
        </w:rPr>
      </w:pPr>
      <w:proofErr w:type="spellStart"/>
      <w:r>
        <w:rPr>
          <w:rFonts w:ascii="Times New Roman" w:hAnsi="Times New Roman" w:cs="Times New Roman"/>
        </w:rPr>
        <w:t>Ing</w:t>
      </w:r>
      <w:proofErr w:type="spellEnd"/>
      <w:r>
        <w:rPr>
          <w:rFonts w:ascii="Times New Roman" w:hAnsi="Times New Roman" w:cs="Times New Roman"/>
        </w:rPr>
        <w:t xml:space="preserve"> Cristian Cano M. </w:t>
      </w:r>
      <w:proofErr w:type="spellStart"/>
      <w:r>
        <w:rPr>
          <w:rFonts w:ascii="Times New Roman" w:hAnsi="Times New Roman" w:cs="Times New Roman"/>
        </w:rPr>
        <w:t>Msc</w:t>
      </w:r>
      <w:proofErr w:type="spellEnd"/>
      <w:r>
        <w:rPr>
          <w:rFonts w:ascii="Times New Roman" w:hAnsi="Times New Roman" w:cs="Times New Roman"/>
        </w:rPr>
        <w:t xml:space="preserve"> en Gestión de la Innovación (UTB) – Ingeniero Industrial</w:t>
      </w:r>
    </w:p>
    <w:p w14:paraId="2A2560E6" w14:textId="77777777" w:rsidR="00921AD7" w:rsidRDefault="00921AD7">
      <w:pPr>
        <w:rPr>
          <w:rFonts w:ascii="Times New Roman" w:hAnsi="Times New Roman" w:cs="Times New Roman"/>
        </w:rPr>
      </w:pPr>
      <w:r>
        <w:rPr>
          <w:rFonts w:ascii="Times New Roman" w:hAnsi="Times New Roman" w:cs="Times New Roman"/>
        </w:rPr>
        <w:br w:type="page"/>
      </w:r>
    </w:p>
    <w:sdt>
      <w:sdtPr>
        <w:rPr>
          <w:lang w:val="es-ES"/>
        </w:rPr>
        <w:id w:val="144866160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154745C" w14:textId="1CEDE644" w:rsidR="00921AD7" w:rsidRDefault="00921AD7">
          <w:pPr>
            <w:pStyle w:val="TtuloTDC"/>
          </w:pPr>
          <w:r w:rsidRPr="00C9076C">
            <w:rPr>
              <w:rFonts w:ascii="Times New Roman" w:hAnsi="Times New Roman" w:cs="Times New Roman"/>
              <w:lang w:val="es-ES"/>
            </w:rPr>
            <w:t>Contenido</w:t>
          </w:r>
        </w:p>
        <w:p w14:paraId="57768F8C" w14:textId="6183CF10" w:rsidR="00202E59" w:rsidRDefault="00921AD7">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7112607" w:history="1">
            <w:r w:rsidR="00202E59" w:rsidRPr="000D330B">
              <w:rPr>
                <w:rStyle w:val="Hipervnculo"/>
                <w:rFonts w:ascii="Times New Roman" w:hAnsi="Times New Roman" w:cs="Times New Roman"/>
                <w:noProof/>
              </w:rPr>
              <w:t>RESUMEN</w:t>
            </w:r>
            <w:r w:rsidR="00202E59">
              <w:rPr>
                <w:noProof/>
                <w:webHidden/>
              </w:rPr>
              <w:tab/>
            </w:r>
            <w:r w:rsidR="00202E59">
              <w:rPr>
                <w:noProof/>
                <w:webHidden/>
              </w:rPr>
              <w:fldChar w:fldCharType="begin"/>
            </w:r>
            <w:r w:rsidR="00202E59">
              <w:rPr>
                <w:noProof/>
                <w:webHidden/>
              </w:rPr>
              <w:instrText xml:space="preserve"> PAGEREF _Toc237112607 \h </w:instrText>
            </w:r>
            <w:r w:rsidR="00202E59">
              <w:rPr>
                <w:noProof/>
                <w:webHidden/>
              </w:rPr>
            </w:r>
            <w:r w:rsidR="00202E59">
              <w:rPr>
                <w:noProof/>
                <w:webHidden/>
              </w:rPr>
              <w:fldChar w:fldCharType="separate"/>
            </w:r>
            <w:r w:rsidR="00202E59">
              <w:rPr>
                <w:noProof/>
                <w:webHidden/>
              </w:rPr>
              <w:t>3</w:t>
            </w:r>
            <w:r w:rsidR="00202E59">
              <w:rPr>
                <w:noProof/>
                <w:webHidden/>
              </w:rPr>
              <w:fldChar w:fldCharType="end"/>
            </w:r>
          </w:hyperlink>
        </w:p>
        <w:p w14:paraId="7A6DDE66" w14:textId="057F7527" w:rsidR="00202E59" w:rsidRDefault="00202E59">
          <w:pPr>
            <w:pStyle w:val="TDC1"/>
            <w:tabs>
              <w:tab w:val="right" w:leader="dot" w:pos="8828"/>
            </w:tabs>
            <w:rPr>
              <w:rFonts w:eastAsiaTheme="minorEastAsia"/>
              <w:noProof/>
              <w:lang w:eastAsia="es-CO"/>
            </w:rPr>
          </w:pPr>
          <w:hyperlink w:anchor="_Toc237112608" w:history="1">
            <w:r w:rsidRPr="000D330B">
              <w:rPr>
                <w:rStyle w:val="Hipervnculo"/>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_Toc237112608 \h </w:instrText>
            </w:r>
            <w:r>
              <w:rPr>
                <w:noProof/>
                <w:webHidden/>
              </w:rPr>
            </w:r>
            <w:r>
              <w:rPr>
                <w:noProof/>
                <w:webHidden/>
              </w:rPr>
              <w:fldChar w:fldCharType="separate"/>
            </w:r>
            <w:r>
              <w:rPr>
                <w:noProof/>
                <w:webHidden/>
              </w:rPr>
              <w:t>4</w:t>
            </w:r>
            <w:r>
              <w:rPr>
                <w:noProof/>
                <w:webHidden/>
              </w:rPr>
              <w:fldChar w:fldCharType="end"/>
            </w:r>
          </w:hyperlink>
        </w:p>
        <w:p w14:paraId="63F9E883" w14:textId="6725E58B" w:rsidR="00202E59" w:rsidRDefault="00202E59">
          <w:pPr>
            <w:pStyle w:val="TDC1"/>
            <w:tabs>
              <w:tab w:val="right" w:leader="dot" w:pos="8828"/>
            </w:tabs>
            <w:rPr>
              <w:rFonts w:eastAsiaTheme="minorEastAsia"/>
              <w:noProof/>
              <w:lang w:eastAsia="es-CO"/>
            </w:rPr>
          </w:pPr>
          <w:hyperlink w:anchor="_Toc237112609" w:history="1">
            <w:r w:rsidRPr="000D330B">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_Toc237112609 \h </w:instrText>
            </w:r>
            <w:r>
              <w:rPr>
                <w:noProof/>
                <w:webHidden/>
              </w:rPr>
            </w:r>
            <w:r>
              <w:rPr>
                <w:noProof/>
                <w:webHidden/>
              </w:rPr>
              <w:fldChar w:fldCharType="separate"/>
            </w:r>
            <w:r>
              <w:rPr>
                <w:noProof/>
                <w:webHidden/>
              </w:rPr>
              <w:t>5</w:t>
            </w:r>
            <w:r>
              <w:rPr>
                <w:noProof/>
                <w:webHidden/>
              </w:rPr>
              <w:fldChar w:fldCharType="end"/>
            </w:r>
          </w:hyperlink>
        </w:p>
        <w:p w14:paraId="0559D45E" w14:textId="49886611" w:rsidR="00202E59" w:rsidRDefault="00202E59">
          <w:pPr>
            <w:pStyle w:val="TDC1"/>
            <w:tabs>
              <w:tab w:val="right" w:leader="dot" w:pos="8828"/>
            </w:tabs>
            <w:rPr>
              <w:rFonts w:eastAsiaTheme="minorEastAsia"/>
              <w:noProof/>
              <w:lang w:eastAsia="es-CO"/>
            </w:rPr>
          </w:pPr>
          <w:hyperlink w:anchor="_Toc237112610" w:history="1">
            <w:r w:rsidRPr="000D330B">
              <w:rPr>
                <w:rStyle w:val="Hipervnculo"/>
                <w:rFonts w:ascii="Times New Roman" w:hAnsi="Times New Roman" w:cs="Times New Roman"/>
                <w:noProof/>
              </w:rPr>
              <w:t>CAPITULO 1: EL PROBLEMA DE INVESTIGACIÓN</w:t>
            </w:r>
            <w:r>
              <w:rPr>
                <w:noProof/>
                <w:webHidden/>
              </w:rPr>
              <w:tab/>
            </w:r>
            <w:r>
              <w:rPr>
                <w:noProof/>
                <w:webHidden/>
              </w:rPr>
              <w:fldChar w:fldCharType="begin"/>
            </w:r>
            <w:r>
              <w:rPr>
                <w:noProof/>
                <w:webHidden/>
              </w:rPr>
              <w:instrText xml:space="preserve"> PAGEREF _Toc237112610 \h </w:instrText>
            </w:r>
            <w:r>
              <w:rPr>
                <w:noProof/>
                <w:webHidden/>
              </w:rPr>
            </w:r>
            <w:r>
              <w:rPr>
                <w:noProof/>
                <w:webHidden/>
              </w:rPr>
              <w:fldChar w:fldCharType="separate"/>
            </w:r>
            <w:r>
              <w:rPr>
                <w:noProof/>
                <w:webHidden/>
              </w:rPr>
              <w:t>6</w:t>
            </w:r>
            <w:r>
              <w:rPr>
                <w:noProof/>
                <w:webHidden/>
              </w:rPr>
              <w:fldChar w:fldCharType="end"/>
            </w:r>
          </w:hyperlink>
        </w:p>
        <w:p w14:paraId="6234C767" w14:textId="43210443" w:rsidR="00202E59" w:rsidRDefault="00202E59">
          <w:pPr>
            <w:pStyle w:val="TDC2"/>
            <w:tabs>
              <w:tab w:val="left" w:pos="960"/>
              <w:tab w:val="right" w:leader="dot" w:pos="8828"/>
            </w:tabs>
            <w:rPr>
              <w:rFonts w:eastAsiaTheme="minorEastAsia"/>
              <w:noProof/>
              <w:lang w:eastAsia="es-CO"/>
            </w:rPr>
          </w:pPr>
          <w:hyperlink w:anchor="_Toc237112611" w:history="1">
            <w:r w:rsidRPr="000D330B">
              <w:rPr>
                <w:rStyle w:val="Hipervnculo"/>
                <w:rFonts w:ascii="Times New Roman" w:hAnsi="Times New Roman" w:cs="Times New Roman"/>
                <w:noProof/>
              </w:rPr>
              <w:t>1.1.</w:t>
            </w:r>
            <w:r>
              <w:rPr>
                <w:rFonts w:eastAsiaTheme="minorEastAsia"/>
                <w:noProof/>
                <w:lang w:eastAsia="es-CO"/>
              </w:rPr>
              <w:tab/>
            </w:r>
            <w:r w:rsidRPr="000D330B">
              <w:rPr>
                <w:rStyle w:val="Hipervnculo"/>
                <w:rFonts w:ascii="Times New Roman" w:hAnsi="Times New Roman" w:cs="Times New Roman"/>
                <w:noProof/>
              </w:rPr>
              <w:t>Planteamiento del problema</w:t>
            </w:r>
            <w:r>
              <w:rPr>
                <w:noProof/>
                <w:webHidden/>
              </w:rPr>
              <w:tab/>
            </w:r>
            <w:r>
              <w:rPr>
                <w:noProof/>
                <w:webHidden/>
              </w:rPr>
              <w:fldChar w:fldCharType="begin"/>
            </w:r>
            <w:r>
              <w:rPr>
                <w:noProof/>
                <w:webHidden/>
              </w:rPr>
              <w:instrText xml:space="preserve"> PAGEREF _Toc237112611 \h </w:instrText>
            </w:r>
            <w:r>
              <w:rPr>
                <w:noProof/>
                <w:webHidden/>
              </w:rPr>
            </w:r>
            <w:r>
              <w:rPr>
                <w:noProof/>
                <w:webHidden/>
              </w:rPr>
              <w:fldChar w:fldCharType="separate"/>
            </w:r>
            <w:r>
              <w:rPr>
                <w:noProof/>
                <w:webHidden/>
              </w:rPr>
              <w:t>6</w:t>
            </w:r>
            <w:r>
              <w:rPr>
                <w:noProof/>
                <w:webHidden/>
              </w:rPr>
              <w:fldChar w:fldCharType="end"/>
            </w:r>
          </w:hyperlink>
        </w:p>
        <w:p w14:paraId="1DD2AF89" w14:textId="68E8F0B5" w:rsidR="00202E59" w:rsidRDefault="00202E59">
          <w:pPr>
            <w:pStyle w:val="TDC2"/>
            <w:tabs>
              <w:tab w:val="left" w:pos="960"/>
              <w:tab w:val="right" w:leader="dot" w:pos="8828"/>
            </w:tabs>
            <w:rPr>
              <w:rFonts w:eastAsiaTheme="minorEastAsia"/>
              <w:noProof/>
              <w:lang w:eastAsia="es-CO"/>
            </w:rPr>
          </w:pPr>
          <w:hyperlink w:anchor="_Toc237112612" w:history="1">
            <w:r w:rsidRPr="000D330B">
              <w:rPr>
                <w:rStyle w:val="Hipervnculo"/>
                <w:rFonts w:ascii="Times New Roman" w:hAnsi="Times New Roman" w:cs="Times New Roman"/>
                <w:noProof/>
              </w:rPr>
              <w:t>1.2.</w:t>
            </w:r>
            <w:r>
              <w:rPr>
                <w:rFonts w:eastAsiaTheme="minorEastAsia"/>
                <w:noProof/>
                <w:lang w:eastAsia="es-CO"/>
              </w:rPr>
              <w:tab/>
            </w:r>
            <w:r w:rsidRPr="000D330B">
              <w:rPr>
                <w:rStyle w:val="Hipervnculo"/>
                <w:rFonts w:ascii="Times New Roman" w:hAnsi="Times New Roman" w:cs="Times New Roman"/>
                <w:noProof/>
              </w:rPr>
              <w:t>Formulación de la pregunta problema</w:t>
            </w:r>
            <w:r>
              <w:rPr>
                <w:noProof/>
                <w:webHidden/>
              </w:rPr>
              <w:tab/>
            </w:r>
            <w:r>
              <w:rPr>
                <w:noProof/>
                <w:webHidden/>
              </w:rPr>
              <w:fldChar w:fldCharType="begin"/>
            </w:r>
            <w:r>
              <w:rPr>
                <w:noProof/>
                <w:webHidden/>
              </w:rPr>
              <w:instrText xml:space="preserve"> PAGEREF _Toc237112612 \h </w:instrText>
            </w:r>
            <w:r>
              <w:rPr>
                <w:noProof/>
                <w:webHidden/>
              </w:rPr>
            </w:r>
            <w:r>
              <w:rPr>
                <w:noProof/>
                <w:webHidden/>
              </w:rPr>
              <w:fldChar w:fldCharType="separate"/>
            </w:r>
            <w:r>
              <w:rPr>
                <w:noProof/>
                <w:webHidden/>
              </w:rPr>
              <w:t>6</w:t>
            </w:r>
            <w:r>
              <w:rPr>
                <w:noProof/>
                <w:webHidden/>
              </w:rPr>
              <w:fldChar w:fldCharType="end"/>
            </w:r>
          </w:hyperlink>
        </w:p>
        <w:p w14:paraId="36A4CA93" w14:textId="550040D9" w:rsidR="00202E59" w:rsidRDefault="00202E59">
          <w:pPr>
            <w:pStyle w:val="TDC2"/>
            <w:tabs>
              <w:tab w:val="left" w:pos="960"/>
              <w:tab w:val="right" w:leader="dot" w:pos="8828"/>
            </w:tabs>
            <w:rPr>
              <w:rFonts w:eastAsiaTheme="minorEastAsia"/>
              <w:noProof/>
              <w:lang w:eastAsia="es-CO"/>
            </w:rPr>
          </w:pPr>
          <w:hyperlink w:anchor="_Toc237112613" w:history="1">
            <w:r w:rsidRPr="000D330B">
              <w:rPr>
                <w:rStyle w:val="Hipervnculo"/>
                <w:rFonts w:ascii="Times New Roman" w:hAnsi="Times New Roman" w:cs="Times New Roman"/>
                <w:noProof/>
              </w:rPr>
              <w:t>1.3.</w:t>
            </w:r>
            <w:r>
              <w:rPr>
                <w:rFonts w:eastAsiaTheme="minorEastAsia"/>
                <w:noProof/>
                <w:lang w:eastAsia="es-CO"/>
              </w:rPr>
              <w:tab/>
            </w:r>
            <w:r w:rsidRPr="000D330B">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_Toc237112613 \h </w:instrText>
            </w:r>
            <w:r>
              <w:rPr>
                <w:noProof/>
                <w:webHidden/>
              </w:rPr>
            </w:r>
            <w:r>
              <w:rPr>
                <w:noProof/>
                <w:webHidden/>
              </w:rPr>
              <w:fldChar w:fldCharType="separate"/>
            </w:r>
            <w:r>
              <w:rPr>
                <w:noProof/>
                <w:webHidden/>
              </w:rPr>
              <w:t>7</w:t>
            </w:r>
            <w:r>
              <w:rPr>
                <w:noProof/>
                <w:webHidden/>
              </w:rPr>
              <w:fldChar w:fldCharType="end"/>
            </w:r>
          </w:hyperlink>
        </w:p>
        <w:p w14:paraId="6AFC3EE5" w14:textId="64ABAB46" w:rsidR="00202E59" w:rsidRDefault="00202E59">
          <w:pPr>
            <w:pStyle w:val="TDC3"/>
            <w:tabs>
              <w:tab w:val="left" w:pos="1440"/>
              <w:tab w:val="right" w:leader="dot" w:pos="8828"/>
            </w:tabs>
            <w:rPr>
              <w:rFonts w:eastAsiaTheme="minorEastAsia"/>
              <w:noProof/>
              <w:lang w:eastAsia="es-CO"/>
            </w:rPr>
          </w:pPr>
          <w:hyperlink w:anchor="_Toc237112614" w:history="1">
            <w:r w:rsidRPr="000D330B">
              <w:rPr>
                <w:rStyle w:val="Hipervnculo"/>
                <w:rFonts w:ascii="Times New Roman" w:hAnsi="Times New Roman" w:cs="Times New Roman"/>
                <w:noProof/>
              </w:rPr>
              <w:t>1.3.1.</w:t>
            </w:r>
            <w:r>
              <w:rPr>
                <w:rFonts w:eastAsiaTheme="minorEastAsia"/>
                <w:noProof/>
                <w:lang w:eastAsia="es-CO"/>
              </w:rPr>
              <w:tab/>
            </w:r>
            <w:r w:rsidRPr="000D330B">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_Toc237112614 \h </w:instrText>
            </w:r>
            <w:r>
              <w:rPr>
                <w:noProof/>
                <w:webHidden/>
              </w:rPr>
            </w:r>
            <w:r>
              <w:rPr>
                <w:noProof/>
                <w:webHidden/>
              </w:rPr>
              <w:fldChar w:fldCharType="separate"/>
            </w:r>
            <w:r>
              <w:rPr>
                <w:noProof/>
                <w:webHidden/>
              </w:rPr>
              <w:t>7</w:t>
            </w:r>
            <w:r>
              <w:rPr>
                <w:noProof/>
                <w:webHidden/>
              </w:rPr>
              <w:fldChar w:fldCharType="end"/>
            </w:r>
          </w:hyperlink>
        </w:p>
        <w:p w14:paraId="6A05BAB2" w14:textId="48447290" w:rsidR="00202E59" w:rsidRDefault="00202E59">
          <w:pPr>
            <w:pStyle w:val="TDC3"/>
            <w:tabs>
              <w:tab w:val="left" w:pos="1440"/>
              <w:tab w:val="right" w:leader="dot" w:pos="8828"/>
            </w:tabs>
            <w:rPr>
              <w:rFonts w:eastAsiaTheme="minorEastAsia"/>
              <w:noProof/>
              <w:lang w:eastAsia="es-CO"/>
            </w:rPr>
          </w:pPr>
          <w:hyperlink w:anchor="_Toc237112615" w:history="1">
            <w:r w:rsidRPr="000D330B">
              <w:rPr>
                <w:rStyle w:val="Hipervnculo"/>
                <w:rFonts w:ascii="Times New Roman" w:hAnsi="Times New Roman" w:cs="Times New Roman"/>
                <w:noProof/>
              </w:rPr>
              <w:t>1.3.2.</w:t>
            </w:r>
            <w:r>
              <w:rPr>
                <w:rFonts w:eastAsiaTheme="minorEastAsia"/>
                <w:noProof/>
                <w:lang w:eastAsia="es-CO"/>
              </w:rPr>
              <w:tab/>
            </w:r>
            <w:r w:rsidRPr="000D330B">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_Toc237112615 \h </w:instrText>
            </w:r>
            <w:r>
              <w:rPr>
                <w:noProof/>
                <w:webHidden/>
              </w:rPr>
            </w:r>
            <w:r>
              <w:rPr>
                <w:noProof/>
                <w:webHidden/>
              </w:rPr>
              <w:fldChar w:fldCharType="separate"/>
            </w:r>
            <w:r>
              <w:rPr>
                <w:noProof/>
                <w:webHidden/>
              </w:rPr>
              <w:t>7</w:t>
            </w:r>
            <w:r>
              <w:rPr>
                <w:noProof/>
                <w:webHidden/>
              </w:rPr>
              <w:fldChar w:fldCharType="end"/>
            </w:r>
          </w:hyperlink>
        </w:p>
        <w:p w14:paraId="78D820E4" w14:textId="68235294" w:rsidR="00202E59" w:rsidRDefault="00202E59">
          <w:pPr>
            <w:pStyle w:val="TDC2"/>
            <w:tabs>
              <w:tab w:val="left" w:pos="960"/>
              <w:tab w:val="right" w:leader="dot" w:pos="8828"/>
            </w:tabs>
            <w:rPr>
              <w:rFonts w:eastAsiaTheme="minorEastAsia"/>
              <w:noProof/>
              <w:lang w:eastAsia="es-CO"/>
            </w:rPr>
          </w:pPr>
          <w:hyperlink w:anchor="_Toc237112616" w:history="1">
            <w:r w:rsidRPr="000D330B">
              <w:rPr>
                <w:rStyle w:val="Hipervnculo"/>
                <w:rFonts w:ascii="Times New Roman" w:hAnsi="Times New Roman" w:cs="Times New Roman"/>
                <w:noProof/>
              </w:rPr>
              <w:t>1.4.</w:t>
            </w:r>
            <w:r>
              <w:rPr>
                <w:rFonts w:eastAsiaTheme="minorEastAsia"/>
                <w:noProof/>
                <w:lang w:eastAsia="es-CO"/>
              </w:rPr>
              <w:tab/>
            </w:r>
            <w:r w:rsidRPr="000D330B">
              <w:rPr>
                <w:rStyle w:val="Hipervnculo"/>
                <w:rFonts w:ascii="Times New Roman" w:hAnsi="Times New Roman" w:cs="Times New Roman"/>
                <w:noProof/>
              </w:rPr>
              <w:t>Justificación de la investigación</w:t>
            </w:r>
            <w:r>
              <w:rPr>
                <w:noProof/>
                <w:webHidden/>
              </w:rPr>
              <w:tab/>
            </w:r>
            <w:r>
              <w:rPr>
                <w:noProof/>
                <w:webHidden/>
              </w:rPr>
              <w:fldChar w:fldCharType="begin"/>
            </w:r>
            <w:r>
              <w:rPr>
                <w:noProof/>
                <w:webHidden/>
              </w:rPr>
              <w:instrText xml:space="preserve"> PAGEREF _Toc237112616 \h </w:instrText>
            </w:r>
            <w:r>
              <w:rPr>
                <w:noProof/>
                <w:webHidden/>
              </w:rPr>
            </w:r>
            <w:r>
              <w:rPr>
                <w:noProof/>
                <w:webHidden/>
              </w:rPr>
              <w:fldChar w:fldCharType="separate"/>
            </w:r>
            <w:r>
              <w:rPr>
                <w:noProof/>
                <w:webHidden/>
              </w:rPr>
              <w:t>7</w:t>
            </w:r>
            <w:r>
              <w:rPr>
                <w:noProof/>
                <w:webHidden/>
              </w:rPr>
              <w:fldChar w:fldCharType="end"/>
            </w:r>
          </w:hyperlink>
        </w:p>
        <w:p w14:paraId="1672D00E" w14:textId="30F8E44A" w:rsidR="00202E59" w:rsidRDefault="00202E59">
          <w:pPr>
            <w:pStyle w:val="TDC2"/>
            <w:tabs>
              <w:tab w:val="left" w:pos="960"/>
              <w:tab w:val="right" w:leader="dot" w:pos="8828"/>
            </w:tabs>
            <w:rPr>
              <w:rFonts w:eastAsiaTheme="minorEastAsia"/>
              <w:noProof/>
              <w:lang w:eastAsia="es-CO"/>
            </w:rPr>
          </w:pPr>
          <w:hyperlink w:anchor="_Toc237112617" w:history="1">
            <w:r w:rsidRPr="000D330B">
              <w:rPr>
                <w:rStyle w:val="Hipervnculo"/>
                <w:rFonts w:ascii="Times New Roman" w:hAnsi="Times New Roman" w:cs="Times New Roman"/>
                <w:noProof/>
              </w:rPr>
              <w:t>1.5.</w:t>
            </w:r>
            <w:r>
              <w:rPr>
                <w:rFonts w:eastAsiaTheme="minorEastAsia"/>
                <w:noProof/>
                <w:lang w:eastAsia="es-CO"/>
              </w:rPr>
              <w:tab/>
            </w:r>
            <w:r w:rsidRPr="000D330B">
              <w:rPr>
                <w:rStyle w:val="Hipervnculo"/>
                <w:rFonts w:ascii="Times New Roman" w:hAnsi="Times New Roman" w:cs="Times New Roman"/>
                <w:noProof/>
              </w:rPr>
              <w:t>Hipótesis</w:t>
            </w:r>
            <w:r>
              <w:rPr>
                <w:noProof/>
                <w:webHidden/>
              </w:rPr>
              <w:tab/>
            </w:r>
            <w:r>
              <w:rPr>
                <w:noProof/>
                <w:webHidden/>
              </w:rPr>
              <w:fldChar w:fldCharType="begin"/>
            </w:r>
            <w:r>
              <w:rPr>
                <w:noProof/>
                <w:webHidden/>
              </w:rPr>
              <w:instrText xml:space="preserve"> PAGEREF _Toc237112617 \h </w:instrText>
            </w:r>
            <w:r>
              <w:rPr>
                <w:noProof/>
                <w:webHidden/>
              </w:rPr>
            </w:r>
            <w:r>
              <w:rPr>
                <w:noProof/>
                <w:webHidden/>
              </w:rPr>
              <w:fldChar w:fldCharType="separate"/>
            </w:r>
            <w:r>
              <w:rPr>
                <w:noProof/>
                <w:webHidden/>
              </w:rPr>
              <w:t>7</w:t>
            </w:r>
            <w:r>
              <w:rPr>
                <w:noProof/>
                <w:webHidden/>
              </w:rPr>
              <w:fldChar w:fldCharType="end"/>
            </w:r>
          </w:hyperlink>
        </w:p>
        <w:p w14:paraId="4000BFC5" w14:textId="4DA45B10" w:rsidR="00921AD7" w:rsidRDefault="00921AD7">
          <w:r>
            <w:rPr>
              <w:b/>
              <w:bCs/>
              <w:lang w:val="es-ES"/>
            </w:rPr>
            <w:fldChar w:fldCharType="end"/>
          </w:r>
        </w:p>
      </w:sdtContent>
    </w:sdt>
    <w:p w14:paraId="79877AC7" w14:textId="00C012C7" w:rsidR="00DE6AB4" w:rsidRDefault="00DE6AB4" w:rsidP="00DE6AB4">
      <w:pPr>
        <w:rPr>
          <w:rFonts w:ascii="Times New Roman" w:hAnsi="Times New Roman" w:cs="Times New Roman"/>
        </w:rPr>
      </w:pPr>
      <w:r>
        <w:rPr>
          <w:rFonts w:ascii="Times New Roman" w:hAnsi="Times New Roman" w:cs="Times New Roman"/>
        </w:rPr>
        <w:br w:type="page"/>
      </w:r>
    </w:p>
    <w:p w14:paraId="5EF90FD5" w14:textId="295ACAF6" w:rsidR="00DE6AB4" w:rsidRPr="00C9076C" w:rsidRDefault="00DE6AB4" w:rsidP="00C9076C">
      <w:pPr>
        <w:pStyle w:val="Ttulo1"/>
        <w:rPr>
          <w:rFonts w:ascii="Times New Roman" w:hAnsi="Times New Roman" w:cs="Times New Roman"/>
          <w:color w:val="auto"/>
          <w:sz w:val="32"/>
          <w:szCs w:val="32"/>
        </w:rPr>
      </w:pPr>
      <w:bookmarkStart w:id="0" w:name="_Toc237112607"/>
      <w:r w:rsidRPr="00C9076C">
        <w:rPr>
          <w:rFonts w:ascii="Times New Roman" w:hAnsi="Times New Roman" w:cs="Times New Roman"/>
          <w:color w:val="auto"/>
          <w:sz w:val="32"/>
          <w:szCs w:val="32"/>
        </w:rPr>
        <w:lastRenderedPageBreak/>
        <w:t>RESUMEN</w:t>
      </w:r>
      <w:bookmarkEnd w:id="0"/>
      <w:r w:rsidRPr="00C9076C">
        <w:rPr>
          <w:rFonts w:ascii="Times New Roman" w:hAnsi="Times New Roman" w:cs="Times New Roman"/>
          <w:color w:val="auto"/>
          <w:sz w:val="32"/>
          <w:szCs w:val="32"/>
        </w:rPr>
        <w:t xml:space="preserve"> </w:t>
      </w:r>
    </w:p>
    <w:p w14:paraId="31525005" w14:textId="201BFF1F" w:rsidR="00DE6AB4" w:rsidRDefault="00DE6AB4">
      <w:pPr>
        <w:rPr>
          <w:rFonts w:ascii="Times New Roman" w:hAnsi="Times New Roman" w:cs="Times New Roman"/>
        </w:rPr>
      </w:pPr>
      <w:r>
        <w:rPr>
          <w:rFonts w:ascii="Times New Roman" w:hAnsi="Times New Roman" w:cs="Times New Roman"/>
        </w:rPr>
        <w:br w:type="page"/>
      </w:r>
    </w:p>
    <w:p w14:paraId="4CEFDF6A" w14:textId="72F44B2A" w:rsidR="00DE6AB4" w:rsidRPr="00C9076C" w:rsidRDefault="00DE6AB4" w:rsidP="00C9076C">
      <w:pPr>
        <w:pStyle w:val="Ttulo1"/>
        <w:rPr>
          <w:rFonts w:ascii="Times New Roman" w:hAnsi="Times New Roman" w:cs="Times New Roman"/>
          <w:color w:val="auto"/>
          <w:sz w:val="32"/>
          <w:szCs w:val="32"/>
        </w:rPr>
      </w:pPr>
      <w:bookmarkStart w:id="1" w:name="_Toc237112608"/>
      <w:r w:rsidRPr="00C9076C">
        <w:rPr>
          <w:rFonts w:ascii="Times New Roman" w:hAnsi="Times New Roman" w:cs="Times New Roman"/>
          <w:color w:val="auto"/>
          <w:sz w:val="32"/>
          <w:szCs w:val="32"/>
        </w:rPr>
        <w:lastRenderedPageBreak/>
        <w:t>ABSTRACT</w:t>
      </w:r>
      <w:bookmarkEnd w:id="1"/>
    </w:p>
    <w:p w14:paraId="20F4873E" w14:textId="77777777" w:rsidR="00DE6AB4" w:rsidRDefault="00DE6AB4">
      <w:pPr>
        <w:rPr>
          <w:rFonts w:ascii="Times New Roman" w:hAnsi="Times New Roman" w:cs="Times New Roman"/>
        </w:rPr>
      </w:pPr>
      <w:r>
        <w:rPr>
          <w:rFonts w:ascii="Times New Roman" w:hAnsi="Times New Roman" w:cs="Times New Roman"/>
        </w:rPr>
        <w:br w:type="page"/>
      </w:r>
    </w:p>
    <w:p w14:paraId="54F91700" w14:textId="2FFB08F1" w:rsidR="00DE6AB4" w:rsidRPr="00C9076C" w:rsidRDefault="00DE6AB4" w:rsidP="00C9076C">
      <w:pPr>
        <w:pStyle w:val="Ttulo1"/>
        <w:rPr>
          <w:rFonts w:ascii="Times New Roman" w:hAnsi="Times New Roman" w:cs="Times New Roman"/>
          <w:color w:val="auto"/>
          <w:sz w:val="32"/>
          <w:szCs w:val="32"/>
        </w:rPr>
      </w:pPr>
      <w:bookmarkStart w:id="2" w:name="_Toc237112609"/>
      <w:r w:rsidRPr="00C9076C">
        <w:rPr>
          <w:rFonts w:ascii="Times New Roman" w:hAnsi="Times New Roman" w:cs="Times New Roman"/>
          <w:color w:val="auto"/>
          <w:sz w:val="32"/>
          <w:szCs w:val="32"/>
        </w:rPr>
        <w:lastRenderedPageBreak/>
        <w:t>INTRODUCCIÓN</w:t>
      </w:r>
      <w:bookmarkEnd w:id="2"/>
      <w:r w:rsidRPr="00C9076C">
        <w:rPr>
          <w:rFonts w:ascii="Times New Roman" w:hAnsi="Times New Roman" w:cs="Times New Roman"/>
          <w:color w:val="auto"/>
          <w:sz w:val="32"/>
          <w:szCs w:val="32"/>
        </w:rPr>
        <w:t xml:space="preserve"> </w:t>
      </w:r>
    </w:p>
    <w:p w14:paraId="574AEDEB" w14:textId="7117830C" w:rsidR="00DE6AB4" w:rsidRDefault="00DE6AB4" w:rsidP="00921AD7">
      <w:pPr>
        <w:jc w:val="both"/>
        <w:rPr>
          <w:rFonts w:ascii="Times New Roman" w:hAnsi="Times New Roman" w:cs="Times New Roman"/>
        </w:rPr>
      </w:pPr>
      <w:r>
        <w:rPr>
          <w:rFonts w:ascii="Times New Roman" w:hAnsi="Times New Roman" w:cs="Times New Roman"/>
        </w:rPr>
        <w:t xml:space="preserve">La atención prehospitalaria (APH) constituye el primer y más crítico eslabón en la cadena de supervivencia ante emergencias médicas. En este contexto, el tiempo de respuesta definido como el </w:t>
      </w:r>
      <w:r w:rsidR="00921AD7">
        <w:rPr>
          <w:rFonts w:ascii="Times New Roman" w:hAnsi="Times New Roman" w:cs="Times New Roman"/>
        </w:rPr>
        <w:t>lapso</w:t>
      </w:r>
      <w:r>
        <w:rPr>
          <w:rFonts w:ascii="Times New Roman" w:hAnsi="Times New Roman" w:cs="Times New Roman"/>
        </w:rPr>
        <w:t xml:space="preserve"> transcurrido desde la recepción de la llamada de emergencia hasta la llegada del personal médico al lugar del incidente, es un factor determinante que incide directamente en las tasas de morbimortalidad de una población. En sistemas urbanos en constante crecimiento, </w:t>
      </w:r>
      <w:r w:rsidR="00921AD7">
        <w:rPr>
          <w:rFonts w:ascii="Times New Roman" w:hAnsi="Times New Roman" w:cs="Times New Roman"/>
        </w:rPr>
        <w:t>la logística de vehículos de emergencia se enfrenta</w:t>
      </w:r>
      <w:r>
        <w:rPr>
          <w:rFonts w:ascii="Times New Roman" w:hAnsi="Times New Roman" w:cs="Times New Roman"/>
        </w:rPr>
        <w:t xml:space="preserve"> a desafíos complejos derivados de la congestión vehicular, la variabilidad de la demanda y la limitación de recursos disponibles. </w:t>
      </w:r>
    </w:p>
    <w:p w14:paraId="3D2FC784" w14:textId="6877C22B" w:rsidR="00921AD7" w:rsidRDefault="00921AD7" w:rsidP="00921AD7">
      <w:pPr>
        <w:jc w:val="both"/>
        <w:rPr>
          <w:rFonts w:ascii="Times New Roman" w:hAnsi="Times New Roman" w:cs="Times New Roman"/>
        </w:rPr>
      </w:pPr>
      <w:r>
        <w:rPr>
          <w:rFonts w:ascii="Times New Roman" w:hAnsi="Times New Roman" w:cs="Times New Roman"/>
        </w:rPr>
        <w:t xml:space="preserve">La ciudad de Montería, como núcleo urbano principal del departamento de Córdoba, ha experimentado una expansión demográfica y territorial significativa; este crecimiento sumado a la dinámica propia de su infraestructura vial y a la distribución de sus centros de salud, convierte a la ciudad en un escenario de estudio pertinente para la implementación de soluciones logísticas avanzadas. El presente proyecto aborda el problema del enrutamiento y asignación de ambulancias mediante un enfoque analítico avanzado. </w:t>
      </w:r>
    </w:p>
    <w:p w14:paraId="5560EB86" w14:textId="77777777" w:rsidR="00921AD7" w:rsidRDefault="00921AD7">
      <w:pPr>
        <w:rPr>
          <w:rFonts w:ascii="Times New Roman" w:hAnsi="Times New Roman" w:cs="Times New Roman"/>
        </w:rPr>
      </w:pPr>
      <w:r>
        <w:rPr>
          <w:rFonts w:ascii="Times New Roman" w:hAnsi="Times New Roman" w:cs="Times New Roman"/>
        </w:rPr>
        <w:br w:type="page"/>
      </w:r>
    </w:p>
    <w:p w14:paraId="0FCA8C5F" w14:textId="59625CAF" w:rsidR="00921AD7" w:rsidRPr="00C9076C" w:rsidRDefault="00921AD7" w:rsidP="00202E59">
      <w:pPr>
        <w:pStyle w:val="Ttulo1"/>
        <w:jc w:val="both"/>
        <w:rPr>
          <w:rFonts w:ascii="Times New Roman" w:hAnsi="Times New Roman" w:cs="Times New Roman"/>
          <w:color w:val="auto"/>
          <w:sz w:val="32"/>
          <w:szCs w:val="32"/>
        </w:rPr>
      </w:pPr>
      <w:bookmarkStart w:id="3" w:name="_Toc237112610"/>
      <w:r w:rsidRPr="00C9076C">
        <w:rPr>
          <w:rFonts w:ascii="Times New Roman" w:hAnsi="Times New Roman" w:cs="Times New Roman"/>
          <w:color w:val="auto"/>
          <w:sz w:val="32"/>
          <w:szCs w:val="32"/>
        </w:rPr>
        <w:lastRenderedPageBreak/>
        <w:t>CAPITULO 1: EL PROBLEMA DE INVESTIGACIÓN</w:t>
      </w:r>
      <w:bookmarkEnd w:id="3"/>
      <w:r w:rsidRPr="00C9076C">
        <w:rPr>
          <w:rFonts w:ascii="Times New Roman" w:hAnsi="Times New Roman" w:cs="Times New Roman"/>
          <w:color w:val="auto"/>
          <w:sz w:val="32"/>
          <w:szCs w:val="32"/>
        </w:rPr>
        <w:t xml:space="preserve"> </w:t>
      </w:r>
    </w:p>
    <w:p w14:paraId="0300A06C" w14:textId="4C271CCB" w:rsidR="00921AD7" w:rsidRDefault="00921AD7" w:rsidP="00202E59">
      <w:pPr>
        <w:jc w:val="both"/>
        <w:rPr>
          <w:rFonts w:ascii="Times New Roman" w:hAnsi="Times New Roman" w:cs="Times New Roman"/>
        </w:rPr>
      </w:pPr>
    </w:p>
    <w:p w14:paraId="582D5010" w14:textId="0789BAFB" w:rsidR="00C9076C" w:rsidRPr="007179FD" w:rsidRDefault="00C9076C" w:rsidP="00202E59">
      <w:pPr>
        <w:pStyle w:val="Ttulo2"/>
        <w:numPr>
          <w:ilvl w:val="1"/>
          <w:numId w:val="3"/>
        </w:numPr>
        <w:jc w:val="both"/>
        <w:rPr>
          <w:rFonts w:ascii="Times New Roman" w:hAnsi="Times New Roman" w:cs="Times New Roman"/>
          <w:color w:val="auto"/>
          <w:sz w:val="28"/>
          <w:szCs w:val="28"/>
        </w:rPr>
      </w:pPr>
      <w:bookmarkStart w:id="4" w:name="_Toc237112611"/>
      <w:r w:rsidRPr="007179FD">
        <w:rPr>
          <w:rFonts w:ascii="Times New Roman" w:hAnsi="Times New Roman" w:cs="Times New Roman"/>
          <w:color w:val="auto"/>
          <w:sz w:val="28"/>
          <w:szCs w:val="28"/>
        </w:rPr>
        <w:t>Planteamiento del problema</w:t>
      </w:r>
      <w:bookmarkEnd w:id="4"/>
      <w:r w:rsidRPr="007179FD">
        <w:rPr>
          <w:rFonts w:ascii="Times New Roman" w:hAnsi="Times New Roman" w:cs="Times New Roman"/>
          <w:color w:val="auto"/>
          <w:sz w:val="28"/>
          <w:szCs w:val="28"/>
        </w:rPr>
        <w:t xml:space="preserve"> </w:t>
      </w:r>
    </w:p>
    <w:p w14:paraId="235D5335" w14:textId="77777777" w:rsidR="007179FD" w:rsidRDefault="007179FD" w:rsidP="00202E59">
      <w:pPr>
        <w:pStyle w:val="Prrafodelista"/>
        <w:ind w:left="360"/>
        <w:jc w:val="both"/>
        <w:rPr>
          <w:rFonts w:ascii="Times New Roman" w:hAnsi="Times New Roman" w:cs="Times New Roman"/>
        </w:rPr>
      </w:pPr>
    </w:p>
    <w:p w14:paraId="363E7A93" w14:textId="5CEF0410" w:rsidR="00C9076C" w:rsidRDefault="00C9076C" w:rsidP="00202E59">
      <w:pPr>
        <w:pStyle w:val="Prrafodelista"/>
        <w:ind w:left="360"/>
        <w:jc w:val="both"/>
        <w:rPr>
          <w:rFonts w:ascii="Times New Roman" w:hAnsi="Times New Roman" w:cs="Times New Roman"/>
        </w:rPr>
      </w:pPr>
      <w:r>
        <w:rPr>
          <w:rFonts w:ascii="Times New Roman" w:hAnsi="Times New Roman" w:cs="Times New Roman"/>
        </w:rPr>
        <w:t>En la actualidad, los sistemas tradicionales de respuesta prehospitalaria suelen operar bajo lógicas de asignación heurísticas básicas, tales como el despacho de la unidad mas cercana al evento o políticas de atención por orden de llegada (First-In, First-</w:t>
      </w:r>
      <w:proofErr w:type="spellStart"/>
      <w:r>
        <w:rPr>
          <w:rFonts w:ascii="Times New Roman" w:hAnsi="Times New Roman" w:cs="Times New Roman"/>
        </w:rPr>
        <w:t>Out</w:t>
      </w:r>
      <w:proofErr w:type="spellEnd"/>
      <w:r>
        <w:rPr>
          <w:rFonts w:ascii="Times New Roman" w:hAnsi="Times New Roman" w:cs="Times New Roman"/>
        </w:rPr>
        <w:t xml:space="preserve">). Estos métodos estáticos presentan deficiencias operativas severas, ya que no contemplan la naturaleza estocástica de las emergencias ni las condiciones dinámicas del entorno urbano. </w:t>
      </w:r>
    </w:p>
    <w:p w14:paraId="1C5779F7" w14:textId="77777777" w:rsidR="00C9076C" w:rsidRDefault="00C9076C" w:rsidP="00202E59">
      <w:pPr>
        <w:pStyle w:val="Prrafodelista"/>
        <w:ind w:left="360"/>
        <w:jc w:val="both"/>
        <w:rPr>
          <w:rFonts w:ascii="Times New Roman" w:hAnsi="Times New Roman" w:cs="Times New Roman"/>
        </w:rPr>
      </w:pPr>
    </w:p>
    <w:p w14:paraId="7DAF6C9D" w14:textId="140AEEF4" w:rsidR="00C9076C" w:rsidRDefault="00C9076C" w:rsidP="00202E59">
      <w:pPr>
        <w:pStyle w:val="Prrafodelista"/>
        <w:ind w:left="360" w:firstLine="348"/>
        <w:jc w:val="both"/>
        <w:rPr>
          <w:rFonts w:ascii="Times New Roman" w:hAnsi="Times New Roman" w:cs="Times New Roman"/>
        </w:rPr>
      </w:pPr>
      <w:r>
        <w:rPr>
          <w:rFonts w:ascii="Times New Roman" w:hAnsi="Times New Roman" w:cs="Times New Roman"/>
        </w:rPr>
        <w:t xml:space="preserve">En </w:t>
      </w:r>
      <w:r w:rsidR="007179FD">
        <w:rPr>
          <w:rFonts w:ascii="Times New Roman" w:hAnsi="Times New Roman" w:cs="Times New Roman"/>
        </w:rPr>
        <w:t>la ciudad de Montería, el sistema de atención de urgencias se ve afectado por fluctuaciones en los flujos de tráfico a lo largo del día, cuellos de botella en arterias principales y una distribución subóptima de las bases de ambulancias; como resultado, las unidades a menudo deben recorrer distancias prolongadas o enfrentarse a retrasos imprevistos, lo que incrementa los tiempos de llegada por encima de los estándares internacionales recomendados (frecuentemente establecidos en la “hora dorada” o en respuestas inferiores a 8-10 minutos para incidentes críticos.)</w:t>
      </w:r>
    </w:p>
    <w:p w14:paraId="75DED54E" w14:textId="77777777" w:rsidR="007179FD" w:rsidRDefault="007179FD" w:rsidP="00202E59">
      <w:pPr>
        <w:pStyle w:val="Prrafodelista"/>
        <w:ind w:left="360"/>
        <w:jc w:val="both"/>
        <w:rPr>
          <w:rFonts w:ascii="Times New Roman" w:hAnsi="Times New Roman" w:cs="Times New Roman"/>
        </w:rPr>
      </w:pPr>
    </w:p>
    <w:p w14:paraId="1710D13A" w14:textId="66114104" w:rsidR="007179FD" w:rsidRDefault="007179FD" w:rsidP="00202E59">
      <w:pPr>
        <w:pStyle w:val="Prrafodelista"/>
        <w:ind w:left="360" w:firstLine="348"/>
        <w:jc w:val="both"/>
        <w:rPr>
          <w:rFonts w:ascii="Times New Roman" w:hAnsi="Times New Roman" w:cs="Times New Roman"/>
        </w:rPr>
      </w:pPr>
      <w:r>
        <w:rPr>
          <w:rFonts w:ascii="Times New Roman" w:hAnsi="Times New Roman" w:cs="Times New Roman"/>
        </w:rPr>
        <w:t xml:space="preserve">Las consecuencias de estos retrasos son críticas, porque disminuyen drásticamente las probabilidades de supervivencia en paros cardiorrespiratorios, agravan cuadros de trauma severo y generan un uso ineficiente de la flota disponible, incrementando los costos operativos y reduciendo la capacidad de respuesta simultánea. Este escenario evidencia la necesidad imperativa de transitar de un modelo reactivo e </w:t>
      </w:r>
      <w:r w:rsidR="00202E59">
        <w:rPr>
          <w:rFonts w:ascii="Times New Roman" w:hAnsi="Times New Roman" w:cs="Times New Roman"/>
        </w:rPr>
        <w:t>intuitiva</w:t>
      </w:r>
      <w:r>
        <w:rPr>
          <w:rFonts w:ascii="Times New Roman" w:hAnsi="Times New Roman" w:cs="Times New Roman"/>
        </w:rPr>
        <w:t xml:space="preserve"> un sistema de gestión inteligente, basado en la investigación de operaciones y la inteligencia artificial, capaz de anticipar la demanda y optimizar las rutas en un tiempo real. </w:t>
      </w:r>
    </w:p>
    <w:p w14:paraId="428C6D28" w14:textId="77777777" w:rsidR="007179FD" w:rsidRDefault="007179FD" w:rsidP="00202E59">
      <w:pPr>
        <w:pStyle w:val="Prrafodelista"/>
        <w:ind w:left="360"/>
        <w:jc w:val="both"/>
        <w:rPr>
          <w:rFonts w:ascii="Times New Roman" w:hAnsi="Times New Roman" w:cs="Times New Roman"/>
        </w:rPr>
      </w:pPr>
    </w:p>
    <w:p w14:paraId="37257824" w14:textId="119DF35F" w:rsidR="008F7030" w:rsidRPr="008F7030" w:rsidRDefault="00C9076C" w:rsidP="00202E59">
      <w:pPr>
        <w:pStyle w:val="Ttulo2"/>
        <w:numPr>
          <w:ilvl w:val="1"/>
          <w:numId w:val="3"/>
        </w:numPr>
        <w:jc w:val="both"/>
        <w:rPr>
          <w:rFonts w:ascii="Times New Roman" w:hAnsi="Times New Roman" w:cs="Times New Roman"/>
          <w:color w:val="auto"/>
          <w:sz w:val="28"/>
          <w:szCs w:val="28"/>
        </w:rPr>
      </w:pPr>
      <w:bookmarkStart w:id="5" w:name="_Toc237112612"/>
      <w:r w:rsidRPr="008F7030">
        <w:rPr>
          <w:rFonts w:ascii="Times New Roman" w:hAnsi="Times New Roman" w:cs="Times New Roman"/>
          <w:color w:val="auto"/>
          <w:sz w:val="28"/>
          <w:szCs w:val="28"/>
        </w:rPr>
        <w:t>Formulación de la pregunta problema</w:t>
      </w:r>
      <w:bookmarkEnd w:id="5"/>
    </w:p>
    <w:p w14:paraId="1E619EFF" w14:textId="77777777" w:rsidR="007179FD" w:rsidRDefault="007179FD" w:rsidP="00202E59">
      <w:pPr>
        <w:pStyle w:val="Prrafodelista"/>
        <w:ind w:left="360"/>
        <w:jc w:val="both"/>
        <w:rPr>
          <w:rFonts w:ascii="Times New Roman" w:hAnsi="Times New Roman" w:cs="Times New Roman"/>
        </w:rPr>
      </w:pPr>
    </w:p>
    <w:p w14:paraId="6BB9F642" w14:textId="266129B8" w:rsidR="007179FD" w:rsidRDefault="007179FD" w:rsidP="00202E59">
      <w:pPr>
        <w:pStyle w:val="Prrafodelista"/>
        <w:ind w:left="360"/>
        <w:jc w:val="both"/>
        <w:rPr>
          <w:rFonts w:ascii="Times New Roman" w:hAnsi="Times New Roman" w:cs="Times New Roman"/>
        </w:rPr>
      </w:pPr>
      <w:r>
        <w:rPr>
          <w:rFonts w:ascii="Times New Roman" w:hAnsi="Times New Roman" w:cs="Times New Roman"/>
        </w:rPr>
        <w:t>¿De qué manera el diseño e implementación de un sistema inteligente de gestión basado en la integración de programación lineal entera y aprendizaje por refuerzo permite optimizar la asignación y el enrutamiento de ambulancias minimizando los tiempos de respuesta prehospitalaria en la ciudad de Montería?</w:t>
      </w:r>
    </w:p>
    <w:p w14:paraId="688170E3" w14:textId="77777777" w:rsidR="007179FD" w:rsidRPr="007179FD" w:rsidRDefault="007179FD" w:rsidP="00202E59">
      <w:pPr>
        <w:pStyle w:val="Prrafodelista"/>
        <w:ind w:left="360"/>
        <w:jc w:val="both"/>
        <w:rPr>
          <w:rFonts w:ascii="Times New Roman" w:hAnsi="Times New Roman" w:cs="Times New Roman"/>
        </w:rPr>
      </w:pPr>
    </w:p>
    <w:p w14:paraId="761AF631" w14:textId="04398E3E" w:rsidR="008F7030" w:rsidRPr="008F7030" w:rsidRDefault="00C9076C" w:rsidP="00202E59">
      <w:pPr>
        <w:pStyle w:val="Ttulo2"/>
        <w:numPr>
          <w:ilvl w:val="1"/>
          <w:numId w:val="3"/>
        </w:numPr>
        <w:jc w:val="both"/>
        <w:rPr>
          <w:rFonts w:ascii="Times New Roman" w:hAnsi="Times New Roman" w:cs="Times New Roman"/>
          <w:color w:val="auto"/>
          <w:sz w:val="28"/>
          <w:szCs w:val="28"/>
        </w:rPr>
      </w:pPr>
      <w:bookmarkStart w:id="6" w:name="_Toc237112613"/>
      <w:r w:rsidRPr="008F7030">
        <w:rPr>
          <w:rFonts w:ascii="Times New Roman" w:hAnsi="Times New Roman" w:cs="Times New Roman"/>
          <w:color w:val="auto"/>
          <w:sz w:val="28"/>
          <w:szCs w:val="28"/>
        </w:rPr>
        <w:lastRenderedPageBreak/>
        <w:t>Objetivos</w:t>
      </w:r>
      <w:bookmarkEnd w:id="6"/>
      <w:r w:rsidRPr="008F7030">
        <w:rPr>
          <w:rFonts w:ascii="Times New Roman" w:hAnsi="Times New Roman" w:cs="Times New Roman"/>
          <w:color w:val="auto"/>
          <w:sz w:val="28"/>
          <w:szCs w:val="28"/>
        </w:rPr>
        <w:t xml:space="preserve"> </w:t>
      </w:r>
    </w:p>
    <w:p w14:paraId="0AB064D0" w14:textId="6823566A" w:rsidR="008F7030" w:rsidRPr="008F7030" w:rsidRDefault="00C9076C" w:rsidP="00202E59">
      <w:pPr>
        <w:pStyle w:val="Ttulo3"/>
        <w:numPr>
          <w:ilvl w:val="2"/>
          <w:numId w:val="3"/>
        </w:numPr>
        <w:jc w:val="both"/>
        <w:rPr>
          <w:rFonts w:ascii="Times New Roman" w:hAnsi="Times New Roman" w:cs="Times New Roman"/>
          <w:color w:val="auto"/>
        </w:rPr>
      </w:pPr>
      <w:bookmarkStart w:id="7" w:name="_Toc237112614"/>
      <w:r w:rsidRPr="008F7030">
        <w:rPr>
          <w:rFonts w:ascii="Times New Roman" w:hAnsi="Times New Roman" w:cs="Times New Roman"/>
          <w:color w:val="auto"/>
        </w:rPr>
        <w:t>Objetivo general</w:t>
      </w:r>
      <w:bookmarkEnd w:id="7"/>
    </w:p>
    <w:p w14:paraId="3DBA4DFA" w14:textId="1FE58B00" w:rsidR="008F7030" w:rsidRPr="008F7030" w:rsidRDefault="008F7030" w:rsidP="00202E59">
      <w:pPr>
        <w:ind w:left="1416"/>
        <w:jc w:val="both"/>
        <w:rPr>
          <w:rFonts w:ascii="Times New Roman" w:hAnsi="Times New Roman" w:cs="Times New Roman"/>
        </w:rPr>
      </w:pPr>
      <w:r>
        <w:rPr>
          <w:rFonts w:ascii="Times New Roman" w:hAnsi="Times New Roman" w:cs="Times New Roman"/>
        </w:rPr>
        <w:t xml:space="preserve">Desarrollar un modelo de gestión inteligente para el sistema de atención prehospitalaria de la ciudad de Montería, combinando técnicas de programación lineal entera y algoritmos de aprendizaje por refuerzo, con el propósito de minimizar los tiempos de respuesta ante emergencias médicas y mejorar la eficiencia en la asignación de recursos. </w:t>
      </w:r>
    </w:p>
    <w:p w14:paraId="7A050850" w14:textId="65E70010" w:rsidR="00C9076C" w:rsidRDefault="00C9076C" w:rsidP="00202E59">
      <w:pPr>
        <w:pStyle w:val="Ttulo3"/>
        <w:numPr>
          <w:ilvl w:val="2"/>
          <w:numId w:val="3"/>
        </w:numPr>
        <w:jc w:val="both"/>
        <w:rPr>
          <w:rFonts w:ascii="Times New Roman" w:hAnsi="Times New Roman" w:cs="Times New Roman"/>
          <w:color w:val="auto"/>
        </w:rPr>
      </w:pPr>
      <w:bookmarkStart w:id="8" w:name="_Toc237112615"/>
      <w:r w:rsidRPr="008F7030">
        <w:rPr>
          <w:rFonts w:ascii="Times New Roman" w:hAnsi="Times New Roman" w:cs="Times New Roman"/>
          <w:color w:val="auto"/>
        </w:rPr>
        <w:t>Objetivos específicos</w:t>
      </w:r>
      <w:bookmarkEnd w:id="8"/>
      <w:r w:rsidRPr="008F7030">
        <w:rPr>
          <w:rFonts w:ascii="Times New Roman" w:hAnsi="Times New Roman" w:cs="Times New Roman"/>
          <w:color w:val="auto"/>
        </w:rPr>
        <w:t xml:space="preserve"> </w:t>
      </w:r>
    </w:p>
    <w:p w14:paraId="299FB3E2" w14:textId="7D0B8803" w:rsidR="00A24ECB" w:rsidRDefault="00A24ECB" w:rsidP="00202E59">
      <w:pPr>
        <w:ind w:left="1416"/>
        <w:jc w:val="both"/>
        <w:rPr>
          <w:rFonts w:ascii="Times New Roman" w:hAnsi="Times New Roman" w:cs="Times New Roman"/>
        </w:rPr>
      </w:pPr>
      <w:r w:rsidRPr="00A24ECB">
        <w:rPr>
          <w:rFonts w:ascii="Times New Roman" w:hAnsi="Times New Roman" w:cs="Times New Roman"/>
        </w:rPr>
        <w:t>Para</w:t>
      </w:r>
      <w:r>
        <w:rPr>
          <w:rFonts w:ascii="Times New Roman" w:hAnsi="Times New Roman" w:cs="Times New Roman"/>
        </w:rPr>
        <w:t xml:space="preserve"> alcanzar el objetivo general, se establecen las siguientes metas </w:t>
      </w:r>
    </w:p>
    <w:p w14:paraId="1521E31D" w14:textId="0C45C52D" w:rsidR="00A24ECB" w:rsidRDefault="00A24ECB" w:rsidP="00202E59">
      <w:pPr>
        <w:pStyle w:val="Prrafodelista"/>
        <w:numPr>
          <w:ilvl w:val="0"/>
          <w:numId w:val="5"/>
        </w:numPr>
        <w:jc w:val="both"/>
        <w:rPr>
          <w:rFonts w:ascii="Times New Roman" w:hAnsi="Times New Roman" w:cs="Times New Roman"/>
        </w:rPr>
      </w:pPr>
      <w:r>
        <w:rPr>
          <w:rFonts w:ascii="Times New Roman" w:hAnsi="Times New Roman" w:cs="Times New Roman"/>
        </w:rPr>
        <w:t>Diagnosticar el estado actual del sistema de atención prehospitalaria en Montería, caracterizando espacial y temporalmente la demanda de servicios de emergencia mediante el análisis de datos históricos.</w:t>
      </w:r>
    </w:p>
    <w:p w14:paraId="756EBC7C" w14:textId="5B35FEC5" w:rsidR="00A24ECB" w:rsidRDefault="00A24ECB" w:rsidP="00202E59">
      <w:pPr>
        <w:pStyle w:val="Prrafodelista"/>
        <w:numPr>
          <w:ilvl w:val="0"/>
          <w:numId w:val="5"/>
        </w:numPr>
        <w:jc w:val="both"/>
        <w:rPr>
          <w:rFonts w:ascii="Times New Roman" w:hAnsi="Times New Roman" w:cs="Times New Roman"/>
        </w:rPr>
      </w:pPr>
      <w:r>
        <w:rPr>
          <w:rFonts w:ascii="Times New Roman" w:hAnsi="Times New Roman" w:cs="Times New Roman"/>
        </w:rPr>
        <w:t>Formular un modelo matemático de programación lineal entera para determinar la ubicación estática óptima de las bases de ambulancias y la asignación inicial de la flota minimizando las distancias recorridas.</w:t>
      </w:r>
    </w:p>
    <w:p w14:paraId="11E8AAB4" w14:textId="5F1F5368" w:rsidR="00A24ECB" w:rsidRDefault="00A24ECB" w:rsidP="00202E59">
      <w:pPr>
        <w:pStyle w:val="Prrafodelista"/>
        <w:numPr>
          <w:ilvl w:val="0"/>
          <w:numId w:val="5"/>
        </w:numPr>
        <w:jc w:val="both"/>
        <w:rPr>
          <w:rFonts w:ascii="Times New Roman" w:hAnsi="Times New Roman" w:cs="Times New Roman"/>
        </w:rPr>
      </w:pPr>
      <w:r>
        <w:rPr>
          <w:rFonts w:ascii="Times New Roman" w:hAnsi="Times New Roman" w:cs="Times New Roman"/>
        </w:rPr>
        <w:t>Diseñar un algoritmo de aprendizaje por refuerzo capaz de adaptar dinámicamente las rutas y ejecutar la reubicación preventiva de los vehículos de emergencia, respondiendo a las variaciones del tráfico y la probabilidad espacial de nuevos incidentes en tiempo real.</w:t>
      </w:r>
    </w:p>
    <w:p w14:paraId="6D083E72" w14:textId="5AC91112" w:rsidR="00A24ECB" w:rsidRDefault="00A24ECB" w:rsidP="00202E59">
      <w:pPr>
        <w:pStyle w:val="Prrafodelista"/>
        <w:numPr>
          <w:ilvl w:val="0"/>
          <w:numId w:val="5"/>
        </w:numPr>
        <w:jc w:val="both"/>
        <w:rPr>
          <w:rFonts w:ascii="Times New Roman" w:hAnsi="Times New Roman" w:cs="Times New Roman"/>
        </w:rPr>
      </w:pPr>
      <w:r>
        <w:rPr>
          <w:rFonts w:ascii="Times New Roman" w:hAnsi="Times New Roman" w:cs="Times New Roman"/>
        </w:rPr>
        <w:t xml:space="preserve">Evaluar el desempeño del sistema híbrido propuesto mediante entornos de simulación, comparando los tiempos de respuesta proyectados en la eficiencia operativa frente a las políticas de despacho tradicionales. </w:t>
      </w:r>
    </w:p>
    <w:p w14:paraId="440984AC" w14:textId="77777777" w:rsidR="00A24ECB" w:rsidRPr="00A24ECB" w:rsidRDefault="00A24ECB" w:rsidP="00202E59">
      <w:pPr>
        <w:pStyle w:val="Prrafodelista"/>
        <w:ind w:left="1776"/>
        <w:jc w:val="both"/>
        <w:rPr>
          <w:rFonts w:ascii="Times New Roman" w:hAnsi="Times New Roman" w:cs="Times New Roman"/>
        </w:rPr>
      </w:pPr>
    </w:p>
    <w:p w14:paraId="149A1F6B" w14:textId="6E402EF1" w:rsidR="00A24ECB" w:rsidRPr="00A24ECB" w:rsidRDefault="00A24ECB" w:rsidP="00202E59">
      <w:pPr>
        <w:pStyle w:val="Ttulo2"/>
        <w:numPr>
          <w:ilvl w:val="1"/>
          <w:numId w:val="3"/>
        </w:numPr>
        <w:jc w:val="both"/>
        <w:rPr>
          <w:rFonts w:ascii="Times New Roman" w:hAnsi="Times New Roman" w:cs="Times New Roman"/>
          <w:color w:val="auto"/>
          <w:sz w:val="28"/>
          <w:szCs w:val="28"/>
        </w:rPr>
      </w:pPr>
      <w:bookmarkStart w:id="9" w:name="_Toc237112616"/>
      <w:r w:rsidRPr="00A24ECB">
        <w:rPr>
          <w:rFonts w:ascii="Times New Roman" w:hAnsi="Times New Roman" w:cs="Times New Roman"/>
          <w:color w:val="auto"/>
          <w:sz w:val="28"/>
          <w:szCs w:val="28"/>
        </w:rPr>
        <w:t>Justificación de la investigación</w:t>
      </w:r>
      <w:bookmarkEnd w:id="9"/>
      <w:r w:rsidRPr="00A24ECB">
        <w:rPr>
          <w:rFonts w:ascii="Times New Roman" w:hAnsi="Times New Roman" w:cs="Times New Roman"/>
          <w:color w:val="auto"/>
          <w:sz w:val="28"/>
          <w:szCs w:val="28"/>
        </w:rPr>
        <w:t xml:space="preserve"> </w:t>
      </w:r>
    </w:p>
    <w:p w14:paraId="728CD57B" w14:textId="0EA8DFF8" w:rsidR="00A24ECB" w:rsidRDefault="00A24ECB" w:rsidP="00202E59">
      <w:pPr>
        <w:jc w:val="both"/>
        <w:rPr>
          <w:rFonts w:ascii="Times New Roman" w:hAnsi="Times New Roman" w:cs="Times New Roman"/>
        </w:rPr>
      </w:pPr>
      <w:r>
        <w:rPr>
          <w:rFonts w:ascii="Times New Roman" w:hAnsi="Times New Roman" w:cs="Times New Roman"/>
        </w:rPr>
        <w:t>La presente investigación</w:t>
      </w:r>
    </w:p>
    <w:p w14:paraId="0134C99C" w14:textId="714FAF0A" w:rsidR="00A24ECB" w:rsidRDefault="00A24ECB" w:rsidP="00202E59">
      <w:pPr>
        <w:pStyle w:val="Ttulo2"/>
        <w:numPr>
          <w:ilvl w:val="1"/>
          <w:numId w:val="3"/>
        </w:numPr>
        <w:jc w:val="both"/>
        <w:rPr>
          <w:rFonts w:ascii="Times New Roman" w:hAnsi="Times New Roman" w:cs="Times New Roman"/>
          <w:color w:val="auto"/>
          <w:sz w:val="28"/>
          <w:szCs w:val="28"/>
        </w:rPr>
      </w:pPr>
      <w:bookmarkStart w:id="10" w:name="_Toc237112617"/>
      <w:r w:rsidRPr="00202E59">
        <w:rPr>
          <w:rFonts w:ascii="Times New Roman" w:hAnsi="Times New Roman" w:cs="Times New Roman"/>
          <w:color w:val="auto"/>
          <w:sz w:val="28"/>
          <w:szCs w:val="28"/>
        </w:rPr>
        <w:t>Hipótesis</w:t>
      </w:r>
      <w:bookmarkEnd w:id="10"/>
      <w:r w:rsidRPr="00202E59">
        <w:rPr>
          <w:rFonts w:ascii="Times New Roman" w:hAnsi="Times New Roman" w:cs="Times New Roman"/>
          <w:color w:val="auto"/>
          <w:sz w:val="28"/>
          <w:szCs w:val="28"/>
        </w:rPr>
        <w:t xml:space="preserve"> </w:t>
      </w:r>
    </w:p>
    <w:p w14:paraId="720E9912" w14:textId="63D11D36" w:rsidR="00202E59" w:rsidRPr="00202E59" w:rsidRDefault="00202E59" w:rsidP="00202E59">
      <w:pPr>
        <w:jc w:val="both"/>
        <w:rPr>
          <w:rFonts w:ascii="Times New Roman" w:hAnsi="Times New Roman" w:cs="Times New Roman"/>
        </w:rPr>
      </w:pPr>
      <w:r>
        <w:rPr>
          <w:rFonts w:ascii="Times New Roman" w:hAnsi="Times New Roman" w:cs="Times New Roman"/>
        </w:rPr>
        <w:t xml:space="preserve">La integración </w:t>
      </w:r>
    </w:p>
    <w:p w14:paraId="71CF83A6" w14:textId="77777777" w:rsidR="00A24ECB" w:rsidRPr="00A24ECB" w:rsidRDefault="00A24ECB" w:rsidP="00202E59">
      <w:pPr>
        <w:jc w:val="both"/>
        <w:rPr>
          <w:rFonts w:ascii="Times New Roman" w:hAnsi="Times New Roman" w:cs="Times New Roman"/>
        </w:rPr>
      </w:pPr>
    </w:p>
    <w:p w14:paraId="08CB4822" w14:textId="77777777" w:rsidR="008F7030" w:rsidRPr="00A24ECB" w:rsidRDefault="008F7030" w:rsidP="00202E59">
      <w:pPr>
        <w:jc w:val="both"/>
        <w:rPr>
          <w:rFonts w:ascii="Times New Roman" w:hAnsi="Times New Roman" w:cs="Times New Roman"/>
        </w:rPr>
      </w:pPr>
    </w:p>
    <w:p w14:paraId="502AE340" w14:textId="77777777" w:rsidR="00DE6AB4" w:rsidRDefault="00DE6AB4" w:rsidP="00202E59">
      <w:pPr>
        <w:jc w:val="both"/>
        <w:rPr>
          <w:rFonts w:ascii="Times New Roman" w:hAnsi="Times New Roman" w:cs="Times New Roman"/>
        </w:rPr>
      </w:pPr>
    </w:p>
    <w:p w14:paraId="48DE09D1" w14:textId="77777777" w:rsidR="00DE6AB4" w:rsidRPr="00DE6AB4" w:rsidRDefault="00DE6AB4" w:rsidP="00202E59">
      <w:pPr>
        <w:suppressLineNumbers/>
        <w:jc w:val="both"/>
        <w:rPr>
          <w:rFonts w:ascii="Times New Roman" w:hAnsi="Times New Roman" w:cs="Times New Roman"/>
        </w:rPr>
      </w:pPr>
    </w:p>
    <w:sectPr w:rsidR="00DE6AB4" w:rsidRPr="00DE6A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B40"/>
    <w:multiLevelType w:val="multilevel"/>
    <w:tmpl w:val="8A069952"/>
    <w:lvl w:ilvl="0">
      <w:start w:val="1"/>
      <w:numFmt w:val="decimal"/>
      <w:lvlText w:val="%1."/>
      <w:lvlJc w:val="left"/>
      <w:pPr>
        <w:ind w:left="480" w:hanging="48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1647" w:hanging="108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1" w15:restartNumberingAfterBreak="0">
    <w:nsid w:val="59CD553D"/>
    <w:multiLevelType w:val="hybridMultilevel"/>
    <w:tmpl w:val="88EA10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ECA2E5D"/>
    <w:multiLevelType w:val="multilevel"/>
    <w:tmpl w:val="9F82BC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28301F9"/>
    <w:multiLevelType w:val="hybridMultilevel"/>
    <w:tmpl w:val="95349918"/>
    <w:lvl w:ilvl="0" w:tplc="240A0001">
      <w:start w:val="1"/>
      <w:numFmt w:val="bullet"/>
      <w:lvlText w:val=""/>
      <w:lvlJc w:val="left"/>
      <w:pPr>
        <w:ind w:left="1777" w:hanging="360"/>
      </w:pPr>
      <w:rPr>
        <w:rFonts w:ascii="Symbol" w:hAnsi="Symbol" w:hint="default"/>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4" w15:restartNumberingAfterBreak="0">
    <w:nsid w:val="731E1AE4"/>
    <w:multiLevelType w:val="hybridMultilevel"/>
    <w:tmpl w:val="D7927870"/>
    <w:lvl w:ilvl="0" w:tplc="BCAED40E">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num w:numId="1" w16cid:durableId="938678125">
    <w:abstractNumId w:val="1"/>
  </w:num>
  <w:num w:numId="2" w16cid:durableId="2110539408">
    <w:abstractNumId w:val="2"/>
  </w:num>
  <w:num w:numId="3" w16cid:durableId="795875897">
    <w:abstractNumId w:val="0"/>
  </w:num>
  <w:num w:numId="4" w16cid:durableId="350256245">
    <w:abstractNumId w:val="3"/>
  </w:num>
  <w:num w:numId="5" w16cid:durableId="1166045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B4"/>
    <w:rsid w:val="000B2B7F"/>
    <w:rsid w:val="00202E59"/>
    <w:rsid w:val="007179FD"/>
    <w:rsid w:val="008F7030"/>
    <w:rsid w:val="00921AD7"/>
    <w:rsid w:val="00A24ECB"/>
    <w:rsid w:val="00C9076C"/>
    <w:rsid w:val="00DE6A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7031"/>
  <w15:chartTrackingRefBased/>
  <w15:docId w15:val="{48739FC4-5405-4FC5-8700-29148161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6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6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6A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A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6A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6A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AB4"/>
    <w:rPr>
      <w:rFonts w:eastAsiaTheme="majorEastAsia" w:cstheme="majorBidi"/>
      <w:color w:val="272727" w:themeColor="text1" w:themeTint="D8"/>
    </w:rPr>
  </w:style>
  <w:style w:type="paragraph" w:styleId="Ttulo">
    <w:name w:val="Title"/>
    <w:basedOn w:val="Normal"/>
    <w:next w:val="Normal"/>
    <w:link w:val="TtuloCar"/>
    <w:uiPriority w:val="10"/>
    <w:qFormat/>
    <w:rsid w:val="00DE6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AB4"/>
    <w:pPr>
      <w:spacing w:before="160"/>
      <w:jc w:val="center"/>
    </w:pPr>
    <w:rPr>
      <w:i/>
      <w:iCs/>
      <w:color w:val="404040" w:themeColor="text1" w:themeTint="BF"/>
    </w:rPr>
  </w:style>
  <w:style w:type="character" w:customStyle="1" w:styleId="CitaCar">
    <w:name w:val="Cita Car"/>
    <w:basedOn w:val="Fuentedeprrafopredeter"/>
    <w:link w:val="Cita"/>
    <w:uiPriority w:val="29"/>
    <w:rsid w:val="00DE6AB4"/>
    <w:rPr>
      <w:i/>
      <w:iCs/>
      <w:color w:val="404040" w:themeColor="text1" w:themeTint="BF"/>
    </w:rPr>
  </w:style>
  <w:style w:type="paragraph" w:styleId="Prrafodelista">
    <w:name w:val="List Paragraph"/>
    <w:basedOn w:val="Normal"/>
    <w:uiPriority w:val="34"/>
    <w:qFormat/>
    <w:rsid w:val="00DE6AB4"/>
    <w:pPr>
      <w:ind w:left="720"/>
      <w:contextualSpacing/>
    </w:pPr>
  </w:style>
  <w:style w:type="character" w:styleId="nfasisintenso">
    <w:name w:val="Intense Emphasis"/>
    <w:basedOn w:val="Fuentedeprrafopredeter"/>
    <w:uiPriority w:val="21"/>
    <w:qFormat/>
    <w:rsid w:val="00DE6AB4"/>
    <w:rPr>
      <w:i/>
      <w:iCs/>
      <w:color w:val="0F4761" w:themeColor="accent1" w:themeShade="BF"/>
    </w:rPr>
  </w:style>
  <w:style w:type="paragraph" w:styleId="Citadestacada">
    <w:name w:val="Intense Quote"/>
    <w:basedOn w:val="Normal"/>
    <w:next w:val="Normal"/>
    <w:link w:val="CitadestacadaCar"/>
    <w:uiPriority w:val="30"/>
    <w:qFormat/>
    <w:rsid w:val="00DE6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AB4"/>
    <w:rPr>
      <w:i/>
      <w:iCs/>
      <w:color w:val="0F4761" w:themeColor="accent1" w:themeShade="BF"/>
    </w:rPr>
  </w:style>
  <w:style w:type="character" w:styleId="Referenciaintensa">
    <w:name w:val="Intense Reference"/>
    <w:basedOn w:val="Fuentedeprrafopredeter"/>
    <w:uiPriority w:val="32"/>
    <w:qFormat/>
    <w:rsid w:val="00DE6AB4"/>
    <w:rPr>
      <w:b/>
      <w:bCs/>
      <w:smallCaps/>
      <w:color w:val="0F4761" w:themeColor="accent1" w:themeShade="BF"/>
      <w:spacing w:val="5"/>
    </w:rPr>
  </w:style>
  <w:style w:type="paragraph" w:styleId="TtuloTDC">
    <w:name w:val="TOC Heading"/>
    <w:basedOn w:val="Ttulo1"/>
    <w:next w:val="Normal"/>
    <w:uiPriority w:val="39"/>
    <w:unhideWhenUsed/>
    <w:qFormat/>
    <w:rsid w:val="00921AD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9076C"/>
    <w:pPr>
      <w:spacing w:after="100"/>
    </w:pPr>
  </w:style>
  <w:style w:type="character" w:styleId="Hipervnculo">
    <w:name w:val="Hyperlink"/>
    <w:basedOn w:val="Fuentedeprrafopredeter"/>
    <w:uiPriority w:val="99"/>
    <w:unhideWhenUsed/>
    <w:rsid w:val="00C9076C"/>
    <w:rPr>
      <w:color w:val="467886" w:themeColor="hyperlink"/>
      <w:u w:val="single"/>
    </w:rPr>
  </w:style>
  <w:style w:type="paragraph" w:styleId="TDC2">
    <w:name w:val="toc 2"/>
    <w:basedOn w:val="Normal"/>
    <w:next w:val="Normal"/>
    <w:autoRedefine/>
    <w:uiPriority w:val="39"/>
    <w:unhideWhenUsed/>
    <w:rsid w:val="008F7030"/>
    <w:pPr>
      <w:spacing w:after="100"/>
      <w:ind w:left="240"/>
    </w:pPr>
  </w:style>
  <w:style w:type="paragraph" w:styleId="TDC3">
    <w:name w:val="toc 3"/>
    <w:basedOn w:val="Normal"/>
    <w:next w:val="Normal"/>
    <w:autoRedefine/>
    <w:uiPriority w:val="39"/>
    <w:unhideWhenUsed/>
    <w:rsid w:val="00A24EC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64C25-51FB-4CD4-8274-66E3B12DB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920</Words>
  <Characters>5065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Isabell Otero Argel</dc:creator>
  <cp:keywords/>
  <dc:description/>
  <cp:lastModifiedBy>Cristina Isabell Otero Argel</cp:lastModifiedBy>
  <cp:revision>1</cp:revision>
  <dcterms:created xsi:type="dcterms:W3CDTF">2026-08-09T00:09:00Z</dcterms:created>
  <dcterms:modified xsi:type="dcterms:W3CDTF">2026-08-09T01:17:00Z</dcterms:modified>
</cp:coreProperties>
</file>