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ÁRBOL DE OBJETIVOS</w:t>
      </w:r>
    </w:p>
    <w:p>
      <w:pPr>
        <w:jc w:val="center"/>
      </w:pPr>
      <w:r>
        <w:rPr>
          <w:sz w:val="20"/>
        </w:rPr>
        <w:t>Centro de Atención Psicológica (CAP) – Universidad Pontificia Bolivariana, Montería</w:t>
      </w:r>
    </w:p>
    <w:p>
      <w:pPr>
        <w:jc w:val="center"/>
      </w:pPr>
      <w:r>
        <w:rPr>
          <w:b/>
          <w:sz w:val="22"/>
        </w:rPr>
        <w:t>FINES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Reducción del tiempo requerido para elaborar informes y estadísticas.</w:t>
            </w:r>
          </w:p>
        </w:tc>
        <w:tc>
          <w:tcPr>
            <w:tcW w:type="dxa" w:w="350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Seguimiento oportuno de los servicios y principales indicadores del CAP.</w:t>
            </w:r>
          </w:p>
        </w:tc>
        <w:tc>
          <w:tcPr>
            <w:tcW w:type="dxa" w:w="350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Mejor análisis de la demanda y de los recursos disponibles.</w:t>
            </w:r>
          </w:p>
        </w:tc>
      </w:tr>
    </w:tbl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  <w:sz w:val="22"/>
        </w:rPr>
        <w:t>FIN DIRECTO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Disponibilidad de información oportuna y confiable para apoyar la gestión y la toma de decisiones del CAP.</w:t>
            </w:r>
          </w:p>
        </w:tc>
      </w:tr>
    </w:tbl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  <w:sz w:val="22"/>
        </w:rPr>
        <w:t>OBJETIVO CENTRAL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B4C7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Mejorar la gestión, procesamiento, actualización y visualización de la información generada por el Centro de Atención Psicológica (CAP) de la Universidad Pontificia Bolivariana – Montería mediante la implementación de un sistema automatizado.</w:t>
            </w:r>
          </w:p>
        </w:tc>
      </w:tr>
    </w:tbl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  <w:sz w:val="22"/>
        </w:rPr>
        <w:t>MEDIOS DIRECTOS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Diagnosticar el proceso actual de registro, almacenamiento, procesamiento y generación de estadísticas de la información del CAP.</w:t>
            </w:r>
          </w:p>
        </w:tc>
        <w:tc>
          <w:tcPr>
            <w:tcW w:type="dxa" w:w="3504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Diseñar una estructura de gestión de datos que permita centralizar, organizar y actualizar eficientemente la información del CAP.</w:t>
            </w:r>
          </w:p>
        </w:tc>
        <w:tc>
          <w:tcPr>
            <w:tcW w:type="dxa" w:w="3504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Implementar y evaluar un sistema automatizado integrado con Power BI para actualizar y visualizar los principales indicadores del CAP.</w:t>
            </w:r>
          </w:p>
        </w:tc>
      </w:tr>
    </w:tbl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  <w:sz w:val="22"/>
        </w:rPr>
        <w:t>MEDIOS INDIRECTOS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Identificar necesidades y dificultades del proceso actual.</w:t>
            </w:r>
          </w:p>
        </w:tc>
        <w:tc>
          <w:tcPr>
            <w:tcW w:type="dxa" w:w="350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Determinar las fuentes y variables necesarias para el seguimiento del CAP.</w:t>
            </w:r>
          </w:p>
        </w:tc>
        <w:tc>
          <w:tcPr>
            <w:tcW w:type="dxa" w:w="350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Organizar y estructurar los datos provenientes de los diferentes registros.</w:t>
            </w:r>
          </w:p>
        </w:tc>
      </w:tr>
      <w:tr>
        <w:tc>
          <w:tcPr>
            <w:tcW w:type="dxa" w:w="350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Centralizar la información en una estructura organizada.</w:t>
            </w:r>
          </w:p>
        </w:tc>
        <w:tc>
          <w:tcPr>
            <w:tcW w:type="dxa" w:w="350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Facilitar la actualización y consulta de los datos.</w:t>
            </w:r>
          </w:p>
        </w:tc>
        <w:tc>
          <w:tcPr>
            <w:tcW w:type="dxa" w:w="350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Automatizar la generación y actualización de indicadores.</w:t>
            </w:r>
          </w:p>
        </w:tc>
      </w:tr>
    </w:tbl>
    <w:p/>
    <w:p>
      <w:r>
        <w:rPr>
          <w:b/>
        </w:rPr>
        <w:t xml:space="preserve">Nota: </w:t>
      </w:r>
      <w:r>
        <w:rPr>
          <w:sz w:val="18"/>
        </w:rPr>
        <w:t>La estructura presenta la relación medios–objetivo central–fines, manteniendo correspondencia con los objetivos específicos planteados para el proyecto de grado.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