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C287" w14:textId="77777777" w:rsidR="00AF4395" w:rsidRPr="00AF4395" w:rsidRDefault="00AF4395" w:rsidP="00AF4395">
      <w:r w:rsidRPr="00AF4395">
        <w:rPr>
          <w:rFonts w:hint="eastAsia"/>
          <w:b/>
          <w:bCs/>
        </w:rPr>
        <w:t>教师评语</w:t>
      </w:r>
      <w:r w:rsidRPr="00AF4395">
        <w:rPr>
          <w:rFonts w:hint="eastAsia"/>
        </w:rPr>
        <w:t>：</w:t>
      </w:r>
    </w:p>
    <w:p w14:paraId="616E9566" w14:textId="766B06CF" w:rsidR="00AF4395" w:rsidRPr="00AF4395" w:rsidRDefault="00AF4395" w:rsidP="00AF4395">
      <w:pPr>
        <w:rPr>
          <w:rFonts w:hint="eastAsia"/>
        </w:rPr>
      </w:pPr>
      <w:r>
        <w:rPr>
          <w:rFonts w:hint="eastAsia"/>
        </w:rPr>
        <w:t>专业</w:t>
      </w:r>
      <w:r w:rsidRPr="00AF4395">
        <w:rPr>
          <w:rFonts w:hint="eastAsia"/>
        </w:rPr>
        <w:t>文献翻译做到忠于原文，</w:t>
      </w:r>
      <w:r>
        <w:rPr>
          <w:rFonts w:hint="eastAsia"/>
        </w:rPr>
        <w:t>完整</w:t>
      </w:r>
      <w:r w:rsidRPr="00AF4395">
        <w:rPr>
          <w:rFonts w:hint="eastAsia"/>
        </w:rPr>
        <w:t>表达原文含义，</w:t>
      </w:r>
      <w:r>
        <w:rPr>
          <w:rFonts w:hint="eastAsia"/>
        </w:rPr>
        <w:t>准确</w:t>
      </w:r>
      <w:r w:rsidRPr="00AF4395">
        <w:rPr>
          <w:rFonts w:hint="eastAsia"/>
        </w:rPr>
        <w:t>传递原文思想，词句通顺，</w:t>
      </w:r>
      <w:r w:rsidR="00176841">
        <w:rPr>
          <w:rFonts w:hint="eastAsia"/>
        </w:rPr>
        <w:t>条理清楚，</w:t>
      </w:r>
      <w:r w:rsidRPr="00AF4395">
        <w:rPr>
          <w:rFonts w:hint="eastAsia"/>
        </w:rPr>
        <w:t>另外</w:t>
      </w:r>
      <w:r>
        <w:rPr>
          <w:rFonts w:hint="eastAsia"/>
        </w:rPr>
        <w:t>排版和</w:t>
      </w:r>
      <w:r w:rsidRPr="00AF4395">
        <w:rPr>
          <w:rFonts w:hint="eastAsia"/>
        </w:rPr>
        <w:t>格式</w:t>
      </w:r>
      <w:r w:rsidR="00176841">
        <w:rPr>
          <w:rFonts w:hint="eastAsia"/>
        </w:rPr>
        <w:t>方面</w:t>
      </w:r>
      <w:r w:rsidRPr="00AF4395">
        <w:rPr>
          <w:rFonts w:hint="eastAsia"/>
        </w:rPr>
        <w:t>也基本符合规范，表明</w:t>
      </w:r>
      <w:r>
        <w:rPr>
          <w:rFonts w:hint="eastAsia"/>
        </w:rPr>
        <w:t>该生具备</w:t>
      </w:r>
      <w:r w:rsidR="00176841">
        <w:rPr>
          <w:rFonts w:hint="eastAsia"/>
        </w:rPr>
        <w:t>合格</w:t>
      </w:r>
      <w:r w:rsidRPr="00AF4395">
        <w:rPr>
          <w:rFonts w:hint="eastAsia"/>
        </w:rPr>
        <w:t>的英文基础</w:t>
      </w:r>
      <w:r>
        <w:rPr>
          <w:rFonts w:hint="eastAsia"/>
        </w:rPr>
        <w:t>以及较好的</w:t>
      </w:r>
      <w:r w:rsidRPr="00AF4395">
        <w:rPr>
          <w:rFonts w:hint="eastAsia"/>
        </w:rPr>
        <w:t>专业文献</w:t>
      </w:r>
      <w:r w:rsidR="00176841">
        <w:rPr>
          <w:rFonts w:hint="eastAsia"/>
        </w:rPr>
        <w:t>翻译</w:t>
      </w:r>
      <w:r w:rsidRPr="00AF4395">
        <w:rPr>
          <w:rFonts w:hint="eastAsia"/>
        </w:rPr>
        <w:t>能力</w:t>
      </w:r>
      <w:r>
        <w:rPr>
          <w:rFonts w:hint="eastAsia"/>
        </w:rPr>
        <w:t>。</w:t>
      </w:r>
      <w:r w:rsidR="00176841">
        <w:rPr>
          <w:rFonts w:hint="eastAsia"/>
        </w:rPr>
        <w:t>文献</w:t>
      </w:r>
      <w:r w:rsidRPr="00AF4395">
        <w:rPr>
          <w:rFonts w:hint="eastAsia"/>
        </w:rPr>
        <w:t>翻译成绩合格。</w:t>
      </w:r>
    </w:p>
    <w:p w14:paraId="6A665A85" w14:textId="77777777" w:rsidR="00AF4395" w:rsidRPr="00AF4395" w:rsidRDefault="00AF4395" w:rsidP="00AF4395"/>
    <w:p w14:paraId="73AB92CE" w14:textId="76546B38" w:rsidR="00AF4395" w:rsidRPr="00AF4395" w:rsidRDefault="00AF4395" w:rsidP="00AF4395"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tab/>
      </w:r>
      <w:r w:rsidRPr="00AF4395">
        <w:drawing>
          <wp:inline distT="0" distB="0" distL="0" distR="0" wp14:anchorId="0CFD1769" wp14:editId="7D3F094B">
            <wp:extent cx="635000" cy="304800"/>
            <wp:effectExtent l="0" t="0" r="0" b="0"/>
            <wp:docPr id="16596984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D7A8" w14:textId="0B943FC5" w:rsidR="00AF4395" w:rsidRPr="00AF4395" w:rsidRDefault="00AF4395" w:rsidP="00AF4395">
      <w:pPr>
        <w:rPr>
          <w:rFonts w:hint="eastAsia"/>
        </w:rPr>
      </w:pP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</w:r>
      <w:r w:rsidRPr="00AF4395">
        <w:rPr>
          <w:rFonts w:hint="eastAsia"/>
        </w:rPr>
        <w:tab/>
        <w:t>202</w:t>
      </w:r>
      <w:r>
        <w:rPr>
          <w:rFonts w:hint="eastAsia"/>
        </w:rPr>
        <w:t>6</w:t>
      </w:r>
      <w:r w:rsidRPr="00AF4395">
        <w:rPr>
          <w:rFonts w:hint="eastAsia"/>
        </w:rPr>
        <w:t>/4/</w:t>
      </w:r>
      <w:r>
        <w:rPr>
          <w:rFonts w:hint="eastAsia"/>
        </w:rPr>
        <w:t>13</w:t>
      </w:r>
    </w:p>
    <w:p w14:paraId="52C25B8D" w14:textId="77777777" w:rsidR="00A21DB9" w:rsidRDefault="00A21DB9">
      <w:pPr>
        <w:rPr>
          <w:rFonts w:hint="eastAsia"/>
        </w:rPr>
      </w:pPr>
    </w:p>
    <w:sectPr w:rsidR="00A21D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95"/>
    <w:rsid w:val="00176841"/>
    <w:rsid w:val="00270B09"/>
    <w:rsid w:val="00710C8E"/>
    <w:rsid w:val="009E5AAA"/>
    <w:rsid w:val="00A21DB9"/>
    <w:rsid w:val="00AF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5811"/>
  <w15:chartTrackingRefBased/>
  <w15:docId w15:val="{5CECB4AF-A23B-476F-9214-540ADAA8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4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3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3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3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39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3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3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3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3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3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39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43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3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3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3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3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3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3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3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4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2026-04-13T09:57:00Z</dcterms:created>
  <dcterms:modified xsi:type="dcterms:W3CDTF">2026-04-13T10:04:00Z</dcterms:modified>
</cp:coreProperties>
</file>