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E114" w14:textId="1FBB5B18" w:rsidR="00DC46FB" w:rsidRPr="00BE0AF0" w:rsidRDefault="00AC3657" w:rsidP="001F3EAD">
      <w:pPr>
        <w:jc w:val="center"/>
        <w:rPr>
          <w:rFonts w:ascii="Calibri" w:hAnsi="Calibri" w:cs="Calibri"/>
          <w:sz w:val="32"/>
          <w:szCs w:val="18"/>
        </w:rPr>
      </w:pPr>
      <w:r w:rsidRPr="00BE0AF0">
        <w:rPr>
          <w:rFonts w:ascii="Calibri" w:hAnsi="Calibri" w:cs="Calibri"/>
          <w:sz w:val="40"/>
          <w:szCs w:val="18"/>
        </w:rPr>
        <w:t>Patrick</w:t>
      </w:r>
      <w:r w:rsidRPr="00BE0AF0">
        <w:rPr>
          <w:rFonts w:ascii="Calibri" w:hAnsi="Calibri" w:cs="Calibri"/>
          <w:sz w:val="32"/>
          <w:szCs w:val="18"/>
        </w:rPr>
        <w:t xml:space="preserve"> </w:t>
      </w:r>
      <w:r w:rsidRPr="00BE0AF0">
        <w:rPr>
          <w:rFonts w:ascii="Calibri" w:hAnsi="Calibri" w:cs="Calibri"/>
          <w:sz w:val="40"/>
          <w:szCs w:val="18"/>
        </w:rPr>
        <w:t>Powell</w:t>
      </w:r>
    </w:p>
    <w:p w14:paraId="13B19223" w14:textId="74D74EDB" w:rsidR="00DC46FB" w:rsidRPr="008F4F11" w:rsidRDefault="00AC3657" w:rsidP="00A26534">
      <w:pPr>
        <w:spacing w:after="120"/>
        <w:jc w:val="center"/>
        <w:rPr>
          <w:rFonts w:ascii="Calibri" w:hAnsi="Calibri" w:cs="Calibri"/>
          <w:b/>
          <w:color w:val="4472C4" w:themeColor="accent1"/>
          <w:szCs w:val="36"/>
        </w:rPr>
      </w:pPr>
      <w:r w:rsidRPr="008F4F11">
        <w:rPr>
          <w:rFonts w:ascii="Calibri" w:hAnsi="Calibri" w:cs="Calibri"/>
          <w:b/>
          <w:color w:val="4472C4" w:themeColor="accent1"/>
          <w:sz w:val="24"/>
          <w:szCs w:val="24"/>
        </w:rPr>
        <w:t xml:space="preserve"> </w:t>
      </w:r>
      <w:hyperlink r:id="rId8" w:history="1">
        <w:r w:rsidR="009125E8" w:rsidRPr="008F4F11">
          <w:rPr>
            <w:rStyle w:val="Hyperlink"/>
            <w:rFonts w:ascii="Calibri" w:hAnsi="Calibri" w:cs="Calibri"/>
            <w:b/>
            <w:sz w:val="24"/>
            <w:szCs w:val="24"/>
          </w:rPr>
          <w:t>prp1277@gmail.com</w:t>
        </w:r>
      </w:hyperlink>
      <w:r w:rsidR="009125E8" w:rsidRPr="008F4F11">
        <w:rPr>
          <w:rFonts w:ascii="Calibri" w:hAnsi="Calibri" w:cs="Calibri"/>
          <w:b/>
          <w:color w:val="4472C4" w:themeColor="accent1"/>
          <w:sz w:val="24"/>
          <w:szCs w:val="24"/>
        </w:rPr>
        <w:t xml:space="preserve"> </w:t>
      </w:r>
      <w:r w:rsidRPr="008F4F11">
        <w:rPr>
          <w:rFonts w:ascii="Calibri" w:hAnsi="Calibri" w:cs="Calibri"/>
          <w:b/>
          <w:color w:val="4472C4" w:themeColor="accent1"/>
          <w:sz w:val="24"/>
          <w:szCs w:val="24"/>
        </w:rPr>
        <w:t>| 402</w:t>
      </w:r>
      <w:r w:rsidR="00A157D8" w:rsidRPr="008F4F11">
        <w:rPr>
          <w:rFonts w:ascii="Calibri" w:hAnsi="Calibri" w:cs="Calibri"/>
          <w:b/>
          <w:color w:val="4472C4" w:themeColor="accent1"/>
          <w:sz w:val="24"/>
          <w:szCs w:val="24"/>
        </w:rPr>
        <w:t>-</w:t>
      </w:r>
      <w:r w:rsidRPr="008F4F11">
        <w:rPr>
          <w:rFonts w:ascii="Calibri" w:hAnsi="Calibri" w:cs="Calibri"/>
          <w:b/>
          <w:color w:val="4472C4" w:themeColor="accent1"/>
          <w:sz w:val="24"/>
          <w:szCs w:val="24"/>
        </w:rPr>
        <w:t xml:space="preserve">415-9083 | </w:t>
      </w:r>
      <w:r w:rsidR="00B46227" w:rsidRPr="008F4F11">
        <w:rPr>
          <w:rFonts w:ascii="Calibri" w:hAnsi="Calibri" w:cs="Calibri"/>
          <w:b/>
          <w:color w:val="4472C4" w:themeColor="accent1"/>
          <w:sz w:val="24"/>
          <w:szCs w:val="24"/>
        </w:rPr>
        <w:t>linkedin.com/in/prp1277</w:t>
      </w:r>
      <w:r w:rsidR="009125E8" w:rsidRPr="008F4F11">
        <w:rPr>
          <w:rFonts w:ascii="Calibri" w:hAnsi="Calibri" w:cs="Calibri"/>
          <w:b/>
          <w:color w:val="4472C4" w:themeColor="accent1"/>
          <w:sz w:val="24"/>
          <w:szCs w:val="24"/>
        </w:rPr>
        <w:t xml:space="preserve"> </w:t>
      </w:r>
    </w:p>
    <w:p w14:paraId="1E400256" w14:textId="407F576D" w:rsidR="00DE1D33" w:rsidRPr="00DE0328" w:rsidRDefault="00AC3657" w:rsidP="00DE0328">
      <w:pPr>
        <w:spacing w:after="120"/>
        <w:jc w:val="center"/>
        <w:rPr>
          <w:rFonts w:ascii="Calibri" w:hAnsi="Calibri" w:cs="Calibri"/>
          <w:b/>
          <w:sz w:val="24"/>
          <w:szCs w:val="32"/>
        </w:rPr>
        <w:sectPr w:rsidR="00DE1D33" w:rsidRPr="00DE0328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17F3E">
        <w:rPr>
          <w:rFonts w:ascii="Calibri" w:hAnsi="Calibri" w:cs="Calibri"/>
          <w:b/>
          <w:sz w:val="24"/>
          <w:szCs w:val="32"/>
        </w:rPr>
        <w:t xml:space="preserve">A data-driven analyst with </w:t>
      </w:r>
      <w:r w:rsidR="001624C2" w:rsidRPr="00B17F3E">
        <w:rPr>
          <w:rFonts w:ascii="Calibri" w:hAnsi="Calibri" w:cs="Calibri"/>
          <w:b/>
          <w:sz w:val="24"/>
          <w:szCs w:val="32"/>
        </w:rPr>
        <w:t xml:space="preserve">a passion for </w:t>
      </w:r>
      <w:r w:rsidRPr="00B17F3E">
        <w:rPr>
          <w:rFonts w:ascii="Calibri" w:hAnsi="Calibri" w:cs="Calibri"/>
          <w:b/>
          <w:sz w:val="24"/>
          <w:szCs w:val="32"/>
        </w:rPr>
        <w:t>develop</w:t>
      </w:r>
      <w:r w:rsidR="008074A7" w:rsidRPr="00B17F3E">
        <w:rPr>
          <w:rFonts w:ascii="Calibri" w:hAnsi="Calibri" w:cs="Calibri"/>
          <w:b/>
          <w:sz w:val="24"/>
          <w:szCs w:val="32"/>
        </w:rPr>
        <w:t>ing</w:t>
      </w:r>
      <w:r w:rsidRPr="00B17F3E">
        <w:rPr>
          <w:rFonts w:ascii="Calibri" w:hAnsi="Calibri" w:cs="Calibri"/>
          <w:b/>
          <w:sz w:val="24"/>
          <w:szCs w:val="32"/>
        </w:rPr>
        <w:t xml:space="preserve"> </w:t>
      </w:r>
      <w:r w:rsidR="0020750C">
        <w:rPr>
          <w:rFonts w:ascii="Calibri" w:hAnsi="Calibri" w:cs="Calibri"/>
          <w:b/>
          <w:sz w:val="24"/>
          <w:szCs w:val="32"/>
        </w:rPr>
        <w:t xml:space="preserve">smart </w:t>
      </w:r>
      <w:r w:rsidR="000322C1" w:rsidRPr="00B17F3E">
        <w:rPr>
          <w:rFonts w:ascii="Calibri" w:hAnsi="Calibri" w:cs="Calibri"/>
          <w:b/>
          <w:sz w:val="24"/>
          <w:szCs w:val="32"/>
        </w:rPr>
        <w:t xml:space="preserve">solutions </w:t>
      </w:r>
      <w:r w:rsidR="00141736" w:rsidRPr="00B17F3E">
        <w:rPr>
          <w:rFonts w:ascii="Calibri" w:hAnsi="Calibri" w:cs="Calibri"/>
          <w:b/>
          <w:sz w:val="24"/>
          <w:szCs w:val="32"/>
        </w:rPr>
        <w:t xml:space="preserve">for </w:t>
      </w:r>
      <w:r w:rsidR="00A752AB" w:rsidRPr="00B17F3E">
        <w:rPr>
          <w:rFonts w:ascii="Calibri" w:hAnsi="Calibri" w:cs="Calibri"/>
          <w:b/>
          <w:sz w:val="24"/>
          <w:szCs w:val="32"/>
        </w:rPr>
        <w:t>small businesses</w:t>
      </w:r>
      <w:r w:rsidR="00810912">
        <w:rPr>
          <w:rFonts w:ascii="Calibri" w:hAnsi="Calibri" w:cs="Calibri"/>
          <w:b/>
          <w:sz w:val="24"/>
          <w:szCs w:val="32"/>
        </w:rPr>
        <w:t>.</w:t>
      </w:r>
    </w:p>
    <w:p w14:paraId="07CDC8E8" w14:textId="77777777" w:rsidR="00DE1D33" w:rsidRPr="00BB4057" w:rsidRDefault="00DE1D33" w:rsidP="00C82167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Educa</w:t>
      </w:r>
      <w:bookmarkStart w:id="0" w:name="_GoBack"/>
      <w:bookmarkEnd w:id="0"/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tion</w:t>
      </w:r>
    </w:p>
    <w:p w14:paraId="7CA131E3" w14:textId="77777777" w:rsidR="00DE1D33" w:rsidRPr="00977417" w:rsidRDefault="00DE1D33" w:rsidP="00DE1D33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Missouri State University</w:t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08/</w:t>
      </w:r>
      <w:r w:rsidRPr="00977417">
        <w:rPr>
          <w:rFonts w:ascii="Calibri" w:hAnsi="Calibri" w:cs="Calibri"/>
          <w:b/>
          <w:sz w:val="28"/>
          <w:szCs w:val="28"/>
        </w:rPr>
        <w:t xml:space="preserve">2011 </w:t>
      </w:r>
      <w:r>
        <w:rPr>
          <w:rFonts w:ascii="Calibri" w:hAnsi="Calibri" w:cs="Calibri"/>
          <w:b/>
          <w:sz w:val="28"/>
          <w:szCs w:val="28"/>
        </w:rPr>
        <w:t>–</w:t>
      </w:r>
      <w:r w:rsidRPr="00977417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b/>
          <w:sz w:val="28"/>
          <w:szCs w:val="28"/>
        </w:rPr>
        <w:t>05/</w:t>
      </w:r>
      <w:r w:rsidRPr="00977417">
        <w:rPr>
          <w:rFonts w:ascii="Calibri" w:hAnsi="Calibri" w:cs="Calibri"/>
          <w:b/>
          <w:sz w:val="28"/>
          <w:szCs w:val="28"/>
        </w:rPr>
        <w:t>2015</w:t>
      </w:r>
    </w:p>
    <w:p w14:paraId="4F03C7DA" w14:textId="77777777" w:rsidR="00DE1D33" w:rsidRDefault="00DE1D33" w:rsidP="00DE1D33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Finance</w:t>
      </w:r>
      <w:r>
        <w:rPr>
          <w:rFonts w:ascii="Calibri" w:hAnsi="Calibri" w:cs="Calibri"/>
          <w:i/>
          <w:color w:val="2F5496" w:themeColor="accent1" w:themeShade="BF"/>
          <w:sz w:val="24"/>
          <w:szCs w:val="20"/>
        </w:rPr>
        <w:t xml:space="preserve"> Major</w:t>
      </w: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, Accounting Minor – 3.21 GPA</w:t>
      </w:r>
    </w:p>
    <w:p w14:paraId="5F16CFBC" w14:textId="77777777" w:rsidR="00DE1D33" w:rsidRPr="00A86B25" w:rsidRDefault="00DE1D33" w:rsidP="00DE1D33">
      <w:pPr>
        <w:rPr>
          <w:rFonts w:ascii="Calibri" w:hAnsi="Calibri" w:cs="Calibri"/>
          <w:b/>
          <w:i/>
          <w:color w:val="2F5496" w:themeColor="accent1" w:themeShade="BF"/>
          <w:sz w:val="24"/>
          <w:szCs w:val="24"/>
        </w:rPr>
      </w:pPr>
      <w:r w:rsidRPr="00A86B25">
        <w:rPr>
          <w:rFonts w:ascii="Calibri" w:hAnsi="Calibri" w:cs="Calibri"/>
          <w:b/>
          <w:sz w:val="24"/>
          <w:szCs w:val="24"/>
        </w:rPr>
        <w:t>Kappa Sigma Fraternity</w:t>
      </w:r>
    </w:p>
    <w:p w14:paraId="3B2BAA23" w14:textId="2BC8225B" w:rsidR="00DE1D33" w:rsidRPr="001D5DA3" w:rsidRDefault="00DE1D33" w:rsidP="0064240C">
      <w:pPr>
        <w:spacing w:after="120"/>
        <w:rPr>
          <w:rFonts w:ascii="Calibri" w:hAnsi="Calibri" w:cs="Calibri"/>
          <w:i/>
          <w:color w:val="2F5496" w:themeColor="accent1" w:themeShade="BF"/>
          <w:szCs w:val="18"/>
        </w:rPr>
      </w:pPr>
      <w:r w:rsidRPr="001D5DA3">
        <w:rPr>
          <w:rFonts w:ascii="Calibri" w:hAnsi="Calibri" w:cs="Calibri"/>
          <w:i/>
          <w:color w:val="2F5496" w:themeColor="accent1" w:themeShade="BF"/>
          <w:szCs w:val="18"/>
        </w:rPr>
        <w:t>Assistant Treasurer, Grand Scribe, Alumni Relations, Webmaster, Marketing</w:t>
      </w:r>
    </w:p>
    <w:p w14:paraId="435EA762" w14:textId="77777777" w:rsidR="00660339" w:rsidRPr="00457673" w:rsidRDefault="00AC3657" w:rsidP="00B77504">
      <w:pPr>
        <w:jc w:val="center"/>
        <w:rPr>
          <w:rFonts w:ascii="Calibri" w:hAnsi="Calibri" w:cs="Calibri"/>
          <w:b/>
          <w:color w:val="2F5496" w:themeColor="accent1" w:themeShade="BF"/>
          <w:sz w:val="32"/>
          <w:szCs w:val="32"/>
        </w:rPr>
      </w:pPr>
      <w:r w:rsidRPr="00457673">
        <w:rPr>
          <w:rFonts w:ascii="Calibri" w:hAnsi="Calibri" w:cs="Calibri"/>
          <w:b/>
          <w:color w:val="2F5496" w:themeColor="accent1" w:themeShade="BF"/>
          <w:sz w:val="32"/>
          <w:szCs w:val="32"/>
        </w:rPr>
        <w:t>Employment</w:t>
      </w:r>
    </w:p>
    <w:p w14:paraId="21482130" w14:textId="0A2C3EE7" w:rsidR="00597075" w:rsidRDefault="00861337" w:rsidP="0059707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4"/>
        </w:rPr>
        <w:t xml:space="preserve">Pay-LESS Office </w:t>
      </w:r>
      <w:r w:rsidR="00FC2D06">
        <w:rPr>
          <w:rFonts w:ascii="Calibri" w:hAnsi="Calibri" w:cs="Calibri"/>
          <w:b/>
          <w:sz w:val="28"/>
          <w:szCs w:val="24"/>
        </w:rPr>
        <w:t>Products</w:t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sz w:val="28"/>
          <w:szCs w:val="28"/>
        </w:rPr>
        <w:tab/>
      </w:r>
      <w:r w:rsidR="00597075">
        <w:rPr>
          <w:rFonts w:ascii="Calibri" w:hAnsi="Calibri" w:cs="Calibri"/>
          <w:sz w:val="28"/>
          <w:szCs w:val="28"/>
        </w:rPr>
        <w:tab/>
      </w:r>
      <w:r w:rsidR="00597075"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="00597075" w:rsidRPr="00977417">
        <w:rPr>
          <w:rFonts w:ascii="Calibri" w:hAnsi="Calibri" w:cs="Calibri"/>
          <w:b/>
          <w:sz w:val="28"/>
          <w:szCs w:val="28"/>
        </w:rPr>
        <w:t xml:space="preserve"> 0</w:t>
      </w:r>
      <w:r w:rsidR="00313FB9">
        <w:rPr>
          <w:rFonts w:ascii="Calibri" w:hAnsi="Calibri" w:cs="Calibri"/>
          <w:b/>
          <w:sz w:val="28"/>
          <w:szCs w:val="28"/>
        </w:rPr>
        <w:t>6</w:t>
      </w:r>
      <w:r w:rsidR="00597075" w:rsidRPr="00977417">
        <w:rPr>
          <w:rFonts w:ascii="Calibri" w:hAnsi="Calibri" w:cs="Calibri"/>
          <w:b/>
          <w:sz w:val="28"/>
          <w:szCs w:val="28"/>
        </w:rPr>
        <w:t>/20</w:t>
      </w:r>
      <w:r w:rsidR="00CC5EF0">
        <w:rPr>
          <w:rFonts w:ascii="Calibri" w:hAnsi="Calibri" w:cs="Calibri"/>
          <w:b/>
          <w:sz w:val="28"/>
          <w:szCs w:val="28"/>
        </w:rPr>
        <w:t>1</w:t>
      </w:r>
      <w:r w:rsidR="00313FB9">
        <w:rPr>
          <w:rFonts w:ascii="Calibri" w:hAnsi="Calibri" w:cs="Calibri"/>
          <w:b/>
          <w:sz w:val="28"/>
          <w:szCs w:val="28"/>
        </w:rPr>
        <w:t>8</w:t>
      </w:r>
      <w:r w:rsidR="00597075" w:rsidRPr="00977417">
        <w:rPr>
          <w:rFonts w:ascii="Calibri" w:hAnsi="Calibri" w:cs="Calibri"/>
          <w:b/>
          <w:sz w:val="28"/>
          <w:szCs w:val="28"/>
        </w:rPr>
        <w:t xml:space="preserve"> – </w:t>
      </w:r>
      <w:r w:rsidR="00C74DC5">
        <w:rPr>
          <w:rFonts w:ascii="Calibri" w:hAnsi="Calibri" w:cs="Calibri"/>
          <w:b/>
          <w:sz w:val="28"/>
          <w:szCs w:val="28"/>
        </w:rPr>
        <w:t>Present</w:t>
      </w:r>
    </w:p>
    <w:p w14:paraId="1B1505B3" w14:textId="0D57E6C4" w:rsidR="005C0A57" w:rsidRPr="00D0654F" w:rsidRDefault="00194454" w:rsidP="000209BE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Technology </w:t>
      </w:r>
      <w:r w:rsidR="001462CA">
        <w:rPr>
          <w:rFonts w:ascii="Calibri" w:hAnsi="Calibri" w:cs="Calibri"/>
          <w:i/>
          <w:color w:val="2F5496" w:themeColor="accent1" w:themeShade="BF"/>
          <w:sz w:val="24"/>
          <w:szCs w:val="24"/>
        </w:rPr>
        <w:t>&amp; Operations</w:t>
      </w:r>
      <w:r w:rsidR="000C6284">
        <w:rPr>
          <w:rFonts w:ascii="Calibri" w:hAnsi="Calibri" w:cs="Calibri"/>
          <w:i/>
          <w:color w:val="2F5496" w:themeColor="accent1" w:themeShade="BF"/>
          <w:sz w:val="24"/>
          <w:szCs w:val="24"/>
        </w:rPr>
        <w:t xml:space="preserve"> Consultant</w:t>
      </w:r>
    </w:p>
    <w:p w14:paraId="3D9AECF2" w14:textId="6EADF311" w:rsidR="00907CA5" w:rsidRDefault="008366CE" w:rsidP="00907CA5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Restructured inventory &amp; supply chain systems </w:t>
      </w:r>
      <w:r w:rsidR="002B5D2C">
        <w:rPr>
          <w:rFonts w:ascii="Calibri" w:hAnsi="Calibri" w:cs="Calibri"/>
          <w:szCs w:val="20"/>
        </w:rPr>
        <w:t xml:space="preserve">by mining &amp; cleaning data </w:t>
      </w:r>
      <w:r w:rsidR="00DE1D33">
        <w:rPr>
          <w:rFonts w:ascii="Calibri" w:hAnsi="Calibri" w:cs="Calibri"/>
          <w:szCs w:val="20"/>
        </w:rPr>
        <w:t>in</w:t>
      </w:r>
      <w:r w:rsidR="002B5D2C">
        <w:rPr>
          <w:rFonts w:ascii="Calibri" w:hAnsi="Calibri" w:cs="Calibri"/>
          <w:szCs w:val="20"/>
        </w:rPr>
        <w:t xml:space="preserve"> existing databases</w:t>
      </w:r>
    </w:p>
    <w:p w14:paraId="2252BEB3" w14:textId="16467800" w:rsidR="00DE1D33" w:rsidRPr="00DE1D33" w:rsidRDefault="00810025" w:rsidP="00DE1D33">
      <w:pPr>
        <w:pStyle w:val="ListParagraph"/>
        <w:numPr>
          <w:ilvl w:val="0"/>
          <w:numId w:val="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Provided actionable insights by</w:t>
      </w:r>
      <w:r w:rsidR="00F55C6A">
        <w:rPr>
          <w:rFonts w:ascii="Calibri" w:hAnsi="Calibri" w:cs="Calibri"/>
          <w:bCs/>
        </w:rPr>
        <w:t xml:space="preserve"> writing</w:t>
      </w:r>
      <w:r>
        <w:rPr>
          <w:rFonts w:ascii="Calibri" w:hAnsi="Calibri" w:cs="Calibri"/>
          <w:bCs/>
        </w:rPr>
        <w:t xml:space="preserve"> </w:t>
      </w:r>
      <w:r w:rsidR="00DE1D33">
        <w:rPr>
          <w:rFonts w:ascii="Calibri" w:hAnsi="Calibri" w:cs="Calibri"/>
          <w:bCs/>
        </w:rPr>
        <w:t>SQL</w:t>
      </w:r>
      <w:r w:rsidR="00DE1D33" w:rsidRPr="00621837">
        <w:rPr>
          <w:rFonts w:ascii="Calibri" w:hAnsi="Calibri" w:cs="Calibri"/>
          <w:bCs/>
        </w:rPr>
        <w:t xml:space="preserve"> queries</w:t>
      </w:r>
      <w:r w:rsidR="00DE1D33">
        <w:rPr>
          <w:rFonts w:ascii="Calibri" w:hAnsi="Calibri" w:cs="Calibri"/>
          <w:bCs/>
        </w:rPr>
        <w:t xml:space="preserve"> to consolidate tables</w:t>
      </w:r>
      <w:r w:rsidR="003B0E56">
        <w:rPr>
          <w:rFonts w:ascii="Calibri" w:hAnsi="Calibri" w:cs="Calibri"/>
          <w:bCs/>
        </w:rPr>
        <w:t xml:space="preserve"> &amp;</w:t>
      </w:r>
      <w:r w:rsidR="00DE1D33">
        <w:rPr>
          <w:rFonts w:ascii="Calibri" w:hAnsi="Calibri" w:cs="Calibri"/>
          <w:bCs/>
        </w:rPr>
        <w:t xml:space="preserve"> create relationships</w:t>
      </w:r>
    </w:p>
    <w:p w14:paraId="7973E891" w14:textId="30A137FD" w:rsidR="00DE1D33" w:rsidRPr="00DE1D33" w:rsidRDefault="00EF5161" w:rsidP="0003669D">
      <w:pPr>
        <w:pStyle w:val="ListParagraph"/>
        <w:numPr>
          <w:ilvl w:val="0"/>
          <w:numId w:val="4"/>
        </w:numPr>
        <w:rPr>
          <w:rFonts w:ascii="Calibri" w:hAnsi="Calibri" w:cs="Calibri"/>
          <w:b/>
        </w:rPr>
      </w:pPr>
      <w:r>
        <w:rPr>
          <w:rFonts w:ascii="Calibri" w:hAnsi="Calibri" w:cs="Calibri"/>
          <w:szCs w:val="20"/>
        </w:rPr>
        <w:t>Geocoded</w:t>
      </w:r>
      <w:r w:rsidR="00044826">
        <w:rPr>
          <w:rFonts w:ascii="Calibri" w:hAnsi="Calibri" w:cs="Calibri"/>
          <w:szCs w:val="20"/>
        </w:rPr>
        <w:t xml:space="preserve"> customer</w:t>
      </w:r>
      <w:r w:rsidR="009A358E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szCs w:val="20"/>
        </w:rPr>
        <w:t xml:space="preserve">addresses </w:t>
      </w:r>
      <w:r w:rsidR="00F37503">
        <w:rPr>
          <w:rFonts w:ascii="Calibri" w:hAnsi="Calibri" w:cs="Calibri"/>
          <w:szCs w:val="20"/>
        </w:rPr>
        <w:t>&amp;</w:t>
      </w:r>
      <w:r w:rsidR="00D76592">
        <w:rPr>
          <w:rFonts w:ascii="Calibri" w:hAnsi="Calibri" w:cs="Calibri"/>
          <w:szCs w:val="20"/>
        </w:rPr>
        <w:t xml:space="preserve"> analyzed</w:t>
      </w:r>
      <w:r w:rsidR="00E15432">
        <w:rPr>
          <w:rFonts w:ascii="Calibri" w:hAnsi="Calibri" w:cs="Calibri"/>
          <w:szCs w:val="20"/>
        </w:rPr>
        <w:t xml:space="preserve"> </w:t>
      </w:r>
      <w:r w:rsidR="00865C16">
        <w:rPr>
          <w:rFonts w:ascii="Calibri" w:hAnsi="Calibri" w:cs="Calibri"/>
          <w:szCs w:val="20"/>
        </w:rPr>
        <w:t>purchase histories</w:t>
      </w:r>
      <w:r w:rsidR="00F37503">
        <w:rPr>
          <w:rFonts w:ascii="Calibri" w:hAnsi="Calibri" w:cs="Calibri"/>
          <w:szCs w:val="20"/>
        </w:rPr>
        <w:t xml:space="preserve"> </w:t>
      </w:r>
      <w:r w:rsidR="0022488A">
        <w:rPr>
          <w:rFonts w:ascii="Calibri" w:hAnsi="Calibri" w:cs="Calibri"/>
          <w:szCs w:val="20"/>
        </w:rPr>
        <w:t xml:space="preserve">to </w:t>
      </w:r>
      <w:r w:rsidR="00F90C45">
        <w:rPr>
          <w:rFonts w:ascii="Calibri" w:hAnsi="Calibri" w:cs="Calibri"/>
          <w:szCs w:val="20"/>
        </w:rPr>
        <w:t xml:space="preserve">optimize daily </w:t>
      </w:r>
      <w:r w:rsidR="00734969">
        <w:rPr>
          <w:rFonts w:ascii="Calibri" w:hAnsi="Calibri" w:cs="Calibri"/>
          <w:szCs w:val="20"/>
        </w:rPr>
        <w:t>truck routing</w:t>
      </w:r>
    </w:p>
    <w:p w14:paraId="1FD8BABC" w14:textId="3784B121" w:rsidR="009274A8" w:rsidRPr="00134A1A" w:rsidRDefault="00C90BDC" w:rsidP="009E75FA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bCs/>
        </w:rPr>
      </w:pPr>
      <w:r w:rsidRPr="00134A1A">
        <w:rPr>
          <w:rFonts w:ascii="Calibri" w:hAnsi="Calibri" w:cs="Calibri"/>
          <w:bCs/>
        </w:rPr>
        <w:t xml:space="preserve">Worked with the </w:t>
      </w:r>
      <w:r w:rsidR="00D5220B">
        <w:rPr>
          <w:rFonts w:ascii="Calibri" w:hAnsi="Calibri" w:cs="Calibri"/>
          <w:bCs/>
        </w:rPr>
        <w:t>company</w:t>
      </w:r>
      <w:r w:rsidR="005F484C">
        <w:rPr>
          <w:rFonts w:ascii="Calibri" w:hAnsi="Calibri" w:cs="Calibri"/>
          <w:bCs/>
        </w:rPr>
        <w:t>’s</w:t>
      </w:r>
      <w:r w:rsidR="00D5220B">
        <w:rPr>
          <w:rFonts w:ascii="Calibri" w:hAnsi="Calibri" w:cs="Calibri"/>
          <w:bCs/>
        </w:rPr>
        <w:t xml:space="preserve"> </w:t>
      </w:r>
      <w:r w:rsidRPr="00134A1A">
        <w:rPr>
          <w:rFonts w:ascii="Calibri" w:hAnsi="Calibri" w:cs="Calibri"/>
          <w:bCs/>
        </w:rPr>
        <w:t xml:space="preserve">President </w:t>
      </w:r>
      <w:r w:rsidR="003410DA" w:rsidRPr="00134A1A">
        <w:rPr>
          <w:rFonts w:ascii="Calibri" w:hAnsi="Calibri" w:cs="Calibri"/>
          <w:bCs/>
        </w:rPr>
        <w:t>to a</w:t>
      </w:r>
      <w:r w:rsidR="00DE1D33" w:rsidRPr="00134A1A">
        <w:rPr>
          <w:rFonts w:ascii="Calibri" w:hAnsi="Calibri" w:cs="Calibri"/>
          <w:bCs/>
        </w:rPr>
        <w:t>nalyze picks per warehouse bin</w:t>
      </w:r>
      <w:r w:rsidR="00A54D53">
        <w:rPr>
          <w:rFonts w:ascii="Calibri" w:hAnsi="Calibri" w:cs="Calibri"/>
          <w:bCs/>
        </w:rPr>
        <w:t xml:space="preserve"> &amp;</w:t>
      </w:r>
      <w:r w:rsidR="008D3776">
        <w:rPr>
          <w:rFonts w:ascii="Calibri" w:hAnsi="Calibri" w:cs="Calibri"/>
          <w:bCs/>
        </w:rPr>
        <w:t xml:space="preserve"> re</w:t>
      </w:r>
      <w:r w:rsidR="001F6FF0">
        <w:rPr>
          <w:rFonts w:ascii="Calibri" w:hAnsi="Calibri" w:cs="Calibri"/>
          <w:bCs/>
        </w:rPr>
        <w:t>organize</w:t>
      </w:r>
      <w:r w:rsidR="008D3776">
        <w:rPr>
          <w:rFonts w:ascii="Calibri" w:hAnsi="Calibri" w:cs="Calibri"/>
          <w:bCs/>
        </w:rPr>
        <w:t xml:space="preserve"> pro</w:t>
      </w:r>
      <w:r w:rsidR="00570471">
        <w:rPr>
          <w:rFonts w:ascii="Calibri" w:hAnsi="Calibri" w:cs="Calibri"/>
          <w:bCs/>
        </w:rPr>
        <w:t xml:space="preserve">duct locations </w:t>
      </w:r>
      <w:r w:rsidR="002D47FF">
        <w:rPr>
          <w:rFonts w:ascii="Calibri" w:hAnsi="Calibri" w:cs="Calibri"/>
          <w:bCs/>
        </w:rPr>
        <w:t>resulting in a 2</w:t>
      </w:r>
      <w:r w:rsidR="006C1DDA">
        <w:rPr>
          <w:rFonts w:ascii="Calibri" w:hAnsi="Calibri" w:cs="Calibri"/>
          <w:bCs/>
        </w:rPr>
        <w:t>8</w:t>
      </w:r>
      <w:r w:rsidR="002D47FF">
        <w:rPr>
          <w:rFonts w:ascii="Calibri" w:hAnsi="Calibri" w:cs="Calibri"/>
          <w:bCs/>
        </w:rPr>
        <w:t xml:space="preserve">% increase in </w:t>
      </w:r>
      <w:r w:rsidR="00B379EB">
        <w:rPr>
          <w:rFonts w:ascii="Calibri" w:hAnsi="Calibri" w:cs="Calibri"/>
          <w:bCs/>
        </w:rPr>
        <w:t>picks per hour</w:t>
      </w:r>
    </w:p>
    <w:p w14:paraId="53CEC070" w14:textId="5980C3EC" w:rsidR="00DC46FB" w:rsidRPr="00D4646C" w:rsidRDefault="00AC3657" w:rsidP="00D4646C">
      <w:pPr>
        <w:rPr>
          <w:rFonts w:ascii="Calibri" w:hAnsi="Calibri" w:cs="Calibri"/>
          <w:b/>
          <w:sz w:val="28"/>
          <w:szCs w:val="28"/>
        </w:rPr>
      </w:pPr>
      <w:r w:rsidRPr="00D4646C">
        <w:rPr>
          <w:rFonts w:ascii="Calibri" w:hAnsi="Calibri" w:cs="Calibri"/>
          <w:b/>
          <w:sz w:val="28"/>
          <w:szCs w:val="24"/>
        </w:rPr>
        <w:t>Reinhart</w:t>
      </w:r>
      <w:r w:rsidRPr="00D4646C">
        <w:rPr>
          <w:rFonts w:ascii="Calibri" w:hAnsi="Calibri" w:cs="Calibri"/>
          <w:b/>
          <w:sz w:val="24"/>
          <w:szCs w:val="24"/>
        </w:rPr>
        <w:t xml:space="preserve"> </w:t>
      </w:r>
      <w:r w:rsidRPr="00D4646C">
        <w:rPr>
          <w:rFonts w:ascii="Calibri" w:hAnsi="Calibri" w:cs="Calibri"/>
          <w:b/>
          <w:sz w:val="28"/>
          <w:szCs w:val="24"/>
        </w:rPr>
        <w:t>FoodService</w:t>
      </w:r>
      <w:r w:rsidRPr="00D4646C">
        <w:rPr>
          <w:rFonts w:ascii="Calibri" w:hAnsi="Calibri" w:cs="Calibri"/>
          <w:sz w:val="20"/>
          <w:szCs w:val="20"/>
        </w:rPr>
        <w:t xml:space="preserve"> </w:t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sz w:val="28"/>
          <w:szCs w:val="28"/>
        </w:rPr>
        <w:tab/>
      </w:r>
      <w:r w:rsidR="002300B8" w:rsidRPr="00D4646C">
        <w:rPr>
          <w:rFonts w:ascii="Calibri" w:hAnsi="Calibri" w:cs="Calibri"/>
          <w:sz w:val="28"/>
          <w:szCs w:val="28"/>
        </w:rPr>
        <w:tab/>
      </w:r>
      <w:r w:rsidRPr="00D4646C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D4646C">
        <w:rPr>
          <w:rFonts w:ascii="Calibri" w:hAnsi="Calibri" w:cs="Calibri"/>
          <w:b/>
          <w:sz w:val="28"/>
          <w:szCs w:val="28"/>
        </w:rPr>
        <w:t xml:space="preserve"> 08/2017 – 02/2018</w:t>
      </w:r>
    </w:p>
    <w:p w14:paraId="227EC0CA" w14:textId="45C1AA4D" w:rsidR="00CE6C29" w:rsidRDefault="00AC3657" w:rsidP="00514AAE">
      <w:pPr>
        <w:rPr>
          <w:rFonts w:ascii="Calibri" w:hAnsi="Calibri" w:cs="Calibri"/>
          <w:i/>
          <w:color w:val="2F5496" w:themeColor="accent1" w:themeShade="BF"/>
          <w:sz w:val="24"/>
          <w:szCs w:val="24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4"/>
        </w:rPr>
        <w:t>Purchasing Assistant</w:t>
      </w:r>
    </w:p>
    <w:p w14:paraId="31AF260A" w14:textId="7A5A4221" w:rsidR="00514AAE" w:rsidRDefault="000B4276" w:rsidP="00E5704E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</w:t>
      </w:r>
      <w:r w:rsidR="0071712A">
        <w:rPr>
          <w:rFonts w:ascii="Calibri" w:hAnsi="Calibri" w:cs="Calibri"/>
          <w:szCs w:val="20"/>
        </w:rPr>
        <w:t>reated daily, weekly &amp; ad-hoc Excel reports to monitor inventory levels &amp; project demand</w:t>
      </w:r>
    </w:p>
    <w:p w14:paraId="6DACC606" w14:textId="0A0E0DDE" w:rsidR="0071712A" w:rsidRDefault="002F7E7C" w:rsidP="00E5704E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Developed</w:t>
      </w:r>
      <w:r w:rsidR="0071712A">
        <w:rPr>
          <w:rFonts w:ascii="Calibri" w:hAnsi="Calibri" w:cs="Calibri"/>
          <w:szCs w:val="20"/>
        </w:rPr>
        <w:t xml:space="preserve"> templates to automate ETL process</w:t>
      </w:r>
      <w:r w:rsidR="00332707">
        <w:rPr>
          <w:rFonts w:ascii="Calibri" w:hAnsi="Calibri" w:cs="Calibri"/>
          <w:szCs w:val="20"/>
        </w:rPr>
        <w:t>es</w:t>
      </w:r>
      <w:r w:rsidR="0071712A">
        <w:rPr>
          <w:rFonts w:ascii="Calibri" w:hAnsi="Calibri" w:cs="Calibri"/>
          <w:szCs w:val="20"/>
        </w:rPr>
        <w:t xml:space="preserve"> &amp; provide</w:t>
      </w:r>
      <w:r w:rsidR="000E2989">
        <w:rPr>
          <w:rFonts w:ascii="Calibri" w:hAnsi="Calibri" w:cs="Calibri"/>
          <w:szCs w:val="20"/>
        </w:rPr>
        <w:t xml:space="preserve"> solutions</w:t>
      </w:r>
      <w:r w:rsidR="001050BB">
        <w:rPr>
          <w:rFonts w:ascii="Calibri" w:hAnsi="Calibri" w:cs="Calibri"/>
          <w:szCs w:val="20"/>
        </w:rPr>
        <w:t xml:space="preserve"> </w:t>
      </w:r>
      <w:r w:rsidR="0071712A">
        <w:rPr>
          <w:rFonts w:ascii="Calibri" w:hAnsi="Calibri" w:cs="Calibri"/>
          <w:szCs w:val="20"/>
        </w:rPr>
        <w:t>to inventory shrink</w:t>
      </w:r>
      <w:r w:rsidR="00166497">
        <w:rPr>
          <w:rFonts w:ascii="Calibri" w:hAnsi="Calibri" w:cs="Calibri"/>
          <w:szCs w:val="20"/>
        </w:rPr>
        <w:t xml:space="preserve"> to </w:t>
      </w:r>
      <w:r w:rsidR="004B04DE">
        <w:rPr>
          <w:rFonts w:ascii="Calibri" w:hAnsi="Calibri" w:cs="Calibri"/>
          <w:szCs w:val="20"/>
        </w:rPr>
        <w:t>executive management</w:t>
      </w:r>
    </w:p>
    <w:p w14:paraId="307BD82C" w14:textId="00274525" w:rsidR="00E5704E" w:rsidRDefault="00C75845" w:rsidP="0003669D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Led </w:t>
      </w:r>
      <w:r w:rsidR="008A349F">
        <w:rPr>
          <w:rFonts w:ascii="Calibri" w:hAnsi="Calibri" w:cs="Calibri"/>
          <w:szCs w:val="20"/>
        </w:rPr>
        <w:t>a</w:t>
      </w:r>
      <w:r w:rsidR="00325D46">
        <w:rPr>
          <w:rFonts w:ascii="Calibri" w:hAnsi="Calibri" w:cs="Calibri"/>
          <w:szCs w:val="20"/>
        </w:rPr>
        <w:t xml:space="preserve"> multi-divisional</w:t>
      </w:r>
      <w:r w:rsidR="00045546">
        <w:rPr>
          <w:rFonts w:ascii="Calibri" w:hAnsi="Calibri" w:cs="Calibri"/>
          <w:szCs w:val="20"/>
        </w:rPr>
        <w:t xml:space="preserve"> group responsible for </w:t>
      </w:r>
      <w:r w:rsidR="00A05235">
        <w:rPr>
          <w:rFonts w:ascii="Calibri" w:hAnsi="Calibri" w:cs="Calibri"/>
          <w:szCs w:val="20"/>
        </w:rPr>
        <w:t xml:space="preserve">evaluating </w:t>
      </w:r>
      <w:r w:rsidR="006063BE">
        <w:rPr>
          <w:rFonts w:ascii="Calibri" w:hAnsi="Calibri" w:cs="Calibri"/>
          <w:szCs w:val="20"/>
        </w:rPr>
        <w:t>weekly</w:t>
      </w:r>
      <w:r w:rsidR="0049265E">
        <w:rPr>
          <w:rFonts w:ascii="Calibri" w:hAnsi="Calibri" w:cs="Calibri"/>
          <w:szCs w:val="20"/>
        </w:rPr>
        <w:t xml:space="preserve"> Perfect Order</w:t>
      </w:r>
      <w:r w:rsidR="00DD2C59">
        <w:rPr>
          <w:rFonts w:ascii="Calibri" w:hAnsi="Calibri" w:cs="Calibri"/>
          <w:szCs w:val="20"/>
        </w:rPr>
        <w:t xml:space="preserve"> </w:t>
      </w:r>
      <w:r w:rsidR="006063BE">
        <w:rPr>
          <w:rFonts w:ascii="Calibri" w:hAnsi="Calibri" w:cs="Calibri"/>
          <w:szCs w:val="20"/>
        </w:rPr>
        <w:t>performance</w:t>
      </w:r>
      <w:r w:rsidR="00653561">
        <w:rPr>
          <w:rFonts w:ascii="Calibri" w:hAnsi="Calibri" w:cs="Calibri"/>
          <w:szCs w:val="20"/>
        </w:rPr>
        <w:t xml:space="preserve"> &amp; lowered </w:t>
      </w:r>
      <w:r w:rsidR="004F46FC">
        <w:rPr>
          <w:rFonts w:ascii="Calibri" w:hAnsi="Calibri" w:cs="Calibri"/>
          <w:szCs w:val="20"/>
        </w:rPr>
        <w:t>product availability</w:t>
      </w:r>
      <w:r w:rsidR="001222FA">
        <w:rPr>
          <w:rFonts w:ascii="Calibri" w:hAnsi="Calibri" w:cs="Calibri"/>
          <w:szCs w:val="20"/>
        </w:rPr>
        <w:t xml:space="preserve"> </w:t>
      </w:r>
      <w:r w:rsidR="009D6394">
        <w:rPr>
          <w:rFonts w:ascii="Calibri" w:hAnsi="Calibri" w:cs="Calibri"/>
          <w:szCs w:val="20"/>
        </w:rPr>
        <w:t xml:space="preserve">errors </w:t>
      </w:r>
      <w:r w:rsidR="00553B77">
        <w:rPr>
          <w:rFonts w:ascii="Calibri" w:hAnsi="Calibri" w:cs="Calibri"/>
          <w:szCs w:val="20"/>
        </w:rPr>
        <w:t>by 34</w:t>
      </w:r>
      <w:r w:rsidR="004F46FC">
        <w:rPr>
          <w:rFonts w:ascii="Calibri" w:hAnsi="Calibri" w:cs="Calibri"/>
          <w:szCs w:val="20"/>
        </w:rPr>
        <w:t>%</w:t>
      </w:r>
    </w:p>
    <w:p w14:paraId="0AB84FBA" w14:textId="78D74525" w:rsidR="00514AAE" w:rsidRPr="00134A1A" w:rsidRDefault="00B17FE4" w:rsidP="009E75FA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M</w:t>
      </w:r>
      <w:r w:rsidR="00621528">
        <w:rPr>
          <w:rFonts w:ascii="Calibri" w:hAnsi="Calibri" w:cs="Calibri"/>
          <w:szCs w:val="20"/>
        </w:rPr>
        <w:t>anaged communications between vendors,</w:t>
      </w:r>
      <w:r w:rsidR="00332707" w:rsidRPr="00332707">
        <w:rPr>
          <w:rFonts w:ascii="Calibri" w:hAnsi="Calibri" w:cs="Calibri"/>
          <w:szCs w:val="20"/>
        </w:rPr>
        <w:t xml:space="preserve"> </w:t>
      </w:r>
      <w:r w:rsidR="00332707">
        <w:rPr>
          <w:rFonts w:ascii="Calibri" w:hAnsi="Calibri" w:cs="Calibri"/>
          <w:szCs w:val="20"/>
        </w:rPr>
        <w:t>sales re</w:t>
      </w:r>
      <w:r w:rsidR="00A047D1">
        <w:rPr>
          <w:rFonts w:ascii="Calibri" w:hAnsi="Calibri" w:cs="Calibri"/>
          <w:szCs w:val="20"/>
        </w:rPr>
        <w:t>ps</w:t>
      </w:r>
      <w:r w:rsidR="00332707">
        <w:rPr>
          <w:rFonts w:ascii="Calibri" w:hAnsi="Calibri" w:cs="Calibri"/>
          <w:szCs w:val="20"/>
        </w:rPr>
        <w:t xml:space="preserve"> &amp;</w:t>
      </w:r>
      <w:r w:rsidR="00621528">
        <w:rPr>
          <w:rFonts w:ascii="Calibri" w:hAnsi="Calibri" w:cs="Calibri"/>
          <w:szCs w:val="20"/>
        </w:rPr>
        <w:t xml:space="preserve"> a centralized </w:t>
      </w:r>
      <w:r w:rsidR="00D956BA">
        <w:rPr>
          <w:rFonts w:ascii="Calibri" w:hAnsi="Calibri" w:cs="Calibri"/>
          <w:szCs w:val="20"/>
        </w:rPr>
        <w:t>re</w:t>
      </w:r>
      <w:r w:rsidR="00621528">
        <w:rPr>
          <w:rFonts w:ascii="Calibri" w:hAnsi="Calibri" w:cs="Calibri"/>
          <w:szCs w:val="20"/>
        </w:rPr>
        <w:t>purchasing team</w:t>
      </w:r>
    </w:p>
    <w:p w14:paraId="57479D74" w14:textId="77777777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State Street Investment Servicing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02/2017 – 08/2017</w:t>
      </w:r>
    </w:p>
    <w:p w14:paraId="7170437A" w14:textId="313C16CC" w:rsidR="00DC46FB" w:rsidRDefault="00AC3657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Client Operations Specialist</w:t>
      </w:r>
      <w:r w:rsidR="001B7C63">
        <w:rPr>
          <w:rFonts w:ascii="Calibri" w:hAnsi="Calibri" w:cs="Calibri"/>
          <w:i/>
          <w:color w:val="2F5496" w:themeColor="accent1" w:themeShade="BF"/>
          <w:sz w:val="24"/>
          <w:szCs w:val="20"/>
        </w:rPr>
        <w:t xml:space="preserve"> – Con</w:t>
      </w:r>
      <w:r w:rsidR="006A11AB">
        <w:rPr>
          <w:rFonts w:ascii="Calibri" w:hAnsi="Calibri" w:cs="Calibri"/>
          <w:i/>
          <w:color w:val="2F5496" w:themeColor="accent1" w:themeShade="BF"/>
          <w:sz w:val="24"/>
          <w:szCs w:val="20"/>
        </w:rPr>
        <w:t>sultant</w:t>
      </w:r>
    </w:p>
    <w:p w14:paraId="69436527" w14:textId="65806BE2" w:rsidR="006063BE" w:rsidRPr="00924BD5" w:rsidRDefault="006063BE" w:rsidP="006063BE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Cs w:val="20"/>
        </w:rPr>
        <w:t xml:space="preserve">Compiled client-facing reports using multiple sources to </w:t>
      </w:r>
      <w:r w:rsidR="00621528">
        <w:rPr>
          <w:rFonts w:ascii="Calibri" w:hAnsi="Calibri" w:cs="Calibri"/>
          <w:szCs w:val="20"/>
        </w:rPr>
        <w:t xml:space="preserve">reconcile daily Net Asset Values with DST Vision &amp; </w:t>
      </w:r>
      <w:r>
        <w:rPr>
          <w:rFonts w:ascii="Calibri" w:hAnsi="Calibri" w:cs="Calibri"/>
          <w:szCs w:val="20"/>
        </w:rPr>
        <w:t xml:space="preserve">summarize daily fund </w:t>
      </w:r>
      <w:r w:rsidR="00BA1902">
        <w:rPr>
          <w:rFonts w:ascii="Calibri" w:hAnsi="Calibri" w:cs="Calibri"/>
          <w:szCs w:val="20"/>
        </w:rPr>
        <w:t>flu</w:t>
      </w:r>
      <w:r w:rsidR="009B5747">
        <w:rPr>
          <w:rFonts w:ascii="Calibri" w:hAnsi="Calibri" w:cs="Calibri"/>
          <w:szCs w:val="20"/>
        </w:rPr>
        <w:t>ctuations</w:t>
      </w:r>
      <w:r w:rsidR="00DC45E8">
        <w:rPr>
          <w:rFonts w:ascii="Calibri" w:hAnsi="Calibri" w:cs="Calibri"/>
          <w:szCs w:val="20"/>
        </w:rPr>
        <w:t xml:space="preserve"> </w:t>
      </w:r>
    </w:p>
    <w:p w14:paraId="0AB7B6CA" w14:textId="547131FE" w:rsidR="00924BD5" w:rsidRPr="00924BD5" w:rsidRDefault="00924BD5" w:rsidP="00924BD5">
      <w:pPr>
        <w:pStyle w:val="ListParagraph"/>
        <w:numPr>
          <w:ilvl w:val="0"/>
          <w:numId w:val="3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 xml:space="preserve">Ensured regulatory compliancy of daily transactions exceeding $100M </w:t>
      </w:r>
    </w:p>
    <w:p w14:paraId="3FB5093D" w14:textId="1F347238" w:rsidR="00514AAE" w:rsidRPr="00134A1A" w:rsidRDefault="00514AAE" w:rsidP="009E75FA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szCs w:val="20"/>
        </w:rPr>
      </w:pPr>
      <w:r w:rsidRPr="00380836">
        <w:rPr>
          <w:rFonts w:ascii="Calibri" w:hAnsi="Calibri" w:cs="Calibri"/>
          <w:szCs w:val="20"/>
        </w:rPr>
        <w:t>Maintained</w:t>
      </w:r>
      <w:r w:rsidR="002C516C">
        <w:rPr>
          <w:rFonts w:ascii="Calibri" w:hAnsi="Calibri" w:cs="Calibri"/>
          <w:szCs w:val="20"/>
        </w:rPr>
        <w:t xml:space="preserve"> documentation of TRS Swaps, ledger balances </w:t>
      </w:r>
      <w:r w:rsidR="00FF4B10">
        <w:rPr>
          <w:rFonts w:ascii="Calibri" w:hAnsi="Calibri" w:cs="Calibri"/>
          <w:szCs w:val="20"/>
        </w:rPr>
        <w:t xml:space="preserve">&amp; </w:t>
      </w:r>
      <w:r w:rsidR="002C516C">
        <w:rPr>
          <w:rFonts w:ascii="Calibri" w:hAnsi="Calibri" w:cs="Calibri"/>
          <w:szCs w:val="20"/>
        </w:rPr>
        <w:t>journal entries</w:t>
      </w:r>
    </w:p>
    <w:p w14:paraId="3F6FF58B" w14:textId="7B2C00FF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Waddell &amp; Reed Financial Services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02/2016 – 10/201</w:t>
      </w:r>
      <w:r w:rsidR="00275B06">
        <w:rPr>
          <w:rFonts w:ascii="Calibri" w:hAnsi="Calibri" w:cs="Calibri"/>
          <w:b/>
          <w:sz w:val="28"/>
          <w:szCs w:val="28"/>
        </w:rPr>
        <w:t>6</w:t>
      </w:r>
    </w:p>
    <w:p w14:paraId="452BB09C" w14:textId="77777777" w:rsidR="00E37EF6" w:rsidRDefault="00AC3657" w:rsidP="00E37EF6">
      <w:pPr>
        <w:rPr>
          <w:rFonts w:ascii="Calibri" w:hAnsi="Calibri" w:cs="Calibri"/>
          <w:i/>
          <w:color w:val="2F5496" w:themeColor="accent1" w:themeShade="BF"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Customer Service Representative</w:t>
      </w:r>
    </w:p>
    <w:p w14:paraId="6425C05D" w14:textId="3388577E" w:rsidR="00E0167A" w:rsidRPr="00914074" w:rsidRDefault="00D57763" w:rsidP="00914074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 w:rsidRPr="00E0167A">
        <w:rPr>
          <w:rFonts w:ascii="Calibri" w:hAnsi="Calibri" w:cs="Calibri"/>
          <w:szCs w:val="20"/>
        </w:rPr>
        <w:t xml:space="preserve">Processed transactions &amp; </w:t>
      </w:r>
      <w:r w:rsidR="002013D0" w:rsidRPr="00E0167A">
        <w:rPr>
          <w:rFonts w:ascii="Calibri" w:hAnsi="Calibri" w:cs="Calibri"/>
          <w:szCs w:val="20"/>
        </w:rPr>
        <w:t>examined</w:t>
      </w:r>
      <w:r w:rsidRPr="00E0167A">
        <w:rPr>
          <w:rFonts w:ascii="Calibri" w:hAnsi="Calibri" w:cs="Calibri"/>
          <w:szCs w:val="20"/>
        </w:rPr>
        <w:t xml:space="preserve"> </w:t>
      </w:r>
      <w:r w:rsidR="00C84415">
        <w:rPr>
          <w:rFonts w:ascii="Calibri" w:hAnsi="Calibri" w:cs="Calibri"/>
          <w:szCs w:val="20"/>
        </w:rPr>
        <w:t>investment</w:t>
      </w:r>
      <w:r w:rsidRPr="00E0167A">
        <w:rPr>
          <w:rFonts w:ascii="Calibri" w:hAnsi="Calibri" w:cs="Calibri"/>
          <w:szCs w:val="20"/>
        </w:rPr>
        <w:t xml:space="preserve"> accounts in compliance with regulator</w:t>
      </w:r>
      <w:r w:rsidR="00A37AC0">
        <w:rPr>
          <w:rFonts w:ascii="Calibri" w:hAnsi="Calibri" w:cs="Calibri"/>
          <w:szCs w:val="20"/>
        </w:rPr>
        <w:t>y</w:t>
      </w:r>
      <w:r w:rsidRPr="00E0167A">
        <w:rPr>
          <w:rFonts w:ascii="Calibri" w:hAnsi="Calibri" w:cs="Calibri"/>
          <w:szCs w:val="20"/>
        </w:rPr>
        <w:t xml:space="preserve"> agencies</w:t>
      </w:r>
    </w:p>
    <w:p w14:paraId="1C796A84" w14:textId="373362F0" w:rsidR="004100C5" w:rsidRPr="00134A1A" w:rsidRDefault="00AC3657" w:rsidP="009E75FA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</w:rPr>
      </w:pPr>
      <w:r w:rsidRPr="00134A1A">
        <w:rPr>
          <w:rFonts w:ascii="Calibri" w:hAnsi="Calibri" w:cs="Calibri"/>
          <w:szCs w:val="20"/>
        </w:rPr>
        <w:t xml:space="preserve">Researched </w:t>
      </w:r>
      <w:r w:rsidR="001E5AB7" w:rsidRPr="00134A1A">
        <w:rPr>
          <w:rFonts w:ascii="Calibri" w:hAnsi="Calibri" w:cs="Calibri"/>
          <w:szCs w:val="20"/>
        </w:rPr>
        <w:t xml:space="preserve">Traditional, Roth, SEP &amp; SIMPLE IRAs, TSAs, Qualified &amp; 529 Plan </w:t>
      </w:r>
      <w:r w:rsidRPr="00134A1A">
        <w:rPr>
          <w:rFonts w:ascii="Calibri" w:hAnsi="Calibri" w:cs="Calibri"/>
          <w:szCs w:val="20"/>
        </w:rPr>
        <w:t>account issues &amp; followed up with the stakeholder via email or phone</w:t>
      </w:r>
    </w:p>
    <w:p w14:paraId="42F85B2F" w14:textId="77777777" w:rsidR="00DC46FB" w:rsidRPr="00977417" w:rsidRDefault="00AC3657">
      <w:pPr>
        <w:rPr>
          <w:rFonts w:ascii="Calibri" w:hAnsi="Calibri" w:cs="Calibri"/>
          <w:b/>
          <w:sz w:val="28"/>
          <w:szCs w:val="28"/>
        </w:rPr>
      </w:pPr>
      <w:r w:rsidRPr="00977417">
        <w:rPr>
          <w:rFonts w:ascii="Calibri" w:hAnsi="Calibri" w:cs="Calibri"/>
          <w:b/>
          <w:sz w:val="28"/>
          <w:szCs w:val="28"/>
        </w:rPr>
        <w:t>Key Bank Real Estate Capital</w:t>
      </w:r>
      <w:r w:rsidRPr="00977417">
        <w:rPr>
          <w:rFonts w:ascii="Calibri" w:hAnsi="Calibri" w:cs="Calibri"/>
          <w:sz w:val="28"/>
          <w:szCs w:val="28"/>
        </w:rPr>
        <w:t xml:space="preserve"> </w:t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sz w:val="28"/>
          <w:szCs w:val="28"/>
        </w:rPr>
        <w:tab/>
      </w:r>
      <w:r w:rsidR="002300B8">
        <w:rPr>
          <w:rFonts w:ascii="Calibri" w:hAnsi="Calibri" w:cs="Calibri"/>
          <w:sz w:val="28"/>
          <w:szCs w:val="28"/>
        </w:rPr>
        <w:tab/>
      </w:r>
      <w:r w:rsidRPr="00977417">
        <w:rPr>
          <w:rFonts w:ascii="Calibri" w:hAnsi="Calibri" w:cs="Calibri"/>
          <w:b/>
          <w:color w:val="2F5496" w:themeColor="accent1" w:themeShade="BF"/>
          <w:sz w:val="28"/>
          <w:szCs w:val="28"/>
        </w:rPr>
        <w:t>|</w:t>
      </w:r>
      <w:r w:rsidRPr="00977417">
        <w:rPr>
          <w:rFonts w:ascii="Calibri" w:hAnsi="Calibri" w:cs="Calibri"/>
          <w:b/>
          <w:sz w:val="28"/>
          <w:szCs w:val="28"/>
        </w:rPr>
        <w:t xml:space="preserve"> 06/2015 – 08/2015</w:t>
      </w:r>
    </w:p>
    <w:p w14:paraId="4CCEE108" w14:textId="7F17520A" w:rsidR="00DC46FB" w:rsidRPr="00977417" w:rsidRDefault="00AC3657">
      <w:pPr>
        <w:rPr>
          <w:rFonts w:ascii="Calibri" w:hAnsi="Calibri" w:cs="Calibri"/>
          <w:i/>
          <w:sz w:val="24"/>
          <w:szCs w:val="20"/>
        </w:rPr>
      </w:pPr>
      <w:r w:rsidRPr="00977417">
        <w:rPr>
          <w:rFonts w:ascii="Calibri" w:hAnsi="Calibri" w:cs="Calibri"/>
          <w:i/>
          <w:color w:val="2F5496" w:themeColor="accent1" w:themeShade="BF"/>
          <w:sz w:val="24"/>
          <w:szCs w:val="20"/>
        </w:rPr>
        <w:t>Surveillance Analyst Intern</w:t>
      </w:r>
      <w:r w:rsidR="00FB4C02">
        <w:rPr>
          <w:rFonts w:ascii="Calibri" w:hAnsi="Calibri" w:cs="Calibri"/>
          <w:i/>
          <w:color w:val="2F5496" w:themeColor="accent1" w:themeShade="BF"/>
          <w:sz w:val="24"/>
          <w:szCs w:val="20"/>
        </w:rPr>
        <w:t>ship</w:t>
      </w:r>
    </w:p>
    <w:p w14:paraId="5B3ABABD" w14:textId="254417C1" w:rsidR="00B85FFD" w:rsidRPr="00E5704E" w:rsidRDefault="00C063A3" w:rsidP="00E5704E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 w:rsidRPr="00E5704E">
        <w:rPr>
          <w:rFonts w:ascii="Calibri" w:hAnsi="Calibri" w:cs="Calibri"/>
          <w:szCs w:val="20"/>
        </w:rPr>
        <w:t xml:space="preserve">Recorded </w:t>
      </w:r>
      <w:r w:rsidR="00B85FFD" w:rsidRPr="00E5704E">
        <w:rPr>
          <w:rFonts w:ascii="Calibri" w:hAnsi="Calibri" w:cs="Calibri"/>
          <w:szCs w:val="20"/>
        </w:rPr>
        <w:t xml:space="preserve">income, expenses </w:t>
      </w:r>
      <w:r w:rsidR="00526DD6" w:rsidRPr="00E5704E">
        <w:rPr>
          <w:rFonts w:ascii="Calibri" w:hAnsi="Calibri" w:cs="Calibri"/>
          <w:szCs w:val="20"/>
        </w:rPr>
        <w:t>&amp;</w:t>
      </w:r>
      <w:r w:rsidR="00B85FFD" w:rsidRPr="00E5704E">
        <w:rPr>
          <w:rFonts w:ascii="Calibri" w:hAnsi="Calibri" w:cs="Calibri"/>
          <w:szCs w:val="20"/>
        </w:rPr>
        <w:t xml:space="preserve"> other issues</w:t>
      </w:r>
      <w:r w:rsidR="00864A8E" w:rsidRPr="00E5704E">
        <w:rPr>
          <w:rFonts w:ascii="Calibri" w:hAnsi="Calibri" w:cs="Calibri"/>
          <w:szCs w:val="20"/>
        </w:rPr>
        <w:t>, alert</w:t>
      </w:r>
      <w:r w:rsidR="00434C46" w:rsidRPr="00E5704E">
        <w:rPr>
          <w:rFonts w:ascii="Calibri" w:hAnsi="Calibri" w:cs="Calibri"/>
          <w:szCs w:val="20"/>
        </w:rPr>
        <w:t>ed</w:t>
      </w:r>
      <w:r w:rsidR="00B85FFD" w:rsidRPr="00E5704E">
        <w:rPr>
          <w:rFonts w:ascii="Calibri" w:hAnsi="Calibri" w:cs="Calibri"/>
          <w:szCs w:val="20"/>
        </w:rPr>
        <w:t xml:space="preserve"> manager</w:t>
      </w:r>
      <w:r w:rsidR="00864A8E" w:rsidRPr="00E5704E">
        <w:rPr>
          <w:rFonts w:ascii="Calibri" w:hAnsi="Calibri" w:cs="Calibri"/>
          <w:szCs w:val="20"/>
        </w:rPr>
        <w:t>s of</w:t>
      </w:r>
      <w:r w:rsidR="00B85FFD" w:rsidRPr="00E5704E">
        <w:rPr>
          <w:rFonts w:ascii="Calibri" w:hAnsi="Calibri" w:cs="Calibri"/>
          <w:szCs w:val="20"/>
        </w:rPr>
        <w:t xml:space="preserve"> any significant </w:t>
      </w:r>
      <w:r w:rsidR="00FD7619" w:rsidRPr="00E5704E">
        <w:rPr>
          <w:rFonts w:ascii="Calibri" w:hAnsi="Calibri" w:cs="Calibri"/>
          <w:szCs w:val="20"/>
        </w:rPr>
        <w:t>changes</w:t>
      </w:r>
    </w:p>
    <w:p w14:paraId="4C19DF6C" w14:textId="15B28225" w:rsidR="00821306" w:rsidRDefault="00D27D31" w:rsidP="00E5704E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 w:rsidRPr="00E5704E">
        <w:rPr>
          <w:rFonts w:ascii="Calibri" w:hAnsi="Calibri" w:cs="Calibri"/>
          <w:szCs w:val="20"/>
        </w:rPr>
        <w:t>Correspond</w:t>
      </w:r>
      <w:r w:rsidR="00E5704E">
        <w:rPr>
          <w:rFonts w:ascii="Calibri" w:hAnsi="Calibri" w:cs="Calibri"/>
          <w:szCs w:val="20"/>
        </w:rPr>
        <w:t>ed</w:t>
      </w:r>
      <w:r w:rsidRPr="00E5704E">
        <w:rPr>
          <w:rFonts w:ascii="Calibri" w:hAnsi="Calibri" w:cs="Calibri"/>
          <w:szCs w:val="20"/>
        </w:rPr>
        <w:t xml:space="preserve"> with investors and rating agencies to provide information as requested</w:t>
      </w:r>
    </w:p>
    <w:p w14:paraId="6A775A75" w14:textId="2696F1FA" w:rsidR="004825D2" w:rsidRPr="00DE1D33" w:rsidRDefault="00621528" w:rsidP="004825D2">
      <w:pPr>
        <w:pStyle w:val="ListParagraph"/>
        <w:numPr>
          <w:ilvl w:val="0"/>
          <w:numId w:val="4"/>
        </w:num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Monitored &amp; evaluated the financial performance of income producing commercial properties</w:t>
      </w:r>
    </w:p>
    <w:sectPr w:rsidR="004825D2" w:rsidRPr="00DE1D33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5DFC6" w14:textId="77777777" w:rsidR="004F5F2F" w:rsidRDefault="004F5F2F">
      <w:r>
        <w:separator/>
      </w:r>
    </w:p>
  </w:endnote>
  <w:endnote w:type="continuationSeparator" w:id="0">
    <w:p w14:paraId="4A269D27" w14:textId="77777777" w:rsidR="004F5F2F" w:rsidRDefault="004F5F2F">
      <w:r>
        <w:continuationSeparator/>
      </w:r>
    </w:p>
  </w:endnote>
  <w:endnote w:type="continuationNotice" w:id="1">
    <w:p w14:paraId="150AE710" w14:textId="77777777" w:rsidR="004F5F2F" w:rsidRDefault="004F5F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4246629C" w14:textId="77777777" w:rsidTr="14DD7EA6">
      <w:tc>
        <w:tcPr>
          <w:tcW w:w="3120" w:type="dxa"/>
        </w:tcPr>
        <w:p w14:paraId="04AACA99" w14:textId="0BD41B9B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6F28E1B4" w14:textId="678B4C6C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224F3D39" w14:textId="369D059B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25293FD5" w14:textId="0FA5EFA7" w:rsidR="14DD7EA6" w:rsidRDefault="14DD7EA6" w:rsidP="14DD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6043C51E" w14:textId="77777777" w:rsidTr="14DD7EA6">
      <w:tc>
        <w:tcPr>
          <w:tcW w:w="3120" w:type="dxa"/>
        </w:tcPr>
        <w:p w14:paraId="2F4EA52B" w14:textId="5B713129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322545CA" w14:textId="668DA5B2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24E16B2D" w14:textId="4464C6FB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17E84844" w14:textId="5723E162" w:rsidR="14DD7EA6" w:rsidRDefault="14DD7EA6" w:rsidP="14DD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FEBFB" w14:textId="77777777" w:rsidR="004F5F2F" w:rsidRDefault="004F5F2F">
      <w:r>
        <w:separator/>
      </w:r>
    </w:p>
  </w:footnote>
  <w:footnote w:type="continuationSeparator" w:id="0">
    <w:p w14:paraId="3DDF291F" w14:textId="77777777" w:rsidR="004F5F2F" w:rsidRDefault="004F5F2F">
      <w:r>
        <w:continuationSeparator/>
      </w:r>
    </w:p>
  </w:footnote>
  <w:footnote w:type="continuationNotice" w:id="1">
    <w:p w14:paraId="75BC4B5F" w14:textId="77777777" w:rsidR="004F5F2F" w:rsidRDefault="004F5F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281DEC27" w14:textId="77777777" w:rsidTr="14DD7EA6">
      <w:tc>
        <w:tcPr>
          <w:tcW w:w="3120" w:type="dxa"/>
        </w:tcPr>
        <w:p w14:paraId="335C81F5" w14:textId="670B9EF8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11C76753" w14:textId="6621FF50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7E63F823" w14:textId="4E1DD273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72739D0C" w14:textId="06C1DD9E" w:rsidR="14DD7EA6" w:rsidRDefault="14DD7EA6" w:rsidP="14DD7E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DD7EA6" w14:paraId="0620588C" w14:textId="77777777" w:rsidTr="14DD7EA6">
      <w:tc>
        <w:tcPr>
          <w:tcW w:w="3120" w:type="dxa"/>
        </w:tcPr>
        <w:p w14:paraId="5770A73B" w14:textId="017AACA1" w:rsidR="14DD7EA6" w:rsidRDefault="14DD7EA6" w:rsidP="14DD7EA6">
          <w:pPr>
            <w:pStyle w:val="Header"/>
            <w:ind w:left="-115"/>
          </w:pPr>
        </w:p>
      </w:tc>
      <w:tc>
        <w:tcPr>
          <w:tcW w:w="3120" w:type="dxa"/>
        </w:tcPr>
        <w:p w14:paraId="0E667397" w14:textId="6534205E" w:rsidR="14DD7EA6" w:rsidRDefault="14DD7EA6" w:rsidP="14DD7EA6">
          <w:pPr>
            <w:pStyle w:val="Header"/>
            <w:jc w:val="center"/>
          </w:pPr>
        </w:p>
      </w:tc>
      <w:tc>
        <w:tcPr>
          <w:tcW w:w="3120" w:type="dxa"/>
        </w:tcPr>
        <w:p w14:paraId="1F19BF0B" w14:textId="58116471" w:rsidR="14DD7EA6" w:rsidRDefault="14DD7EA6" w:rsidP="14DD7EA6">
          <w:pPr>
            <w:pStyle w:val="Header"/>
            <w:ind w:right="-115"/>
            <w:jc w:val="right"/>
          </w:pPr>
        </w:p>
      </w:tc>
    </w:tr>
  </w:tbl>
  <w:p w14:paraId="32D74710" w14:textId="356823CB" w:rsidR="14DD7EA6" w:rsidRDefault="14DD7EA6" w:rsidP="14DD7E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3035C"/>
    <w:multiLevelType w:val="hybridMultilevel"/>
    <w:tmpl w:val="FB2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500A"/>
    <w:multiLevelType w:val="hybridMultilevel"/>
    <w:tmpl w:val="DDEE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F170E"/>
    <w:multiLevelType w:val="hybridMultilevel"/>
    <w:tmpl w:val="5958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523846"/>
    <w:multiLevelType w:val="hybridMultilevel"/>
    <w:tmpl w:val="30F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21E87"/>
    <w:multiLevelType w:val="hybridMultilevel"/>
    <w:tmpl w:val="B73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524A3"/>
    <w:multiLevelType w:val="hybridMultilevel"/>
    <w:tmpl w:val="2EAE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firstLine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F2AA4"/>
    <w:multiLevelType w:val="hybridMultilevel"/>
    <w:tmpl w:val="CCA6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A2C20"/>
    <w:multiLevelType w:val="hybridMultilevel"/>
    <w:tmpl w:val="EE44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2782C"/>
    <w:multiLevelType w:val="hybridMultilevel"/>
    <w:tmpl w:val="41E439CA"/>
    <w:lvl w:ilvl="0" w:tplc="60FA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D73E2"/>
    <w:multiLevelType w:val="hybridMultilevel"/>
    <w:tmpl w:val="3ECC7B3A"/>
    <w:lvl w:ilvl="0" w:tplc="DC149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4"/>
  </w:num>
  <w:num w:numId="10">
    <w:abstractNumId w:val="4"/>
  </w:num>
  <w:num w:numId="11">
    <w:abstractNumId w:val="9"/>
  </w:num>
  <w:num w:numId="12">
    <w:abstractNumId w:val="5"/>
  </w:num>
  <w:num w:numId="13">
    <w:abstractNumId w:val="7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BC"/>
    <w:rsid w:val="00001BDE"/>
    <w:rsid w:val="000121D4"/>
    <w:rsid w:val="00013675"/>
    <w:rsid w:val="00016792"/>
    <w:rsid w:val="00017F92"/>
    <w:rsid w:val="000209BE"/>
    <w:rsid w:val="000230BB"/>
    <w:rsid w:val="00025997"/>
    <w:rsid w:val="000322C1"/>
    <w:rsid w:val="0003669D"/>
    <w:rsid w:val="00037B1D"/>
    <w:rsid w:val="00044826"/>
    <w:rsid w:val="00045546"/>
    <w:rsid w:val="000542D3"/>
    <w:rsid w:val="0006574E"/>
    <w:rsid w:val="000657C6"/>
    <w:rsid w:val="000829E2"/>
    <w:rsid w:val="000866AB"/>
    <w:rsid w:val="00087B9F"/>
    <w:rsid w:val="00091E98"/>
    <w:rsid w:val="00093B2E"/>
    <w:rsid w:val="00097EA4"/>
    <w:rsid w:val="000A1BCD"/>
    <w:rsid w:val="000B2A81"/>
    <w:rsid w:val="000B4276"/>
    <w:rsid w:val="000B58FD"/>
    <w:rsid w:val="000B7A58"/>
    <w:rsid w:val="000C6284"/>
    <w:rsid w:val="000D4645"/>
    <w:rsid w:val="000D49CD"/>
    <w:rsid w:val="000D6DB8"/>
    <w:rsid w:val="000E1D0A"/>
    <w:rsid w:val="000E1E4A"/>
    <w:rsid w:val="000E2989"/>
    <w:rsid w:val="000E7CEC"/>
    <w:rsid w:val="000F1495"/>
    <w:rsid w:val="001050BB"/>
    <w:rsid w:val="00112679"/>
    <w:rsid w:val="001129A9"/>
    <w:rsid w:val="00120742"/>
    <w:rsid w:val="00121B56"/>
    <w:rsid w:val="001222FA"/>
    <w:rsid w:val="00134A1A"/>
    <w:rsid w:val="00141736"/>
    <w:rsid w:val="00143C02"/>
    <w:rsid w:val="001462CA"/>
    <w:rsid w:val="0015075D"/>
    <w:rsid w:val="001519FF"/>
    <w:rsid w:val="001624C2"/>
    <w:rsid w:val="001654A9"/>
    <w:rsid w:val="00166497"/>
    <w:rsid w:val="0017096A"/>
    <w:rsid w:val="00194454"/>
    <w:rsid w:val="0019488A"/>
    <w:rsid w:val="0019630E"/>
    <w:rsid w:val="001A33F1"/>
    <w:rsid w:val="001A6CF6"/>
    <w:rsid w:val="001A7FC4"/>
    <w:rsid w:val="001B7C63"/>
    <w:rsid w:val="001B7E4A"/>
    <w:rsid w:val="001C2C1C"/>
    <w:rsid w:val="001C4C3F"/>
    <w:rsid w:val="001C600C"/>
    <w:rsid w:val="001C6742"/>
    <w:rsid w:val="001D0E96"/>
    <w:rsid w:val="001D34FF"/>
    <w:rsid w:val="001D5DA3"/>
    <w:rsid w:val="001E1634"/>
    <w:rsid w:val="001E5AB7"/>
    <w:rsid w:val="001F3EAD"/>
    <w:rsid w:val="001F44C7"/>
    <w:rsid w:val="001F6FF0"/>
    <w:rsid w:val="002013D0"/>
    <w:rsid w:val="00203D82"/>
    <w:rsid w:val="0020750C"/>
    <w:rsid w:val="00210B33"/>
    <w:rsid w:val="0022488A"/>
    <w:rsid w:val="00226270"/>
    <w:rsid w:val="002300B8"/>
    <w:rsid w:val="00232353"/>
    <w:rsid w:val="00234588"/>
    <w:rsid w:val="0024747A"/>
    <w:rsid w:val="00250E77"/>
    <w:rsid w:val="002510FE"/>
    <w:rsid w:val="00254798"/>
    <w:rsid w:val="002651F1"/>
    <w:rsid w:val="00267B27"/>
    <w:rsid w:val="002724F5"/>
    <w:rsid w:val="002757B2"/>
    <w:rsid w:val="00275B06"/>
    <w:rsid w:val="0028784C"/>
    <w:rsid w:val="0029289D"/>
    <w:rsid w:val="00297211"/>
    <w:rsid w:val="002B5D2C"/>
    <w:rsid w:val="002C516C"/>
    <w:rsid w:val="002C6673"/>
    <w:rsid w:val="002D47FF"/>
    <w:rsid w:val="002D7005"/>
    <w:rsid w:val="002E36A8"/>
    <w:rsid w:val="002E6644"/>
    <w:rsid w:val="002F7E7C"/>
    <w:rsid w:val="00302A5F"/>
    <w:rsid w:val="00302F03"/>
    <w:rsid w:val="00313FB9"/>
    <w:rsid w:val="00322525"/>
    <w:rsid w:val="0032412D"/>
    <w:rsid w:val="00325D46"/>
    <w:rsid w:val="00332707"/>
    <w:rsid w:val="003349BC"/>
    <w:rsid w:val="00337F01"/>
    <w:rsid w:val="003410DA"/>
    <w:rsid w:val="00362C4D"/>
    <w:rsid w:val="00371E6D"/>
    <w:rsid w:val="003744F3"/>
    <w:rsid w:val="00374AA4"/>
    <w:rsid w:val="00380836"/>
    <w:rsid w:val="00396037"/>
    <w:rsid w:val="003963DF"/>
    <w:rsid w:val="00396907"/>
    <w:rsid w:val="00397A72"/>
    <w:rsid w:val="003A7506"/>
    <w:rsid w:val="003B0E56"/>
    <w:rsid w:val="003B1CD3"/>
    <w:rsid w:val="003B49A3"/>
    <w:rsid w:val="003C129E"/>
    <w:rsid w:val="003C5B32"/>
    <w:rsid w:val="003C7BB1"/>
    <w:rsid w:val="003D7CC7"/>
    <w:rsid w:val="003E287E"/>
    <w:rsid w:val="003F1772"/>
    <w:rsid w:val="0040077E"/>
    <w:rsid w:val="00400BE3"/>
    <w:rsid w:val="004019CE"/>
    <w:rsid w:val="004063C2"/>
    <w:rsid w:val="004100C5"/>
    <w:rsid w:val="0041654B"/>
    <w:rsid w:val="00425BFC"/>
    <w:rsid w:val="0043230C"/>
    <w:rsid w:val="00434BC4"/>
    <w:rsid w:val="00434C46"/>
    <w:rsid w:val="00434E1B"/>
    <w:rsid w:val="00442C38"/>
    <w:rsid w:val="004445FF"/>
    <w:rsid w:val="00455077"/>
    <w:rsid w:val="004564C0"/>
    <w:rsid w:val="00457673"/>
    <w:rsid w:val="0047052B"/>
    <w:rsid w:val="00470D22"/>
    <w:rsid w:val="004730DF"/>
    <w:rsid w:val="004735CD"/>
    <w:rsid w:val="00473D80"/>
    <w:rsid w:val="00475CBB"/>
    <w:rsid w:val="004825D2"/>
    <w:rsid w:val="004876E7"/>
    <w:rsid w:val="00490419"/>
    <w:rsid w:val="00490EED"/>
    <w:rsid w:val="004912DC"/>
    <w:rsid w:val="00491C69"/>
    <w:rsid w:val="0049265E"/>
    <w:rsid w:val="00494504"/>
    <w:rsid w:val="00494B81"/>
    <w:rsid w:val="00497CA5"/>
    <w:rsid w:val="004A6D5D"/>
    <w:rsid w:val="004B04DE"/>
    <w:rsid w:val="004B202D"/>
    <w:rsid w:val="004D1BEB"/>
    <w:rsid w:val="004D4E83"/>
    <w:rsid w:val="004E0922"/>
    <w:rsid w:val="004E7DBD"/>
    <w:rsid w:val="004F46FC"/>
    <w:rsid w:val="004F525F"/>
    <w:rsid w:val="004F5F2F"/>
    <w:rsid w:val="00500C49"/>
    <w:rsid w:val="00500FBF"/>
    <w:rsid w:val="005101D8"/>
    <w:rsid w:val="005146D4"/>
    <w:rsid w:val="00514AAE"/>
    <w:rsid w:val="00526DD6"/>
    <w:rsid w:val="00533A42"/>
    <w:rsid w:val="00536F65"/>
    <w:rsid w:val="00540A49"/>
    <w:rsid w:val="00542144"/>
    <w:rsid w:val="00545B6A"/>
    <w:rsid w:val="00553839"/>
    <w:rsid w:val="00553B77"/>
    <w:rsid w:val="00553D8D"/>
    <w:rsid w:val="00565D20"/>
    <w:rsid w:val="00570471"/>
    <w:rsid w:val="00573578"/>
    <w:rsid w:val="0057376C"/>
    <w:rsid w:val="00586A24"/>
    <w:rsid w:val="00593153"/>
    <w:rsid w:val="005931DC"/>
    <w:rsid w:val="00597075"/>
    <w:rsid w:val="005B0337"/>
    <w:rsid w:val="005B1228"/>
    <w:rsid w:val="005C0A57"/>
    <w:rsid w:val="005C2FF4"/>
    <w:rsid w:val="005C7553"/>
    <w:rsid w:val="005E0879"/>
    <w:rsid w:val="005E2241"/>
    <w:rsid w:val="005E731E"/>
    <w:rsid w:val="005E783B"/>
    <w:rsid w:val="005F370D"/>
    <w:rsid w:val="005F484C"/>
    <w:rsid w:val="005F53D8"/>
    <w:rsid w:val="0060172A"/>
    <w:rsid w:val="00605633"/>
    <w:rsid w:val="006063BE"/>
    <w:rsid w:val="006130FB"/>
    <w:rsid w:val="00621528"/>
    <w:rsid w:val="00621837"/>
    <w:rsid w:val="00621E63"/>
    <w:rsid w:val="006241A5"/>
    <w:rsid w:val="006303EF"/>
    <w:rsid w:val="0063053F"/>
    <w:rsid w:val="0064240C"/>
    <w:rsid w:val="00646CC4"/>
    <w:rsid w:val="00653561"/>
    <w:rsid w:val="006551A8"/>
    <w:rsid w:val="006564FD"/>
    <w:rsid w:val="00660339"/>
    <w:rsid w:val="006613AA"/>
    <w:rsid w:val="00664E2C"/>
    <w:rsid w:val="00680103"/>
    <w:rsid w:val="006935F3"/>
    <w:rsid w:val="00696DE7"/>
    <w:rsid w:val="006A11AB"/>
    <w:rsid w:val="006C1DDA"/>
    <w:rsid w:val="006C4F5B"/>
    <w:rsid w:val="006D55A9"/>
    <w:rsid w:val="006D58FC"/>
    <w:rsid w:val="006E2F98"/>
    <w:rsid w:val="006F5752"/>
    <w:rsid w:val="00701F6E"/>
    <w:rsid w:val="00705A89"/>
    <w:rsid w:val="00707559"/>
    <w:rsid w:val="00715912"/>
    <w:rsid w:val="00715DB0"/>
    <w:rsid w:val="0071712A"/>
    <w:rsid w:val="00721DB6"/>
    <w:rsid w:val="00724046"/>
    <w:rsid w:val="00734969"/>
    <w:rsid w:val="00736381"/>
    <w:rsid w:val="007417A1"/>
    <w:rsid w:val="00744139"/>
    <w:rsid w:val="00751D8A"/>
    <w:rsid w:val="007526E0"/>
    <w:rsid w:val="00752F2F"/>
    <w:rsid w:val="007619CA"/>
    <w:rsid w:val="00780302"/>
    <w:rsid w:val="007A1113"/>
    <w:rsid w:val="007B55AB"/>
    <w:rsid w:val="007B77A8"/>
    <w:rsid w:val="007C7A4F"/>
    <w:rsid w:val="007D13F8"/>
    <w:rsid w:val="007D26C7"/>
    <w:rsid w:val="007E378D"/>
    <w:rsid w:val="007F3601"/>
    <w:rsid w:val="007F70C7"/>
    <w:rsid w:val="008074A7"/>
    <w:rsid w:val="00810025"/>
    <w:rsid w:val="00810912"/>
    <w:rsid w:val="00815A63"/>
    <w:rsid w:val="00817820"/>
    <w:rsid w:val="00821306"/>
    <w:rsid w:val="00822733"/>
    <w:rsid w:val="008366CE"/>
    <w:rsid w:val="00836D6D"/>
    <w:rsid w:val="0084463F"/>
    <w:rsid w:val="008453F3"/>
    <w:rsid w:val="008501F0"/>
    <w:rsid w:val="00861337"/>
    <w:rsid w:val="00864A8E"/>
    <w:rsid w:val="00865C16"/>
    <w:rsid w:val="00866BFE"/>
    <w:rsid w:val="00871D17"/>
    <w:rsid w:val="008A349F"/>
    <w:rsid w:val="008A3551"/>
    <w:rsid w:val="008B1444"/>
    <w:rsid w:val="008B4D09"/>
    <w:rsid w:val="008C1292"/>
    <w:rsid w:val="008C5B9D"/>
    <w:rsid w:val="008D2948"/>
    <w:rsid w:val="008D3776"/>
    <w:rsid w:val="008F4F11"/>
    <w:rsid w:val="008F65E0"/>
    <w:rsid w:val="008F76A1"/>
    <w:rsid w:val="00904E7D"/>
    <w:rsid w:val="00907CA5"/>
    <w:rsid w:val="009125E8"/>
    <w:rsid w:val="00912C77"/>
    <w:rsid w:val="00914074"/>
    <w:rsid w:val="009167FA"/>
    <w:rsid w:val="00921DCC"/>
    <w:rsid w:val="00924BD5"/>
    <w:rsid w:val="009274A8"/>
    <w:rsid w:val="00944EE6"/>
    <w:rsid w:val="00945203"/>
    <w:rsid w:val="00962683"/>
    <w:rsid w:val="00971B29"/>
    <w:rsid w:val="009736AC"/>
    <w:rsid w:val="00977417"/>
    <w:rsid w:val="009804CE"/>
    <w:rsid w:val="00980AE3"/>
    <w:rsid w:val="009819DA"/>
    <w:rsid w:val="009834A3"/>
    <w:rsid w:val="0099345F"/>
    <w:rsid w:val="009A2AB8"/>
    <w:rsid w:val="009A358E"/>
    <w:rsid w:val="009B5747"/>
    <w:rsid w:val="009C5D06"/>
    <w:rsid w:val="009D2868"/>
    <w:rsid w:val="009D45DE"/>
    <w:rsid w:val="009D6394"/>
    <w:rsid w:val="009E75FA"/>
    <w:rsid w:val="009F4AF9"/>
    <w:rsid w:val="00A00510"/>
    <w:rsid w:val="00A047D1"/>
    <w:rsid w:val="00A05235"/>
    <w:rsid w:val="00A06702"/>
    <w:rsid w:val="00A11C98"/>
    <w:rsid w:val="00A12743"/>
    <w:rsid w:val="00A157D8"/>
    <w:rsid w:val="00A16712"/>
    <w:rsid w:val="00A17EEA"/>
    <w:rsid w:val="00A24254"/>
    <w:rsid w:val="00A24344"/>
    <w:rsid w:val="00A26534"/>
    <w:rsid w:val="00A27E04"/>
    <w:rsid w:val="00A37AC0"/>
    <w:rsid w:val="00A40FDD"/>
    <w:rsid w:val="00A513D3"/>
    <w:rsid w:val="00A52B52"/>
    <w:rsid w:val="00A54D53"/>
    <w:rsid w:val="00A61F50"/>
    <w:rsid w:val="00A752AB"/>
    <w:rsid w:val="00A77C15"/>
    <w:rsid w:val="00A8397E"/>
    <w:rsid w:val="00A84353"/>
    <w:rsid w:val="00A86B25"/>
    <w:rsid w:val="00A8714E"/>
    <w:rsid w:val="00A96139"/>
    <w:rsid w:val="00AA03FE"/>
    <w:rsid w:val="00AA1EEC"/>
    <w:rsid w:val="00AA62FC"/>
    <w:rsid w:val="00AA6741"/>
    <w:rsid w:val="00AB2085"/>
    <w:rsid w:val="00AB4B64"/>
    <w:rsid w:val="00AC241B"/>
    <w:rsid w:val="00AC3657"/>
    <w:rsid w:val="00AC5DDA"/>
    <w:rsid w:val="00AD549F"/>
    <w:rsid w:val="00AD7CA9"/>
    <w:rsid w:val="00AE68FF"/>
    <w:rsid w:val="00AF3082"/>
    <w:rsid w:val="00AF40AB"/>
    <w:rsid w:val="00B0043E"/>
    <w:rsid w:val="00B00666"/>
    <w:rsid w:val="00B069B1"/>
    <w:rsid w:val="00B12526"/>
    <w:rsid w:val="00B16631"/>
    <w:rsid w:val="00B17F3E"/>
    <w:rsid w:val="00B17FE4"/>
    <w:rsid w:val="00B202DA"/>
    <w:rsid w:val="00B2596C"/>
    <w:rsid w:val="00B33C81"/>
    <w:rsid w:val="00B379EB"/>
    <w:rsid w:val="00B45244"/>
    <w:rsid w:val="00B46227"/>
    <w:rsid w:val="00B46ED6"/>
    <w:rsid w:val="00B71B5C"/>
    <w:rsid w:val="00B74B99"/>
    <w:rsid w:val="00B77504"/>
    <w:rsid w:val="00B8198D"/>
    <w:rsid w:val="00B85FFD"/>
    <w:rsid w:val="00B87F1E"/>
    <w:rsid w:val="00BA1902"/>
    <w:rsid w:val="00BA5189"/>
    <w:rsid w:val="00BA5200"/>
    <w:rsid w:val="00BB4057"/>
    <w:rsid w:val="00BC42D1"/>
    <w:rsid w:val="00BD530B"/>
    <w:rsid w:val="00BD5741"/>
    <w:rsid w:val="00BE0AF0"/>
    <w:rsid w:val="00BF16D6"/>
    <w:rsid w:val="00BF34F1"/>
    <w:rsid w:val="00BF7FC6"/>
    <w:rsid w:val="00C05F61"/>
    <w:rsid w:val="00C063A3"/>
    <w:rsid w:val="00C0795E"/>
    <w:rsid w:val="00C2660A"/>
    <w:rsid w:val="00C41838"/>
    <w:rsid w:val="00C5266A"/>
    <w:rsid w:val="00C53716"/>
    <w:rsid w:val="00C55319"/>
    <w:rsid w:val="00C555F8"/>
    <w:rsid w:val="00C56867"/>
    <w:rsid w:val="00C5702E"/>
    <w:rsid w:val="00C62854"/>
    <w:rsid w:val="00C64ED5"/>
    <w:rsid w:val="00C74DC5"/>
    <w:rsid w:val="00C75845"/>
    <w:rsid w:val="00C82167"/>
    <w:rsid w:val="00C82BA8"/>
    <w:rsid w:val="00C84415"/>
    <w:rsid w:val="00C86D3B"/>
    <w:rsid w:val="00C90BDC"/>
    <w:rsid w:val="00C91646"/>
    <w:rsid w:val="00CA1C85"/>
    <w:rsid w:val="00CA33D1"/>
    <w:rsid w:val="00CA6082"/>
    <w:rsid w:val="00CA7FEA"/>
    <w:rsid w:val="00CB0B39"/>
    <w:rsid w:val="00CB0EF8"/>
    <w:rsid w:val="00CB2127"/>
    <w:rsid w:val="00CC5EF0"/>
    <w:rsid w:val="00CE6C29"/>
    <w:rsid w:val="00CF311A"/>
    <w:rsid w:val="00CF4F0E"/>
    <w:rsid w:val="00CF55AF"/>
    <w:rsid w:val="00D003D7"/>
    <w:rsid w:val="00D028C2"/>
    <w:rsid w:val="00D04738"/>
    <w:rsid w:val="00D0654F"/>
    <w:rsid w:val="00D102A5"/>
    <w:rsid w:val="00D1228F"/>
    <w:rsid w:val="00D220BD"/>
    <w:rsid w:val="00D26EDD"/>
    <w:rsid w:val="00D27D31"/>
    <w:rsid w:val="00D329E6"/>
    <w:rsid w:val="00D4646C"/>
    <w:rsid w:val="00D5220B"/>
    <w:rsid w:val="00D528EC"/>
    <w:rsid w:val="00D56172"/>
    <w:rsid w:val="00D57763"/>
    <w:rsid w:val="00D74602"/>
    <w:rsid w:val="00D74C07"/>
    <w:rsid w:val="00D74C7A"/>
    <w:rsid w:val="00D76592"/>
    <w:rsid w:val="00D83E34"/>
    <w:rsid w:val="00D9023C"/>
    <w:rsid w:val="00D956BA"/>
    <w:rsid w:val="00D95FCB"/>
    <w:rsid w:val="00DA13D8"/>
    <w:rsid w:val="00DA1FD9"/>
    <w:rsid w:val="00DB5244"/>
    <w:rsid w:val="00DC45E8"/>
    <w:rsid w:val="00DC46FB"/>
    <w:rsid w:val="00DC6219"/>
    <w:rsid w:val="00DD2C59"/>
    <w:rsid w:val="00DD312B"/>
    <w:rsid w:val="00DE0328"/>
    <w:rsid w:val="00DE1D33"/>
    <w:rsid w:val="00DF24C6"/>
    <w:rsid w:val="00E0167A"/>
    <w:rsid w:val="00E15432"/>
    <w:rsid w:val="00E156BC"/>
    <w:rsid w:val="00E23411"/>
    <w:rsid w:val="00E23480"/>
    <w:rsid w:val="00E3026E"/>
    <w:rsid w:val="00E3058B"/>
    <w:rsid w:val="00E37940"/>
    <w:rsid w:val="00E37EF6"/>
    <w:rsid w:val="00E5704E"/>
    <w:rsid w:val="00E718B6"/>
    <w:rsid w:val="00E84B8C"/>
    <w:rsid w:val="00E9059C"/>
    <w:rsid w:val="00EA1CC1"/>
    <w:rsid w:val="00EA38A8"/>
    <w:rsid w:val="00EA7E03"/>
    <w:rsid w:val="00EB0712"/>
    <w:rsid w:val="00ED0080"/>
    <w:rsid w:val="00ED0352"/>
    <w:rsid w:val="00EF1173"/>
    <w:rsid w:val="00EF287D"/>
    <w:rsid w:val="00EF5161"/>
    <w:rsid w:val="00EF55D8"/>
    <w:rsid w:val="00F016A6"/>
    <w:rsid w:val="00F02DA4"/>
    <w:rsid w:val="00F04D69"/>
    <w:rsid w:val="00F06B9A"/>
    <w:rsid w:val="00F14C07"/>
    <w:rsid w:val="00F24F07"/>
    <w:rsid w:val="00F37503"/>
    <w:rsid w:val="00F4354D"/>
    <w:rsid w:val="00F47CB4"/>
    <w:rsid w:val="00F55C6A"/>
    <w:rsid w:val="00F6530D"/>
    <w:rsid w:val="00F709E0"/>
    <w:rsid w:val="00F713C6"/>
    <w:rsid w:val="00F71A2E"/>
    <w:rsid w:val="00F811D2"/>
    <w:rsid w:val="00F87564"/>
    <w:rsid w:val="00F90C45"/>
    <w:rsid w:val="00FA3077"/>
    <w:rsid w:val="00FA3A21"/>
    <w:rsid w:val="00FB4544"/>
    <w:rsid w:val="00FB4C02"/>
    <w:rsid w:val="00FC2D06"/>
    <w:rsid w:val="00FC788F"/>
    <w:rsid w:val="00FD7619"/>
    <w:rsid w:val="00FF4B10"/>
    <w:rsid w:val="14D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7B689"/>
  <w15:chartTrackingRefBased/>
  <w15:docId w15:val="{2001E7D6-E451-47EF-9689-7DEA28C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E0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QuoteChar">
    <w:name w:val="Intense Quote Char"/>
    <w:aliases w:val="Contact Info Break Char"/>
    <w:basedOn w:val="DefaultParagraphFont"/>
    <w:link w:val="IntenseQuote"/>
    <w:uiPriority w:val="30"/>
    <w:locked/>
    <w:rPr>
      <w:i/>
      <w:iCs/>
      <w:color w:val="4472C4" w:themeColor="accent1"/>
    </w:rPr>
  </w:style>
  <w:style w:type="paragraph" w:styleId="IntenseQuote">
    <w:name w:val="Intense Quote"/>
    <w:aliases w:val="Contact Info Break"/>
    <w:basedOn w:val="Normal"/>
    <w:next w:val="Normal"/>
    <w:link w:val="IntenseQuoteCh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mirrorIndents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aliases w:val="Contact Info Break Char1"/>
    <w:basedOn w:val="DefaultParagraphFont"/>
    <w:uiPriority w:val="30"/>
    <w:rPr>
      <w:i/>
      <w:iCs/>
      <w:color w:val="4472C4" w:themeColor="accent1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912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p127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b27236921334e482/Apps/Custom%20Office%20Templates/Resumes/YYYY-MM-DD-Powe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FAC7C6-6C69-404B-92C7-121A17E7B5A7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8AE8E-D1F0-4B36-9CC7-22191924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YYYY-MM-DD-Powell.dotx</Template>
  <TotalTime>12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Links>
    <vt:vector size="6" baseType="variant">
      <vt:variant>
        <vt:i4>196667</vt:i4>
      </vt:variant>
      <vt:variant>
        <vt:i4>0</vt:i4>
      </vt:variant>
      <vt:variant>
        <vt:i4>0</vt:i4>
      </vt:variant>
      <vt:variant>
        <vt:i4>5</vt:i4>
      </vt:variant>
      <vt:variant>
        <vt:lpwstr>mailto:prp1277@gmail.com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Powell</dc:creator>
  <cp:keywords/>
  <dc:description/>
  <cp:lastModifiedBy>prp1277</cp:lastModifiedBy>
  <cp:revision>2</cp:revision>
  <dcterms:created xsi:type="dcterms:W3CDTF">2019-11-04T00:02:00Z</dcterms:created>
  <dcterms:modified xsi:type="dcterms:W3CDTF">2019-11-04T00:02:00Z</dcterms:modified>
</cp:coreProperties>
</file>