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4E12" w:rsidRDefault="00412763" w:rsidP="00684E12">
      <w:r w:rsidRPr="00C956DF">
        <w:t>Lecture 58</w:t>
      </w:r>
      <w:r w:rsidR="00684E12" w:rsidRPr="00C956DF">
        <w:t xml:space="preserve"> </w:t>
      </w:r>
      <w:r w:rsidRPr="00C956DF">
        <w:t>Introduction</w:t>
      </w:r>
      <w:r w:rsidR="00F94514" w:rsidRPr="00C956DF">
        <w:t>:</w:t>
      </w:r>
    </w:p>
    <w:p w:rsidR="00C956DF" w:rsidRDefault="00C956DF" w:rsidP="00684E12"/>
    <w:p w:rsidR="00C956DF" w:rsidRDefault="00C956DF" w:rsidP="00684E1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3690"/>
        <w:gridCol w:w="5125"/>
      </w:tblGrid>
      <w:tr w:rsidR="00C956DF" w:rsidTr="00B13EC3">
        <w:tc>
          <w:tcPr>
            <w:tcW w:w="535" w:type="dxa"/>
          </w:tcPr>
          <w:p w:rsidR="00C956DF" w:rsidRDefault="00C956DF" w:rsidP="00684E12">
            <w:r>
              <w:t>SI</w:t>
            </w:r>
          </w:p>
        </w:tc>
        <w:tc>
          <w:tcPr>
            <w:tcW w:w="3690" w:type="dxa"/>
          </w:tcPr>
          <w:p w:rsidR="00C956DF" w:rsidRDefault="00C956DF" w:rsidP="00684E12">
            <w:r>
              <w:t>One Argument Interfaces</w:t>
            </w:r>
          </w:p>
        </w:tc>
        <w:tc>
          <w:tcPr>
            <w:tcW w:w="5125" w:type="dxa"/>
          </w:tcPr>
          <w:p w:rsidR="00C956DF" w:rsidRDefault="00C956DF" w:rsidP="00684E12">
            <w:r>
              <w:t>Two Argument Interfaces</w:t>
            </w:r>
          </w:p>
        </w:tc>
      </w:tr>
      <w:tr w:rsidR="00C956DF" w:rsidTr="00B13EC3">
        <w:tc>
          <w:tcPr>
            <w:tcW w:w="535" w:type="dxa"/>
          </w:tcPr>
          <w:p w:rsidR="00C956DF" w:rsidRDefault="00C956DF" w:rsidP="00684E12"/>
        </w:tc>
        <w:tc>
          <w:tcPr>
            <w:tcW w:w="3690" w:type="dxa"/>
          </w:tcPr>
          <w:p w:rsidR="00C956DF" w:rsidRDefault="00C956DF" w:rsidP="00684E12"/>
        </w:tc>
        <w:tc>
          <w:tcPr>
            <w:tcW w:w="5125" w:type="dxa"/>
          </w:tcPr>
          <w:p w:rsidR="00C956DF" w:rsidRDefault="00C956DF" w:rsidP="00684E12"/>
        </w:tc>
      </w:tr>
      <w:tr w:rsidR="00C956DF" w:rsidTr="00B13EC3">
        <w:tc>
          <w:tcPr>
            <w:tcW w:w="535" w:type="dxa"/>
          </w:tcPr>
          <w:p w:rsidR="00C956DF" w:rsidRDefault="00C956DF" w:rsidP="00684E12">
            <w:r>
              <w:t>1</w:t>
            </w:r>
          </w:p>
        </w:tc>
        <w:tc>
          <w:tcPr>
            <w:tcW w:w="3690" w:type="dxa"/>
          </w:tcPr>
          <w:p w:rsidR="00C956DF" w:rsidRDefault="00C956DF" w:rsidP="00684E12">
            <w:r>
              <w:t>Predicate</w:t>
            </w:r>
          </w:p>
        </w:tc>
        <w:tc>
          <w:tcPr>
            <w:tcW w:w="5125" w:type="dxa"/>
          </w:tcPr>
          <w:p w:rsidR="00C956DF" w:rsidRDefault="00C956DF" w:rsidP="00684E12">
            <w:r>
              <w:t>BI Predicate</w:t>
            </w:r>
          </w:p>
        </w:tc>
      </w:tr>
      <w:tr w:rsidR="00C956DF" w:rsidTr="00B13EC3">
        <w:tc>
          <w:tcPr>
            <w:tcW w:w="535" w:type="dxa"/>
          </w:tcPr>
          <w:p w:rsidR="00C956DF" w:rsidRDefault="00C956DF" w:rsidP="00684E12">
            <w:r>
              <w:t>2</w:t>
            </w:r>
          </w:p>
        </w:tc>
        <w:tc>
          <w:tcPr>
            <w:tcW w:w="3690" w:type="dxa"/>
          </w:tcPr>
          <w:p w:rsidR="00C956DF" w:rsidRDefault="00C956DF" w:rsidP="00684E12">
            <w:r>
              <w:t>Function</w:t>
            </w:r>
          </w:p>
        </w:tc>
        <w:tc>
          <w:tcPr>
            <w:tcW w:w="5125" w:type="dxa"/>
          </w:tcPr>
          <w:p w:rsidR="00C956DF" w:rsidRDefault="00C956DF" w:rsidP="00684E12">
            <w:r>
              <w:t>BI Function</w:t>
            </w:r>
          </w:p>
        </w:tc>
      </w:tr>
      <w:tr w:rsidR="00C956DF" w:rsidTr="00B13EC3">
        <w:tc>
          <w:tcPr>
            <w:tcW w:w="535" w:type="dxa"/>
          </w:tcPr>
          <w:p w:rsidR="00C956DF" w:rsidRDefault="00C956DF" w:rsidP="00684E12">
            <w:r>
              <w:t>3</w:t>
            </w:r>
          </w:p>
        </w:tc>
        <w:tc>
          <w:tcPr>
            <w:tcW w:w="3690" w:type="dxa"/>
          </w:tcPr>
          <w:p w:rsidR="00C956DF" w:rsidRDefault="00C956DF" w:rsidP="00684E12">
            <w:r>
              <w:t>Consumer</w:t>
            </w:r>
          </w:p>
        </w:tc>
        <w:tc>
          <w:tcPr>
            <w:tcW w:w="5125" w:type="dxa"/>
          </w:tcPr>
          <w:p w:rsidR="00C956DF" w:rsidRDefault="00C956DF" w:rsidP="00684E12">
            <w:r>
              <w:t xml:space="preserve">BI </w:t>
            </w:r>
            <w:proofErr w:type="spellStart"/>
            <w:r>
              <w:t>Consuer</w:t>
            </w:r>
            <w:proofErr w:type="spellEnd"/>
          </w:p>
        </w:tc>
      </w:tr>
      <w:tr w:rsidR="00C956DF" w:rsidTr="00B13EC3">
        <w:tc>
          <w:tcPr>
            <w:tcW w:w="535" w:type="dxa"/>
          </w:tcPr>
          <w:p w:rsidR="00C956DF" w:rsidRDefault="00C956DF" w:rsidP="00684E12">
            <w:r>
              <w:t>4</w:t>
            </w:r>
          </w:p>
        </w:tc>
        <w:tc>
          <w:tcPr>
            <w:tcW w:w="3690" w:type="dxa"/>
          </w:tcPr>
          <w:p w:rsidR="00C956DF" w:rsidRDefault="00C956DF" w:rsidP="00684E12">
            <w:r>
              <w:t>Supplier</w:t>
            </w:r>
          </w:p>
        </w:tc>
        <w:tc>
          <w:tcPr>
            <w:tcW w:w="5125" w:type="dxa"/>
          </w:tcPr>
          <w:p w:rsidR="00C956DF" w:rsidRPr="00C956DF" w:rsidRDefault="00C956DF" w:rsidP="00C956DF">
            <w:r>
              <w:t>Not Available</w:t>
            </w:r>
            <w:proofErr w:type="gramStart"/>
            <w:r>
              <w:t>:</w:t>
            </w:r>
            <w:proofErr w:type="gramEnd"/>
            <w:r>
              <w:br/>
            </w:r>
            <w:r>
              <w:br/>
            </w:r>
            <w:r>
              <w:t>Supplier does not have any argument it just returns a   value.</w:t>
            </w:r>
            <w:r>
              <w:t xml:space="preserve"> So Bi Predicate does not exist.</w:t>
            </w:r>
          </w:p>
          <w:p w:rsidR="00C956DF" w:rsidRDefault="00C956DF" w:rsidP="00684E12"/>
        </w:tc>
      </w:tr>
    </w:tbl>
    <w:p w:rsidR="00C956DF" w:rsidRDefault="00C956DF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/>
    <w:p w:rsidR="00B13EC3" w:rsidRDefault="00B13EC3" w:rsidP="00C956DF">
      <w:r>
        <w:lastRenderedPageBreak/>
        <w:t>Lecture 59: BI Predicate:</w:t>
      </w:r>
    </w:p>
    <w:p w:rsidR="00B13EC3" w:rsidRDefault="00B13EC3" w:rsidP="00C956DF"/>
    <w:p w:rsidR="00B13EC3" w:rsidRDefault="000D1350" w:rsidP="00C956DF">
      <w:r w:rsidRPr="000D1350">
        <w:drawing>
          <wp:inline distT="0" distB="0" distL="0" distR="0" wp14:anchorId="4D19DBD7" wp14:editId="2988BEDB">
            <wp:extent cx="5943600" cy="2503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350" w:rsidRDefault="000D1350" w:rsidP="00C956DF"/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com.durgaSoft.section7.lecture60;</w:t>
      </w: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Program to calculate product of two numbers </w:t>
      </w:r>
    </w:p>
    <w:p w:rsidR="000D1350" w:rsidRP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de-DE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0D1350">
        <w:rPr>
          <w:rFonts w:ascii="Consolas" w:hAnsi="Consolas" w:cs="Consolas"/>
          <w:color w:val="000000"/>
          <w:sz w:val="20"/>
          <w:szCs w:val="20"/>
          <w:lang w:val="de-DE"/>
        </w:rPr>
        <w:t>BiFunction</w:t>
      </w:r>
      <w:proofErr w:type="spellEnd"/>
      <w:r w:rsidRPr="000D1350">
        <w:rPr>
          <w:rFonts w:ascii="Consolas" w:hAnsi="Consolas" w:cs="Consolas"/>
          <w:color w:val="000000"/>
          <w:sz w:val="20"/>
          <w:szCs w:val="20"/>
          <w:lang w:val="de-DE"/>
        </w:rPr>
        <w:t xml:space="preserve">&lt;Integer, Integer, Integer&gt; </w:t>
      </w:r>
      <w:proofErr w:type="spellStart"/>
      <w:r w:rsidRPr="000D1350">
        <w:rPr>
          <w:rFonts w:ascii="Consolas" w:hAnsi="Consolas" w:cs="Consolas"/>
          <w:color w:val="6A3E3E"/>
          <w:sz w:val="20"/>
          <w:szCs w:val="20"/>
          <w:lang w:val="de-DE"/>
        </w:rPr>
        <w:t>productOfTwoNumbers</w:t>
      </w:r>
      <w:proofErr w:type="spellEnd"/>
      <w:r w:rsidRPr="000D1350">
        <w:rPr>
          <w:rFonts w:ascii="Consolas" w:hAnsi="Consolas" w:cs="Consolas"/>
          <w:color w:val="000000"/>
          <w:sz w:val="20"/>
          <w:szCs w:val="20"/>
          <w:lang w:val="de-DE"/>
        </w:rPr>
        <w:t xml:space="preserve"> = (</w:t>
      </w:r>
      <w:r w:rsidRPr="000D1350">
        <w:rPr>
          <w:rFonts w:ascii="Consolas" w:hAnsi="Consolas" w:cs="Consolas"/>
          <w:color w:val="6A3E3E"/>
          <w:sz w:val="20"/>
          <w:szCs w:val="20"/>
          <w:lang w:val="de-DE"/>
        </w:rPr>
        <w:t>num</w:t>
      </w:r>
      <w:proofErr w:type="gramStart"/>
      <w:r w:rsidRPr="000D1350">
        <w:rPr>
          <w:rFonts w:ascii="Consolas" w:hAnsi="Consolas" w:cs="Consolas"/>
          <w:color w:val="6A3E3E"/>
          <w:sz w:val="20"/>
          <w:szCs w:val="20"/>
          <w:lang w:val="de-DE"/>
        </w:rPr>
        <w:t>1</w:t>
      </w:r>
      <w:r w:rsidRPr="000D1350">
        <w:rPr>
          <w:rFonts w:ascii="Consolas" w:hAnsi="Consolas" w:cs="Consolas"/>
          <w:color w:val="000000"/>
          <w:sz w:val="20"/>
          <w:szCs w:val="20"/>
          <w:lang w:val="de-DE"/>
        </w:rPr>
        <w:t>,</w:t>
      </w:r>
      <w:r w:rsidRPr="000D1350">
        <w:rPr>
          <w:rFonts w:ascii="Consolas" w:hAnsi="Consolas" w:cs="Consolas"/>
          <w:color w:val="6A3E3E"/>
          <w:sz w:val="20"/>
          <w:szCs w:val="20"/>
          <w:lang w:val="de-DE"/>
        </w:rPr>
        <w:t>num</w:t>
      </w:r>
      <w:proofErr w:type="gramEnd"/>
      <w:r w:rsidRPr="000D1350">
        <w:rPr>
          <w:rFonts w:ascii="Consolas" w:hAnsi="Consolas" w:cs="Consolas"/>
          <w:color w:val="6A3E3E"/>
          <w:sz w:val="20"/>
          <w:szCs w:val="20"/>
          <w:lang w:val="de-DE"/>
        </w:rPr>
        <w:t>2</w:t>
      </w:r>
      <w:r w:rsidRPr="000D1350">
        <w:rPr>
          <w:rFonts w:ascii="Consolas" w:hAnsi="Consolas" w:cs="Consolas"/>
          <w:color w:val="000000"/>
          <w:sz w:val="20"/>
          <w:szCs w:val="20"/>
          <w:lang w:val="de-DE"/>
        </w:rPr>
        <w:t xml:space="preserve">) -&gt; </w:t>
      </w:r>
      <w:r w:rsidRPr="000D1350">
        <w:rPr>
          <w:rFonts w:ascii="Consolas" w:hAnsi="Consolas" w:cs="Consolas"/>
          <w:color w:val="6A3E3E"/>
          <w:sz w:val="20"/>
          <w:szCs w:val="20"/>
          <w:lang w:val="de-DE"/>
        </w:rPr>
        <w:t>num1</w:t>
      </w:r>
      <w:r w:rsidRPr="000D1350">
        <w:rPr>
          <w:rFonts w:ascii="Consolas" w:hAnsi="Consolas" w:cs="Consolas"/>
          <w:color w:val="000000"/>
          <w:sz w:val="20"/>
          <w:szCs w:val="20"/>
          <w:lang w:val="de-DE"/>
        </w:rPr>
        <w:t xml:space="preserve">* </w:t>
      </w:r>
      <w:r w:rsidRPr="000D1350">
        <w:rPr>
          <w:rFonts w:ascii="Consolas" w:hAnsi="Consolas" w:cs="Consolas"/>
          <w:color w:val="6A3E3E"/>
          <w:sz w:val="20"/>
          <w:szCs w:val="20"/>
          <w:lang w:val="de-DE"/>
        </w:rPr>
        <w:t>num2</w:t>
      </w:r>
      <w:r w:rsidRPr="000D1350">
        <w:rPr>
          <w:rFonts w:ascii="Consolas" w:hAnsi="Consolas" w:cs="Consolas"/>
          <w:color w:val="000000"/>
          <w:sz w:val="20"/>
          <w:szCs w:val="20"/>
          <w:lang w:val="de-DE"/>
        </w:rPr>
        <w:t>;</w:t>
      </w: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D1350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r w:rsidRPr="000D1350">
        <w:rPr>
          <w:rFonts w:ascii="Consolas" w:hAnsi="Consolas" w:cs="Consolas"/>
          <w:color w:val="000000"/>
          <w:sz w:val="20"/>
          <w:szCs w:val="20"/>
          <w:lang w:val="de-D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productOfTwoNumbers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(2, 3));</w:t>
      </w: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productOfTwoNumbers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(4, 4));</w:t>
      </w: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D1350" w:rsidRDefault="000D1350" w:rsidP="000D13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D1350" w:rsidRDefault="000D1350" w:rsidP="00C956DF"/>
    <w:p w:rsidR="000D1350" w:rsidRDefault="000D1350" w:rsidP="00C956DF"/>
    <w:p w:rsidR="000D1350" w:rsidRDefault="000D1350" w:rsidP="00C956DF"/>
    <w:p w:rsidR="000D1350" w:rsidRDefault="000D1350" w:rsidP="00C956DF"/>
    <w:p w:rsidR="000D1350" w:rsidRDefault="000D1350" w:rsidP="00C956DF"/>
    <w:p w:rsidR="000D1350" w:rsidRDefault="000D1350" w:rsidP="00C956DF"/>
    <w:p w:rsidR="000D1350" w:rsidRDefault="000D1350" w:rsidP="00C956DF"/>
    <w:p w:rsidR="000D1350" w:rsidRDefault="000D1350" w:rsidP="00C956DF"/>
    <w:p w:rsidR="000D1350" w:rsidRDefault="000D1350" w:rsidP="00C956DF"/>
    <w:p w:rsidR="000D1350" w:rsidRDefault="000D1350" w:rsidP="00C956DF"/>
    <w:p w:rsidR="000D1350" w:rsidRDefault="000D1350" w:rsidP="00C956DF">
      <w:r>
        <w:lastRenderedPageBreak/>
        <w:t>Lecture 61:</w:t>
      </w:r>
    </w:p>
    <w:p w:rsidR="000D1350" w:rsidRDefault="008D5A18" w:rsidP="00C956DF">
      <w:r>
        <w:t xml:space="preserve">Program to create a student object by taking name and </w:t>
      </w:r>
      <w:proofErr w:type="spellStart"/>
      <w:r>
        <w:t>rollnumber</w:t>
      </w:r>
      <w:proofErr w:type="spellEnd"/>
      <w:r>
        <w:t xml:space="preserve"> as input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com.durgaSoft.section7.lecture61;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Integer, Student&gt;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Student(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color w:val="2A00FF"/>
          <w:sz w:val="20"/>
          <w:szCs w:val="20"/>
        </w:rPr>
        <w:t>"Student1"</w:t>
      </w:r>
      <w:r>
        <w:rPr>
          <w:rFonts w:ascii="Consolas" w:hAnsi="Consolas" w:cs="Consolas"/>
          <w:color w:val="000000"/>
          <w:sz w:val="20"/>
          <w:szCs w:val="20"/>
        </w:rPr>
        <w:t>, 1));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"Student2"</w:t>
      </w:r>
      <w:r>
        <w:rPr>
          <w:rFonts w:ascii="Consolas" w:hAnsi="Consolas" w:cs="Consolas"/>
          <w:color w:val="000000"/>
          <w:sz w:val="20"/>
          <w:szCs w:val="20"/>
        </w:rPr>
        <w:t>, 2));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Student{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Integer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rollNumber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B61CA" w:rsidRDefault="002B61CA" w:rsidP="002B61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1CA" w:rsidRDefault="002B61CA" w:rsidP="00C956DF"/>
    <w:p w:rsidR="002B61CA" w:rsidRDefault="002B61CA" w:rsidP="00C956DF"/>
    <w:p w:rsidR="002B61CA" w:rsidRDefault="002B61CA" w:rsidP="00C956DF"/>
    <w:p w:rsidR="002B61CA" w:rsidRDefault="002B61CA" w:rsidP="00C956DF"/>
    <w:p w:rsidR="002B61CA" w:rsidRDefault="002B61CA" w:rsidP="00C956DF"/>
    <w:p w:rsidR="002B61CA" w:rsidRDefault="002B61CA" w:rsidP="00C956DF"/>
    <w:p w:rsidR="002B61CA" w:rsidRDefault="002B61CA" w:rsidP="00C956DF"/>
    <w:p w:rsidR="002B61CA" w:rsidRDefault="002B61CA" w:rsidP="00C956DF"/>
    <w:p w:rsidR="002B61CA" w:rsidRDefault="002B61CA" w:rsidP="00C956DF"/>
    <w:p w:rsidR="002B61CA" w:rsidRDefault="002B61CA" w:rsidP="00C956DF"/>
    <w:p w:rsidR="002B61CA" w:rsidRDefault="002B61CA" w:rsidP="00C956DF">
      <w:r>
        <w:lastRenderedPageBreak/>
        <w:t>Lecture 62:</w:t>
      </w:r>
    </w:p>
    <w:p w:rsidR="002B61CA" w:rsidRDefault="002B61CA" w:rsidP="00C956DF">
      <w:r>
        <w:t xml:space="preserve">Calculate the monthly Salary of Employee and </w:t>
      </w:r>
      <w:proofErr w:type="spellStart"/>
      <w:r>
        <w:t>TimeSheet</w:t>
      </w:r>
      <w:proofErr w:type="spellEnd"/>
      <w:r>
        <w:t xml:space="preserve"> by using Bi-Function.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java.util.function.BiFunction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calculateWage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timeSheet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dailyWage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timeSheet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calculateWage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Employee(01,</w:t>
      </w:r>
      <w:r>
        <w:rPr>
          <w:rFonts w:ascii="Consolas" w:hAnsi="Consolas" w:cs="Consolas"/>
          <w:color w:val="2A00FF"/>
          <w:sz w:val="20"/>
          <w:szCs w:val="20"/>
        </w:rPr>
        <w:t>"Emp1"</w:t>
      </w:r>
      <w:r>
        <w:rPr>
          <w:rFonts w:ascii="Consolas" w:hAnsi="Consolas" w:cs="Consolas"/>
          <w:color w:val="000000"/>
          <w:sz w:val="20"/>
          <w:szCs w:val="20"/>
        </w:rPr>
        <w:t xml:space="preserve">,800),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(01, 30)));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Days="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TimeSheet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days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dailyWage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dailyWage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dailyWage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employeeNumber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 xml:space="preserve">",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DailyWage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dailyWage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504724" w:rsidRDefault="00504724" w:rsidP="0050472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B61CA" w:rsidRDefault="00504724" w:rsidP="00C956DF">
      <w:r>
        <w:lastRenderedPageBreak/>
        <w:t>Lecture 63:</w:t>
      </w:r>
    </w:p>
    <w:p w:rsidR="00504724" w:rsidRDefault="00504724" w:rsidP="00C956DF">
      <w:r>
        <w:t>BI Consumer:</w:t>
      </w:r>
    </w:p>
    <w:p w:rsidR="00504724" w:rsidRDefault="00504724" w:rsidP="00C956DF">
      <w:r w:rsidRPr="00504724">
        <w:drawing>
          <wp:inline distT="0" distB="0" distL="0" distR="0" wp14:anchorId="3C3D7524" wp14:editId="708645D7">
            <wp:extent cx="5943600" cy="3037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/>
    <w:p w:rsidR="00504724" w:rsidRDefault="00504724" w:rsidP="00C956DF">
      <w:r>
        <w:lastRenderedPageBreak/>
        <w:t xml:space="preserve">Lecture 64: To Increment Employee Salary by using </w:t>
      </w:r>
      <w:proofErr w:type="spellStart"/>
      <w:r>
        <w:t>BiFunction</w:t>
      </w:r>
      <w:proofErr w:type="spellEnd"/>
      <w:r>
        <w:t xml:space="preserve"> and Bi Consumer</w:t>
      </w:r>
      <w:r w:rsidR="00D11AD4">
        <w:t xml:space="preserve">. </w:t>
      </w:r>
    </w:p>
    <w:p w:rsidR="00D11AD4" w:rsidRDefault="00D11AD4" w:rsidP="00D11AD4">
      <w:pPr>
        <w:pStyle w:val="ListParagraph"/>
        <w:numPr>
          <w:ilvl w:val="0"/>
          <w:numId w:val="18"/>
        </w:numPr>
      </w:pPr>
      <w:r>
        <w:t xml:space="preserve">Employee </w:t>
      </w:r>
      <w:proofErr w:type="spellStart"/>
      <w:r>
        <w:t>Creationed</w:t>
      </w:r>
      <w:proofErr w:type="spellEnd"/>
      <w:r>
        <w:t xml:space="preserve"> using </w:t>
      </w:r>
      <w:proofErr w:type="spellStart"/>
      <w:r>
        <w:t>BiFuntion</w:t>
      </w:r>
      <w:proofErr w:type="spellEnd"/>
      <w:r>
        <w:t xml:space="preserve"> and Increment is done using Consumer.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Example1 {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BiFunction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&lt;String, Double, 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BiConsumer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&lt;Employee, Double&gt;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r>
        <w:rPr>
          <w:rFonts w:ascii="Consolas" w:hAnsi="Consolas" w:cs="Consolas"/>
          <w:color w:val="000000"/>
          <w:sz w:val="20"/>
          <w:szCs w:val="20"/>
        </w:rPr>
        <w:t xml:space="preserve">) -&gt;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increment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&lt;Employee&gt;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&lt;Employee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employeeObject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"Durga"</w:t>
      </w:r>
      <w:r>
        <w:rPr>
          <w:rFonts w:ascii="Consolas" w:hAnsi="Consolas" w:cs="Consolas"/>
          <w:color w:val="000000"/>
          <w:sz w:val="20"/>
          <w:szCs w:val="20"/>
        </w:rPr>
        <w:t>, 1000.0));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employeeObject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"Sunny"</w:t>
      </w:r>
      <w:r>
        <w:rPr>
          <w:rFonts w:ascii="Consolas" w:hAnsi="Consolas" w:cs="Consolas"/>
          <w:color w:val="000000"/>
          <w:sz w:val="20"/>
          <w:szCs w:val="20"/>
        </w:rPr>
        <w:t>, 2000.0));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employeeObject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"Bunny"</w:t>
      </w:r>
      <w:r>
        <w:rPr>
          <w:rFonts w:ascii="Consolas" w:hAnsi="Consolas" w:cs="Consolas"/>
          <w:color w:val="000000"/>
          <w:sz w:val="20"/>
          <w:szCs w:val="20"/>
        </w:rPr>
        <w:t>, 3000.0));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employeeObject</w:t>
      </w:r>
      <w:r>
        <w:rPr>
          <w:rFonts w:ascii="Consolas" w:hAnsi="Consolas" w:cs="Consolas"/>
          <w:color w:val="000000"/>
          <w:sz w:val="20"/>
          <w:szCs w:val="20"/>
        </w:rPr>
        <w:t>.apply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Chinny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4000.0));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employeeIncrement</w:t>
      </w:r>
      <w:r>
        <w:rPr>
          <w:rFonts w:ascii="Consolas" w:hAnsi="Consolas" w:cs="Consolas"/>
          <w:color w:val="000000"/>
          <w:sz w:val="20"/>
          <w:szCs w:val="20"/>
        </w:rPr>
        <w:t>.accept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, 100.0);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(Employee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employeeList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employee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Employee{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"Name="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 Salary="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salary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salary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3250E" w:rsidRDefault="00C3250E" w:rsidP="00C325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12295" w:rsidRDefault="00C3250E" w:rsidP="00C3250E"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04724" w:rsidRDefault="00660065" w:rsidP="00C956DF">
      <w:r>
        <w:lastRenderedPageBreak/>
        <w:t>Lecture 65: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345"/>
        <w:gridCol w:w="4050"/>
        <w:gridCol w:w="3955"/>
      </w:tblGrid>
      <w:tr w:rsidR="00660065" w:rsidTr="009105CB">
        <w:tc>
          <w:tcPr>
            <w:tcW w:w="1345" w:type="dxa"/>
          </w:tcPr>
          <w:p w:rsidR="00660065" w:rsidRDefault="009105CB" w:rsidP="00C956DF">
            <w:r>
              <w:t>Interfaces</w:t>
            </w:r>
          </w:p>
        </w:tc>
        <w:tc>
          <w:tcPr>
            <w:tcW w:w="4050" w:type="dxa"/>
          </w:tcPr>
          <w:p w:rsidR="00660065" w:rsidRDefault="00660065" w:rsidP="00C956DF">
            <w:r>
              <w:t>One Argument Functional Interface</w:t>
            </w:r>
          </w:p>
        </w:tc>
        <w:tc>
          <w:tcPr>
            <w:tcW w:w="3955" w:type="dxa"/>
          </w:tcPr>
          <w:p w:rsidR="00660065" w:rsidRDefault="00660065" w:rsidP="00C956DF">
            <w:r>
              <w:t>Two Argument Functional Interface</w:t>
            </w:r>
          </w:p>
        </w:tc>
      </w:tr>
      <w:tr w:rsidR="00660065" w:rsidTr="009105CB">
        <w:tc>
          <w:tcPr>
            <w:tcW w:w="1345" w:type="dxa"/>
          </w:tcPr>
          <w:p w:rsidR="00660065" w:rsidRDefault="00660065" w:rsidP="00C956DF"/>
        </w:tc>
        <w:tc>
          <w:tcPr>
            <w:tcW w:w="4050" w:type="dxa"/>
          </w:tcPr>
          <w:p w:rsidR="00660065" w:rsidRDefault="00660065" w:rsidP="00C956DF"/>
        </w:tc>
        <w:tc>
          <w:tcPr>
            <w:tcW w:w="3955" w:type="dxa"/>
          </w:tcPr>
          <w:p w:rsidR="00660065" w:rsidRDefault="00660065" w:rsidP="00C956DF"/>
        </w:tc>
      </w:tr>
      <w:tr w:rsidR="00660065" w:rsidTr="009105CB">
        <w:tc>
          <w:tcPr>
            <w:tcW w:w="1345" w:type="dxa"/>
          </w:tcPr>
          <w:p w:rsidR="00660065" w:rsidRDefault="009105CB" w:rsidP="00C956DF">
            <w:r>
              <w:t>Predicate</w:t>
            </w:r>
          </w:p>
        </w:tc>
        <w:tc>
          <w:tcPr>
            <w:tcW w:w="4050" w:type="dxa"/>
          </w:tcPr>
          <w:p w:rsidR="00660065" w:rsidRDefault="009105CB" w:rsidP="00C956DF">
            <w:r w:rsidRPr="009105CB">
              <w:drawing>
                <wp:inline distT="0" distB="0" distL="0" distR="0" wp14:anchorId="63767334" wp14:editId="1DE1E2F9">
                  <wp:extent cx="2244310" cy="1959820"/>
                  <wp:effectExtent l="0" t="0" r="3810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1100" cy="196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:rsidR="00660065" w:rsidRDefault="009105CB" w:rsidP="00C956DF">
            <w:r w:rsidRPr="009105CB">
              <w:drawing>
                <wp:inline distT="0" distB="0" distL="0" distR="0" wp14:anchorId="44A014F7" wp14:editId="490513E5">
                  <wp:extent cx="2269648" cy="1541954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5638" cy="15528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5CB" w:rsidTr="009105CB">
        <w:tc>
          <w:tcPr>
            <w:tcW w:w="1345" w:type="dxa"/>
          </w:tcPr>
          <w:p w:rsidR="009105CB" w:rsidRDefault="009105CB" w:rsidP="00C956DF"/>
        </w:tc>
        <w:tc>
          <w:tcPr>
            <w:tcW w:w="4050" w:type="dxa"/>
          </w:tcPr>
          <w:p w:rsidR="009105CB" w:rsidRDefault="009105CB" w:rsidP="00C956DF"/>
        </w:tc>
        <w:tc>
          <w:tcPr>
            <w:tcW w:w="3955" w:type="dxa"/>
          </w:tcPr>
          <w:p w:rsidR="009105CB" w:rsidRDefault="009105CB" w:rsidP="00C956DF"/>
        </w:tc>
      </w:tr>
      <w:tr w:rsidR="009105CB" w:rsidTr="009105CB">
        <w:tc>
          <w:tcPr>
            <w:tcW w:w="1345" w:type="dxa"/>
          </w:tcPr>
          <w:p w:rsidR="009105CB" w:rsidRDefault="009105CB" w:rsidP="00C956DF">
            <w:r>
              <w:t>Function</w:t>
            </w:r>
          </w:p>
        </w:tc>
        <w:tc>
          <w:tcPr>
            <w:tcW w:w="4050" w:type="dxa"/>
          </w:tcPr>
          <w:p w:rsidR="009105CB" w:rsidRDefault="009105CB" w:rsidP="00C956DF">
            <w:r w:rsidRPr="009105CB">
              <w:drawing>
                <wp:inline distT="0" distB="0" distL="0" distR="0" wp14:anchorId="3AC01014" wp14:editId="089DF5F6">
                  <wp:extent cx="2306727" cy="1532809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6434" cy="1565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:rsidR="009105CB" w:rsidRDefault="009105CB" w:rsidP="00C956DF">
            <w:r w:rsidRPr="009105CB">
              <w:drawing>
                <wp:inline distT="0" distB="0" distL="0" distR="0" wp14:anchorId="43174BC3" wp14:editId="3C373339">
                  <wp:extent cx="2378372" cy="983112"/>
                  <wp:effectExtent l="0" t="0" r="3175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1868" cy="10010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5CB" w:rsidTr="009105CB">
        <w:tc>
          <w:tcPr>
            <w:tcW w:w="1345" w:type="dxa"/>
          </w:tcPr>
          <w:p w:rsidR="009105CB" w:rsidRDefault="009105CB" w:rsidP="00C956DF"/>
        </w:tc>
        <w:tc>
          <w:tcPr>
            <w:tcW w:w="4050" w:type="dxa"/>
          </w:tcPr>
          <w:p w:rsidR="009105CB" w:rsidRDefault="009105CB" w:rsidP="00C956DF"/>
        </w:tc>
        <w:tc>
          <w:tcPr>
            <w:tcW w:w="3955" w:type="dxa"/>
          </w:tcPr>
          <w:p w:rsidR="009105CB" w:rsidRDefault="009105CB" w:rsidP="00C956DF"/>
        </w:tc>
      </w:tr>
      <w:tr w:rsidR="009105CB" w:rsidTr="009105CB">
        <w:tc>
          <w:tcPr>
            <w:tcW w:w="1345" w:type="dxa"/>
          </w:tcPr>
          <w:p w:rsidR="009105CB" w:rsidRDefault="009105CB" w:rsidP="00C956DF">
            <w:r>
              <w:t>Consumer</w:t>
            </w:r>
          </w:p>
        </w:tc>
        <w:tc>
          <w:tcPr>
            <w:tcW w:w="4050" w:type="dxa"/>
          </w:tcPr>
          <w:p w:rsidR="009105CB" w:rsidRDefault="009105CB" w:rsidP="00C956DF">
            <w:r w:rsidRPr="009105CB">
              <w:drawing>
                <wp:inline distT="0" distB="0" distL="0" distR="0" wp14:anchorId="7CC9C7D7" wp14:editId="4479AE19">
                  <wp:extent cx="2434590" cy="114427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144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:rsidR="009105CB" w:rsidRDefault="009105CB" w:rsidP="00C956DF">
            <w:r w:rsidRPr="009105CB">
              <w:drawing>
                <wp:inline distT="0" distB="0" distL="0" distR="0" wp14:anchorId="7011E147" wp14:editId="0CA0A7DF">
                  <wp:extent cx="2264421" cy="1185676"/>
                  <wp:effectExtent l="0" t="0" r="254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9253" cy="12091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05CB" w:rsidTr="009105CB">
        <w:tc>
          <w:tcPr>
            <w:tcW w:w="1345" w:type="dxa"/>
          </w:tcPr>
          <w:p w:rsidR="009105CB" w:rsidRDefault="009105CB" w:rsidP="00C956DF"/>
        </w:tc>
        <w:tc>
          <w:tcPr>
            <w:tcW w:w="4050" w:type="dxa"/>
          </w:tcPr>
          <w:p w:rsidR="009105CB" w:rsidRDefault="009105CB" w:rsidP="00C956DF"/>
        </w:tc>
        <w:tc>
          <w:tcPr>
            <w:tcW w:w="3955" w:type="dxa"/>
          </w:tcPr>
          <w:p w:rsidR="009105CB" w:rsidRDefault="009105CB" w:rsidP="00C956DF"/>
        </w:tc>
      </w:tr>
      <w:tr w:rsidR="009105CB" w:rsidTr="009105CB">
        <w:tc>
          <w:tcPr>
            <w:tcW w:w="1345" w:type="dxa"/>
          </w:tcPr>
          <w:p w:rsidR="009105CB" w:rsidRDefault="009105CB" w:rsidP="00C956DF">
            <w:r>
              <w:t>Supplier</w:t>
            </w:r>
          </w:p>
        </w:tc>
        <w:tc>
          <w:tcPr>
            <w:tcW w:w="4050" w:type="dxa"/>
          </w:tcPr>
          <w:p w:rsidR="009105CB" w:rsidRDefault="009105CB" w:rsidP="00C956DF">
            <w:r w:rsidRPr="009105CB">
              <w:drawing>
                <wp:inline distT="0" distB="0" distL="0" distR="0" wp14:anchorId="776F187E" wp14:editId="2596FC72">
                  <wp:extent cx="2434590" cy="1364615"/>
                  <wp:effectExtent l="0" t="0" r="3810" b="698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4590" cy="1364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55" w:type="dxa"/>
          </w:tcPr>
          <w:p w:rsidR="009105CB" w:rsidRDefault="009105CB" w:rsidP="00C956DF">
            <w:r>
              <w:t>Not Available</w:t>
            </w:r>
            <w:bookmarkStart w:id="0" w:name="_GoBack"/>
            <w:bookmarkEnd w:id="0"/>
          </w:p>
        </w:tc>
      </w:tr>
    </w:tbl>
    <w:p w:rsidR="00660065" w:rsidRDefault="00660065" w:rsidP="00C956DF"/>
    <w:p w:rsidR="002B61CA" w:rsidRDefault="002B61CA" w:rsidP="00C956DF"/>
    <w:p w:rsidR="000D1350" w:rsidRDefault="000D1350" w:rsidP="00C956DF"/>
    <w:p w:rsidR="00B13EC3" w:rsidRDefault="00B13EC3" w:rsidP="00C956DF"/>
    <w:p w:rsidR="00B13EC3" w:rsidRPr="00C956DF" w:rsidRDefault="00B13EC3" w:rsidP="00C956DF"/>
    <w:sectPr w:rsidR="00B13EC3" w:rsidRPr="00C95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87875"/>
    <w:multiLevelType w:val="hybridMultilevel"/>
    <w:tmpl w:val="06DCA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63FF8"/>
    <w:multiLevelType w:val="hybridMultilevel"/>
    <w:tmpl w:val="F9863A6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B267343"/>
    <w:multiLevelType w:val="hybridMultilevel"/>
    <w:tmpl w:val="1EEA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6969CF"/>
    <w:multiLevelType w:val="hybridMultilevel"/>
    <w:tmpl w:val="04D0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F51BD8"/>
    <w:multiLevelType w:val="hybridMultilevel"/>
    <w:tmpl w:val="A348A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570AD"/>
    <w:multiLevelType w:val="hybridMultilevel"/>
    <w:tmpl w:val="E17A8B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2892ADE"/>
    <w:multiLevelType w:val="hybridMultilevel"/>
    <w:tmpl w:val="73AC0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195CD5"/>
    <w:multiLevelType w:val="hybridMultilevel"/>
    <w:tmpl w:val="3B3486A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AB0BD6"/>
    <w:multiLevelType w:val="hybridMultilevel"/>
    <w:tmpl w:val="81E6C4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AF17A6"/>
    <w:multiLevelType w:val="hybridMultilevel"/>
    <w:tmpl w:val="792E4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C74A5"/>
    <w:multiLevelType w:val="hybridMultilevel"/>
    <w:tmpl w:val="6D56E1D4"/>
    <w:lvl w:ilvl="0" w:tplc="04090001">
      <w:start w:val="1"/>
      <w:numFmt w:val="bullet"/>
      <w:lvlText w:val=""/>
      <w:lvlJc w:val="left"/>
      <w:pPr>
        <w:ind w:left="1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11" w15:restartNumberingAfterBreak="0">
    <w:nsid w:val="48D546B6"/>
    <w:multiLevelType w:val="hybridMultilevel"/>
    <w:tmpl w:val="F6A0EB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8F00BB"/>
    <w:multiLevelType w:val="hybridMultilevel"/>
    <w:tmpl w:val="7FD6D3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8B01F7"/>
    <w:multiLevelType w:val="hybridMultilevel"/>
    <w:tmpl w:val="30F8F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FE528B"/>
    <w:multiLevelType w:val="hybridMultilevel"/>
    <w:tmpl w:val="B01C9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8538C3"/>
    <w:multiLevelType w:val="hybridMultilevel"/>
    <w:tmpl w:val="A15A9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D7471"/>
    <w:multiLevelType w:val="hybridMultilevel"/>
    <w:tmpl w:val="D146E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D4285"/>
    <w:multiLevelType w:val="hybridMultilevel"/>
    <w:tmpl w:val="7342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5"/>
  </w:num>
  <w:num w:numId="4">
    <w:abstractNumId w:val="13"/>
  </w:num>
  <w:num w:numId="5">
    <w:abstractNumId w:val="0"/>
  </w:num>
  <w:num w:numId="6">
    <w:abstractNumId w:val="11"/>
  </w:num>
  <w:num w:numId="7">
    <w:abstractNumId w:val="17"/>
  </w:num>
  <w:num w:numId="8">
    <w:abstractNumId w:val="14"/>
  </w:num>
  <w:num w:numId="9">
    <w:abstractNumId w:val="12"/>
  </w:num>
  <w:num w:numId="10">
    <w:abstractNumId w:val="3"/>
  </w:num>
  <w:num w:numId="11">
    <w:abstractNumId w:val="9"/>
  </w:num>
  <w:num w:numId="12">
    <w:abstractNumId w:val="10"/>
  </w:num>
  <w:num w:numId="13">
    <w:abstractNumId w:val="6"/>
  </w:num>
  <w:num w:numId="14">
    <w:abstractNumId w:val="1"/>
  </w:num>
  <w:num w:numId="15">
    <w:abstractNumId w:val="15"/>
  </w:num>
  <w:num w:numId="16">
    <w:abstractNumId w:val="2"/>
  </w:num>
  <w:num w:numId="17">
    <w:abstractNumId w:val="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DE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F8D"/>
    <w:rsid w:val="00006AA8"/>
    <w:rsid w:val="0001170E"/>
    <w:rsid w:val="0003219C"/>
    <w:rsid w:val="000663FD"/>
    <w:rsid w:val="000674F4"/>
    <w:rsid w:val="00075278"/>
    <w:rsid w:val="000C4505"/>
    <w:rsid w:val="000C533A"/>
    <w:rsid w:val="000D1350"/>
    <w:rsid w:val="000E1178"/>
    <w:rsid w:val="00101008"/>
    <w:rsid w:val="001047A5"/>
    <w:rsid w:val="00124E40"/>
    <w:rsid w:val="001409BC"/>
    <w:rsid w:val="00140B12"/>
    <w:rsid w:val="001417E3"/>
    <w:rsid w:val="00177B0E"/>
    <w:rsid w:val="00192348"/>
    <w:rsid w:val="001A73D9"/>
    <w:rsid w:val="001B672F"/>
    <w:rsid w:val="001D14A7"/>
    <w:rsid w:val="001D75AB"/>
    <w:rsid w:val="001E0208"/>
    <w:rsid w:val="001F421A"/>
    <w:rsid w:val="00211A25"/>
    <w:rsid w:val="00224B2F"/>
    <w:rsid w:val="00232A77"/>
    <w:rsid w:val="002533CA"/>
    <w:rsid w:val="0026490D"/>
    <w:rsid w:val="00276C6D"/>
    <w:rsid w:val="002960EB"/>
    <w:rsid w:val="002B61CA"/>
    <w:rsid w:val="002B6454"/>
    <w:rsid w:val="002C0AF3"/>
    <w:rsid w:val="002F1F8D"/>
    <w:rsid w:val="003035D0"/>
    <w:rsid w:val="00306AD6"/>
    <w:rsid w:val="00312295"/>
    <w:rsid w:val="003150E4"/>
    <w:rsid w:val="00322A3C"/>
    <w:rsid w:val="0032500A"/>
    <w:rsid w:val="00334BA9"/>
    <w:rsid w:val="003477EF"/>
    <w:rsid w:val="0035009D"/>
    <w:rsid w:val="00360CFC"/>
    <w:rsid w:val="00371550"/>
    <w:rsid w:val="0038255A"/>
    <w:rsid w:val="003842E2"/>
    <w:rsid w:val="003A1070"/>
    <w:rsid w:val="003A727A"/>
    <w:rsid w:val="003D45DD"/>
    <w:rsid w:val="003D5829"/>
    <w:rsid w:val="003F41EA"/>
    <w:rsid w:val="003F69D2"/>
    <w:rsid w:val="004038E7"/>
    <w:rsid w:val="00407293"/>
    <w:rsid w:val="004119CC"/>
    <w:rsid w:val="00412763"/>
    <w:rsid w:val="00433423"/>
    <w:rsid w:val="004623D5"/>
    <w:rsid w:val="00472D65"/>
    <w:rsid w:val="004A50CA"/>
    <w:rsid w:val="004D3420"/>
    <w:rsid w:val="00504724"/>
    <w:rsid w:val="00507A90"/>
    <w:rsid w:val="005278AC"/>
    <w:rsid w:val="00532879"/>
    <w:rsid w:val="005347C1"/>
    <w:rsid w:val="005555F0"/>
    <w:rsid w:val="00560A23"/>
    <w:rsid w:val="005639F6"/>
    <w:rsid w:val="00581647"/>
    <w:rsid w:val="005B3FE5"/>
    <w:rsid w:val="005B49A7"/>
    <w:rsid w:val="00604EA3"/>
    <w:rsid w:val="00630277"/>
    <w:rsid w:val="00655E6B"/>
    <w:rsid w:val="00660065"/>
    <w:rsid w:val="00684E12"/>
    <w:rsid w:val="006B2100"/>
    <w:rsid w:val="006C3378"/>
    <w:rsid w:val="006D7A0B"/>
    <w:rsid w:val="006F3566"/>
    <w:rsid w:val="0071136F"/>
    <w:rsid w:val="00716DD1"/>
    <w:rsid w:val="00752DCE"/>
    <w:rsid w:val="0075562D"/>
    <w:rsid w:val="00755A02"/>
    <w:rsid w:val="00794EF5"/>
    <w:rsid w:val="00796AC1"/>
    <w:rsid w:val="007B0856"/>
    <w:rsid w:val="00803DCE"/>
    <w:rsid w:val="00817487"/>
    <w:rsid w:val="00857E07"/>
    <w:rsid w:val="00871530"/>
    <w:rsid w:val="008B384A"/>
    <w:rsid w:val="008B644F"/>
    <w:rsid w:val="008D5A18"/>
    <w:rsid w:val="008D70C6"/>
    <w:rsid w:val="008E3568"/>
    <w:rsid w:val="00900B6F"/>
    <w:rsid w:val="0091053E"/>
    <w:rsid w:val="009105CB"/>
    <w:rsid w:val="0092666E"/>
    <w:rsid w:val="00956F71"/>
    <w:rsid w:val="00962189"/>
    <w:rsid w:val="00975842"/>
    <w:rsid w:val="00984BD2"/>
    <w:rsid w:val="00996B5C"/>
    <w:rsid w:val="009A78C6"/>
    <w:rsid w:val="009B5E10"/>
    <w:rsid w:val="009C08F8"/>
    <w:rsid w:val="009C2618"/>
    <w:rsid w:val="009C3A9E"/>
    <w:rsid w:val="009F1DB8"/>
    <w:rsid w:val="00A36806"/>
    <w:rsid w:val="00A42527"/>
    <w:rsid w:val="00A84786"/>
    <w:rsid w:val="00A969CD"/>
    <w:rsid w:val="00AB4EF6"/>
    <w:rsid w:val="00AD1F85"/>
    <w:rsid w:val="00AE5A4C"/>
    <w:rsid w:val="00B03CDA"/>
    <w:rsid w:val="00B13EC3"/>
    <w:rsid w:val="00B219B2"/>
    <w:rsid w:val="00B360AF"/>
    <w:rsid w:val="00B370A3"/>
    <w:rsid w:val="00B507C4"/>
    <w:rsid w:val="00B829BD"/>
    <w:rsid w:val="00B860F1"/>
    <w:rsid w:val="00B8781F"/>
    <w:rsid w:val="00B96F5F"/>
    <w:rsid w:val="00BB5DB2"/>
    <w:rsid w:val="00BD42A2"/>
    <w:rsid w:val="00BF3DE8"/>
    <w:rsid w:val="00C3250E"/>
    <w:rsid w:val="00C37D6F"/>
    <w:rsid w:val="00C8417D"/>
    <w:rsid w:val="00C956DF"/>
    <w:rsid w:val="00CB7246"/>
    <w:rsid w:val="00CD16CE"/>
    <w:rsid w:val="00CE3843"/>
    <w:rsid w:val="00D11AD4"/>
    <w:rsid w:val="00D206F0"/>
    <w:rsid w:val="00D35661"/>
    <w:rsid w:val="00D3593B"/>
    <w:rsid w:val="00D52ACF"/>
    <w:rsid w:val="00D5747D"/>
    <w:rsid w:val="00D70754"/>
    <w:rsid w:val="00D72675"/>
    <w:rsid w:val="00D76C57"/>
    <w:rsid w:val="00D867BB"/>
    <w:rsid w:val="00DB2BBF"/>
    <w:rsid w:val="00DB6E4C"/>
    <w:rsid w:val="00DC43D6"/>
    <w:rsid w:val="00DD75E6"/>
    <w:rsid w:val="00DE01B8"/>
    <w:rsid w:val="00DF2B8D"/>
    <w:rsid w:val="00E23980"/>
    <w:rsid w:val="00E2462E"/>
    <w:rsid w:val="00E462ED"/>
    <w:rsid w:val="00E564A4"/>
    <w:rsid w:val="00E97154"/>
    <w:rsid w:val="00EA595C"/>
    <w:rsid w:val="00EC24A8"/>
    <w:rsid w:val="00EC2AE3"/>
    <w:rsid w:val="00EF274A"/>
    <w:rsid w:val="00EF73AB"/>
    <w:rsid w:val="00F35E08"/>
    <w:rsid w:val="00F5550E"/>
    <w:rsid w:val="00F60127"/>
    <w:rsid w:val="00F60AFB"/>
    <w:rsid w:val="00F72670"/>
    <w:rsid w:val="00F73ADA"/>
    <w:rsid w:val="00F85C11"/>
    <w:rsid w:val="00F92779"/>
    <w:rsid w:val="00F94514"/>
    <w:rsid w:val="00FD12A1"/>
    <w:rsid w:val="00FF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B845"/>
  <w15:chartTrackingRefBased/>
  <w15:docId w15:val="{F564A7EC-17B6-49EA-9DC3-A015FFD28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EA4"/>
    <w:pPr>
      <w:ind w:left="720"/>
      <w:contextualSpacing/>
    </w:pPr>
  </w:style>
  <w:style w:type="table" w:styleId="TableGrid">
    <w:name w:val="Table Grid"/>
    <w:basedOn w:val="TableNormal"/>
    <w:uiPriority w:val="39"/>
    <w:rsid w:val="000C5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FFE115-0C58-43C0-B846-987C83DB4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604</Words>
  <Characters>3445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Temenos</Company>
  <LinksUpToDate>false</LinksUpToDate>
  <CharactersWithSpaces>4041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Angadikunnath Prashanth</dc:creator>
  <cp:keywords/>
  <dc:description/>
  <cp:lastModifiedBy>Angadikunnath Prashanth</cp:lastModifiedBy>
  <cp:revision>153</cp:revision>
  <dcterms:created xsi:type="dcterms:W3CDTF">2020-02-12T03:24:00Z</dcterms:created>
  <dcterms:modified xsi:type="dcterms:W3CDTF">2020-05-06T08:30:00Z</dcterms:modified>
</cp:coreProperties>
</file>