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9C1C7" w14:textId="4C8761C7" w:rsidR="00076457" w:rsidRDefault="00076457" w:rsidP="00DE63C6">
      <w:pPr>
        <w:pStyle w:val="Heading1"/>
        <w:spacing w:line="240" w:lineRule="auto"/>
        <w:jc w:val="both"/>
      </w:pPr>
      <w:r w:rsidRPr="00076457">
        <w:t>Explain the difference between a threat, vulnerability, attack threat actor and establish the relation between them.</w:t>
      </w:r>
    </w:p>
    <w:p w14:paraId="38F409C4" w14:textId="07EEC0FC" w:rsidR="00577809" w:rsidRDefault="00076457" w:rsidP="00DE63C6">
      <w:pPr>
        <w:spacing w:line="240" w:lineRule="auto"/>
        <w:jc w:val="both"/>
      </w:pPr>
      <w:r w:rsidRPr="00076457">
        <w:rPr>
          <w:b/>
          <w:bCs/>
          <w:u w:val="single"/>
        </w:rPr>
        <w:t>Threat</w:t>
      </w:r>
      <w:r>
        <w:rPr>
          <w:b/>
          <w:bCs/>
          <w:u w:val="single"/>
        </w:rPr>
        <w:t xml:space="preserve">: </w:t>
      </w:r>
      <w:r>
        <w:t xml:space="preserve"> Threat refers to any potential danger or </w:t>
      </w:r>
      <w:r w:rsidR="00577809">
        <w:t>harm</w:t>
      </w:r>
      <w:r>
        <w:t xml:space="preserve"> which can exploit a vulnerability and cause harm to </w:t>
      </w:r>
      <w:r w:rsidR="00577809">
        <w:t>an individual</w:t>
      </w:r>
      <w:r>
        <w:t>, system or organization.</w:t>
      </w:r>
      <w:r w:rsidR="004C69B8">
        <w:t xml:space="preserve"> Some examples are</w:t>
      </w:r>
      <w:r w:rsidR="00577809">
        <w:t xml:space="preserve"> Earthquake, Fires, Hackers attempting to breach companies’ data etc.</w:t>
      </w:r>
    </w:p>
    <w:p w14:paraId="69A5A2B2" w14:textId="3C1A53CC" w:rsidR="00076457" w:rsidRDefault="00076457" w:rsidP="00DE63C6">
      <w:pPr>
        <w:spacing w:line="240" w:lineRule="auto"/>
        <w:jc w:val="both"/>
      </w:pPr>
      <w:r w:rsidRPr="00076457">
        <w:rPr>
          <w:b/>
          <w:bCs/>
          <w:u w:val="single"/>
        </w:rPr>
        <w:t>Vulnerability</w:t>
      </w:r>
      <w:r>
        <w:t xml:space="preserve">: </w:t>
      </w:r>
      <w:r w:rsidR="00577809">
        <w:t xml:space="preserve">Vulnerability refers to weaknesses or flaws that exist in the system, software or process which can be exploited by threat </w:t>
      </w:r>
      <w:r w:rsidR="00DF3E5D">
        <w:t>actors</w:t>
      </w:r>
      <w:r w:rsidR="00577809">
        <w:t xml:space="preserve"> to cause harm. It can be caused due to poor design of </w:t>
      </w:r>
      <w:r w:rsidR="002D2AE8">
        <w:t>the system</w:t>
      </w:r>
      <w:r w:rsidR="00577809">
        <w:t>, misconfigurations, outdated software or human errors mostly.</w:t>
      </w:r>
      <w:r w:rsidR="002D2AE8">
        <w:t xml:space="preserve"> </w:t>
      </w:r>
    </w:p>
    <w:p w14:paraId="3FD3C0E7" w14:textId="07CCF495" w:rsidR="00076457" w:rsidRDefault="00076457" w:rsidP="00DE63C6">
      <w:pPr>
        <w:spacing w:line="240" w:lineRule="auto"/>
        <w:jc w:val="both"/>
      </w:pPr>
      <w:r w:rsidRPr="00076457">
        <w:rPr>
          <w:b/>
          <w:bCs/>
          <w:u w:val="single"/>
        </w:rPr>
        <w:t>Attack Threat Actor</w:t>
      </w:r>
      <w:r>
        <w:t>: It refers to an individual, group or entity who carries out malicious activities with intent of causing harm. It may be in form of exploiting various vulnerabilities or gaining unauthorized access to the systems, networks or other valuable assets. Some examples are Script kiddies, terrorist groups, hackers, cyber criminals, insiders in business.</w:t>
      </w:r>
    </w:p>
    <w:p w14:paraId="36989BBB" w14:textId="73FACAD3" w:rsidR="00076457" w:rsidRDefault="00076457" w:rsidP="00DE63C6">
      <w:pPr>
        <w:tabs>
          <w:tab w:val="left" w:pos="2180"/>
        </w:tabs>
        <w:spacing w:line="240" w:lineRule="auto"/>
        <w:jc w:val="both"/>
        <w:rPr>
          <w:b/>
          <w:bCs/>
          <w:sz w:val="28"/>
          <w:szCs w:val="28"/>
          <w:u w:val="single"/>
        </w:rPr>
      </w:pPr>
      <w:r w:rsidRPr="00DF3E5D">
        <w:rPr>
          <w:b/>
          <w:bCs/>
          <w:sz w:val="28"/>
          <w:szCs w:val="28"/>
          <w:u w:val="single"/>
        </w:rPr>
        <w:t>Difference</w:t>
      </w:r>
    </w:p>
    <w:tbl>
      <w:tblPr>
        <w:tblStyle w:val="TableGrid"/>
        <w:tblW w:w="0" w:type="auto"/>
        <w:tblLook w:val="04A0" w:firstRow="1" w:lastRow="0" w:firstColumn="1" w:lastColumn="0" w:noHBand="0" w:noVBand="1"/>
      </w:tblPr>
      <w:tblGrid>
        <w:gridCol w:w="3116"/>
        <w:gridCol w:w="3117"/>
        <w:gridCol w:w="3117"/>
      </w:tblGrid>
      <w:tr w:rsidR="00E21AA5" w14:paraId="105200F1" w14:textId="77777777" w:rsidTr="00E21AA5">
        <w:tc>
          <w:tcPr>
            <w:tcW w:w="3116" w:type="dxa"/>
          </w:tcPr>
          <w:p w14:paraId="6CCE7E9E" w14:textId="4E45986E" w:rsidR="00E21AA5" w:rsidRPr="007D0358" w:rsidRDefault="00E21AA5" w:rsidP="00DE63C6">
            <w:pPr>
              <w:tabs>
                <w:tab w:val="left" w:pos="2180"/>
              </w:tabs>
              <w:jc w:val="both"/>
            </w:pPr>
            <w:r w:rsidRPr="007D0358">
              <w:t>Threat</w:t>
            </w:r>
          </w:p>
        </w:tc>
        <w:tc>
          <w:tcPr>
            <w:tcW w:w="3117" w:type="dxa"/>
          </w:tcPr>
          <w:p w14:paraId="48DC6C8F" w14:textId="0321B003" w:rsidR="00E21AA5" w:rsidRPr="007D0358" w:rsidRDefault="00E21AA5" w:rsidP="00DE63C6">
            <w:pPr>
              <w:tabs>
                <w:tab w:val="left" w:pos="2180"/>
              </w:tabs>
              <w:jc w:val="both"/>
            </w:pPr>
            <w:r w:rsidRPr="007D0358">
              <w:t>Vulnerability</w:t>
            </w:r>
          </w:p>
        </w:tc>
        <w:tc>
          <w:tcPr>
            <w:tcW w:w="3117" w:type="dxa"/>
          </w:tcPr>
          <w:p w14:paraId="4B3D78D9" w14:textId="3BEC2B34" w:rsidR="00E21AA5" w:rsidRPr="007D0358" w:rsidRDefault="00E21AA5" w:rsidP="00DE63C6">
            <w:pPr>
              <w:tabs>
                <w:tab w:val="left" w:pos="2180"/>
              </w:tabs>
              <w:jc w:val="both"/>
            </w:pPr>
            <w:r w:rsidRPr="007D0358">
              <w:t>Attack Threat Actor</w:t>
            </w:r>
          </w:p>
        </w:tc>
      </w:tr>
      <w:tr w:rsidR="00E21AA5" w14:paraId="451126AC" w14:textId="77777777" w:rsidTr="00E21AA5">
        <w:tc>
          <w:tcPr>
            <w:tcW w:w="3116" w:type="dxa"/>
          </w:tcPr>
          <w:p w14:paraId="6611AACD" w14:textId="77777777" w:rsidR="00E21AA5" w:rsidRDefault="007D0358" w:rsidP="00DE63C6">
            <w:pPr>
              <w:tabs>
                <w:tab w:val="left" w:pos="2180"/>
              </w:tabs>
              <w:jc w:val="both"/>
            </w:pPr>
            <w:r w:rsidRPr="007D0358">
              <w:t>It can be intentional or non-intentional.</w:t>
            </w:r>
          </w:p>
          <w:p w14:paraId="34FAC471" w14:textId="57BA7F6A" w:rsidR="00BF23FB" w:rsidRPr="007D0358" w:rsidRDefault="00E178D8" w:rsidP="00DE63C6">
            <w:pPr>
              <w:tabs>
                <w:tab w:val="left" w:pos="2180"/>
              </w:tabs>
              <w:jc w:val="both"/>
            </w:pPr>
            <w:r>
              <w:t>Exploitation of the vulnerabilities.</w:t>
            </w:r>
          </w:p>
        </w:tc>
        <w:tc>
          <w:tcPr>
            <w:tcW w:w="3117" w:type="dxa"/>
          </w:tcPr>
          <w:p w14:paraId="0C2459AD" w14:textId="77777777" w:rsidR="00E21AA5" w:rsidRDefault="007D0358" w:rsidP="00DE63C6">
            <w:pPr>
              <w:tabs>
                <w:tab w:val="left" w:pos="2180"/>
              </w:tabs>
              <w:jc w:val="both"/>
            </w:pPr>
            <w:r w:rsidRPr="007D0358">
              <w:t>It is non</w:t>
            </w:r>
            <w:r>
              <w:t>-</w:t>
            </w:r>
            <w:r w:rsidRPr="007D0358">
              <w:t>intentional</w:t>
            </w:r>
          </w:p>
          <w:p w14:paraId="7C8A1B81" w14:textId="77777777" w:rsidR="00E178D8" w:rsidRDefault="00E178D8" w:rsidP="00DE63C6">
            <w:pPr>
              <w:tabs>
                <w:tab w:val="left" w:pos="2180"/>
              </w:tabs>
              <w:jc w:val="both"/>
            </w:pPr>
          </w:p>
          <w:p w14:paraId="134EE0F2" w14:textId="73634AEA" w:rsidR="00E178D8" w:rsidRPr="007D0358" w:rsidRDefault="00E178D8" w:rsidP="00DE63C6">
            <w:pPr>
              <w:tabs>
                <w:tab w:val="left" w:pos="2180"/>
              </w:tabs>
              <w:jc w:val="both"/>
            </w:pPr>
            <w:r>
              <w:t>A pathway to the threat.</w:t>
            </w:r>
          </w:p>
        </w:tc>
        <w:tc>
          <w:tcPr>
            <w:tcW w:w="3117" w:type="dxa"/>
          </w:tcPr>
          <w:p w14:paraId="3B54A89B" w14:textId="77777777" w:rsidR="00E21AA5" w:rsidRDefault="007D0358" w:rsidP="00DE63C6">
            <w:pPr>
              <w:tabs>
                <w:tab w:val="left" w:pos="2180"/>
              </w:tabs>
              <w:jc w:val="both"/>
            </w:pPr>
            <w:r w:rsidRPr="007D0358">
              <w:t>It is intentional</w:t>
            </w:r>
          </w:p>
          <w:p w14:paraId="3E1061B6" w14:textId="77777777" w:rsidR="00E178D8" w:rsidRDefault="00E178D8" w:rsidP="00DE63C6">
            <w:pPr>
              <w:tabs>
                <w:tab w:val="left" w:pos="2180"/>
              </w:tabs>
              <w:jc w:val="both"/>
            </w:pPr>
          </w:p>
          <w:p w14:paraId="541858BD" w14:textId="47236095" w:rsidR="00E178D8" w:rsidRPr="007D0358" w:rsidRDefault="00E178D8" w:rsidP="00DE63C6">
            <w:pPr>
              <w:tabs>
                <w:tab w:val="left" w:pos="2180"/>
              </w:tabs>
              <w:jc w:val="both"/>
            </w:pPr>
            <w:r>
              <w:t>Entity who carries out the attack or threat.</w:t>
            </w:r>
          </w:p>
        </w:tc>
      </w:tr>
    </w:tbl>
    <w:p w14:paraId="6D64D76D" w14:textId="4C5A1BB1" w:rsidR="008D1C1C" w:rsidRDefault="008D1C1C" w:rsidP="00DE63C6">
      <w:pPr>
        <w:spacing w:line="240" w:lineRule="auto"/>
        <w:jc w:val="both"/>
      </w:pPr>
    </w:p>
    <w:p w14:paraId="4EBEAC55" w14:textId="61463B80" w:rsidR="00076457" w:rsidRPr="00DF3E5D" w:rsidRDefault="00076457" w:rsidP="00DE63C6">
      <w:pPr>
        <w:spacing w:line="240" w:lineRule="auto"/>
        <w:jc w:val="both"/>
        <w:rPr>
          <w:b/>
          <w:bCs/>
          <w:sz w:val="28"/>
          <w:szCs w:val="28"/>
          <w:u w:val="single"/>
        </w:rPr>
      </w:pPr>
      <w:r w:rsidRPr="00DF3E5D">
        <w:rPr>
          <w:b/>
          <w:bCs/>
          <w:sz w:val="28"/>
          <w:szCs w:val="28"/>
          <w:u w:val="single"/>
        </w:rPr>
        <w:t>Relation between them</w:t>
      </w:r>
    </w:p>
    <w:p w14:paraId="7AD5DA44" w14:textId="4E21E549" w:rsidR="00076457" w:rsidRDefault="00532263" w:rsidP="00DE63C6">
      <w:pPr>
        <w:spacing w:line="240" w:lineRule="auto"/>
        <w:jc w:val="both"/>
      </w:pPr>
      <w:r>
        <w:t>Threat Actor&gt;&gt;Exploits&gt;&gt;Vulnerabilities&gt;&gt;Creating Threat</w:t>
      </w:r>
    </w:p>
    <w:p w14:paraId="45DFBCB6" w14:textId="33576A16" w:rsidR="007C1C90" w:rsidRDefault="007C1C90" w:rsidP="00DE63C6">
      <w:pPr>
        <w:spacing w:line="240" w:lineRule="auto"/>
        <w:jc w:val="both"/>
      </w:pPr>
      <w:r>
        <w:t>Threat actor requires vulnerabilities to exploit the system hence, creating a threat. Without vulnerabilities threat actor cannot act hence, there is no threat to the system.</w:t>
      </w:r>
    </w:p>
    <w:p w14:paraId="101BB834" w14:textId="77EC0364" w:rsidR="00DE63C6" w:rsidRDefault="00DE63C6" w:rsidP="00DE63C6">
      <w:pPr>
        <w:spacing w:line="240" w:lineRule="auto"/>
        <w:jc w:val="both"/>
      </w:pPr>
      <w:r>
        <w:t xml:space="preserve">All these are used to carry out a </w:t>
      </w:r>
      <w:r w:rsidR="00784564">
        <w:t>Cybersecurity</w:t>
      </w:r>
      <w:r>
        <w:t xml:space="preserve"> Attack.</w:t>
      </w:r>
    </w:p>
    <w:p w14:paraId="7D7E9ED2" w14:textId="77777777" w:rsidR="00DE63C6" w:rsidRDefault="00DE63C6" w:rsidP="00DE63C6">
      <w:pPr>
        <w:spacing w:line="240" w:lineRule="auto"/>
        <w:jc w:val="both"/>
      </w:pPr>
    </w:p>
    <w:sectPr w:rsidR="00DE6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57"/>
    <w:rsid w:val="00076457"/>
    <w:rsid w:val="002D2AE8"/>
    <w:rsid w:val="002E7418"/>
    <w:rsid w:val="004C69B8"/>
    <w:rsid w:val="00532263"/>
    <w:rsid w:val="00577809"/>
    <w:rsid w:val="00784564"/>
    <w:rsid w:val="007C1C90"/>
    <w:rsid w:val="007D0358"/>
    <w:rsid w:val="008D1C1C"/>
    <w:rsid w:val="00903ACB"/>
    <w:rsid w:val="00950B07"/>
    <w:rsid w:val="00BF23FB"/>
    <w:rsid w:val="00C21700"/>
    <w:rsid w:val="00DC7E32"/>
    <w:rsid w:val="00DE63C6"/>
    <w:rsid w:val="00DF3E5D"/>
    <w:rsid w:val="00E178D8"/>
    <w:rsid w:val="00E21AA5"/>
    <w:rsid w:val="00EF6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B016"/>
  <w15:chartTrackingRefBased/>
  <w15:docId w15:val="{CA74C84F-3594-4886-B6B7-EBE14F44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4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4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4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4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4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4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4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4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4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4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4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4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4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4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4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4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4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457"/>
    <w:rPr>
      <w:rFonts w:eastAsiaTheme="majorEastAsia" w:cstheme="majorBidi"/>
      <w:color w:val="272727" w:themeColor="text1" w:themeTint="D8"/>
    </w:rPr>
  </w:style>
  <w:style w:type="paragraph" w:styleId="Title">
    <w:name w:val="Title"/>
    <w:basedOn w:val="Normal"/>
    <w:next w:val="Normal"/>
    <w:link w:val="TitleChar"/>
    <w:uiPriority w:val="10"/>
    <w:qFormat/>
    <w:rsid w:val="000764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4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4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4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457"/>
    <w:pPr>
      <w:spacing w:before="160"/>
      <w:jc w:val="center"/>
    </w:pPr>
    <w:rPr>
      <w:i/>
      <w:iCs/>
      <w:color w:val="404040" w:themeColor="text1" w:themeTint="BF"/>
    </w:rPr>
  </w:style>
  <w:style w:type="character" w:customStyle="1" w:styleId="QuoteChar">
    <w:name w:val="Quote Char"/>
    <w:basedOn w:val="DefaultParagraphFont"/>
    <w:link w:val="Quote"/>
    <w:uiPriority w:val="29"/>
    <w:rsid w:val="00076457"/>
    <w:rPr>
      <w:i/>
      <w:iCs/>
      <w:color w:val="404040" w:themeColor="text1" w:themeTint="BF"/>
    </w:rPr>
  </w:style>
  <w:style w:type="paragraph" w:styleId="ListParagraph">
    <w:name w:val="List Paragraph"/>
    <w:basedOn w:val="Normal"/>
    <w:uiPriority w:val="34"/>
    <w:qFormat/>
    <w:rsid w:val="00076457"/>
    <w:pPr>
      <w:ind w:left="720"/>
      <w:contextualSpacing/>
    </w:pPr>
  </w:style>
  <w:style w:type="character" w:styleId="IntenseEmphasis">
    <w:name w:val="Intense Emphasis"/>
    <w:basedOn w:val="DefaultParagraphFont"/>
    <w:uiPriority w:val="21"/>
    <w:qFormat/>
    <w:rsid w:val="00076457"/>
    <w:rPr>
      <w:i/>
      <w:iCs/>
      <w:color w:val="0F4761" w:themeColor="accent1" w:themeShade="BF"/>
    </w:rPr>
  </w:style>
  <w:style w:type="paragraph" w:styleId="IntenseQuote">
    <w:name w:val="Intense Quote"/>
    <w:basedOn w:val="Normal"/>
    <w:next w:val="Normal"/>
    <w:link w:val="IntenseQuoteChar"/>
    <w:uiPriority w:val="30"/>
    <w:qFormat/>
    <w:rsid w:val="000764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457"/>
    <w:rPr>
      <w:i/>
      <w:iCs/>
      <w:color w:val="0F4761" w:themeColor="accent1" w:themeShade="BF"/>
    </w:rPr>
  </w:style>
  <w:style w:type="character" w:styleId="IntenseReference">
    <w:name w:val="Intense Reference"/>
    <w:basedOn w:val="DefaultParagraphFont"/>
    <w:uiPriority w:val="32"/>
    <w:qFormat/>
    <w:rsid w:val="00076457"/>
    <w:rPr>
      <w:b/>
      <w:bCs/>
      <w:smallCaps/>
      <w:color w:val="0F4761" w:themeColor="accent1" w:themeShade="BF"/>
      <w:spacing w:val="5"/>
    </w:rPr>
  </w:style>
  <w:style w:type="table" w:styleId="TableGrid">
    <w:name w:val="Table Grid"/>
    <w:basedOn w:val="TableNormal"/>
    <w:uiPriority w:val="39"/>
    <w:rsid w:val="00E2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Shrestha</dc:creator>
  <cp:keywords/>
  <dc:description/>
  <cp:lastModifiedBy>Prajwal Shrestha</cp:lastModifiedBy>
  <cp:revision>18</cp:revision>
  <dcterms:created xsi:type="dcterms:W3CDTF">2024-09-09T09:19:00Z</dcterms:created>
  <dcterms:modified xsi:type="dcterms:W3CDTF">2024-09-09T15:07:00Z</dcterms:modified>
</cp:coreProperties>
</file>