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FE58" w14:textId="347BFEEB" w:rsidR="0093383A" w:rsidRPr="00EA1873" w:rsidRDefault="008A7FA4">
      <w:pPr>
        <w:spacing w:after="40"/>
        <w:jc w:val="center"/>
        <w:rPr>
          <w:rFonts w:cs="Calibri"/>
        </w:rPr>
      </w:pPr>
      <w:r w:rsidRPr="008A7FA4">
        <w:rPr>
          <w:rFonts w:cs="Calibri"/>
          <w:b/>
          <w:color w:val="0F4761"/>
          <w:sz w:val="44"/>
        </w:rPr>
        <w:t>Evidence of system</w:t>
      </w:r>
    </w:p>
    <w:p w14:paraId="2D20AF3C" w14:textId="77777777" w:rsidR="0093383A" w:rsidRPr="00EA1873" w:rsidRDefault="00000000">
      <w:pPr>
        <w:pStyle w:val="Heading1"/>
        <w:rPr>
          <w:rFonts w:ascii="Calibri" w:hAnsi="Calibri" w:cs="Calibri"/>
        </w:rPr>
      </w:pPr>
      <w:r w:rsidRPr="00EA1873">
        <w:rPr>
          <w:rFonts w:ascii="Calibri" w:hAnsi="Calibri" w:cs="Calibri"/>
        </w:rPr>
        <w:t>Part A. Hardware design</w:t>
      </w:r>
    </w:p>
    <w:p w14:paraId="59EF5EB9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System</w:t>
      </w:r>
    </w:p>
    <w:p w14:paraId="4F11B573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FA45C11" wp14:editId="3F6CECFD">
            <wp:extent cx="4572000" cy="2004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1_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D93C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System architecture</w:t>
      </w:r>
    </w:p>
    <w:p w14:paraId="1F1CD88C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Schematic</w:t>
      </w:r>
    </w:p>
    <w:p w14:paraId="30AC2F2E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0CC8691" wp14:editId="51534EA7">
            <wp:extent cx="4572000" cy="1737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9_schematic_power_input_and_charg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B3A7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Power input and charging</w:t>
      </w:r>
    </w:p>
    <w:p w14:paraId="41EAF37F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03FD3EAE" wp14:editId="255A3CCE">
            <wp:extent cx="4406016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0_schematic_battery_and_voltage_reg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016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2334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Battery and voltage regulation</w:t>
      </w:r>
    </w:p>
    <w:p w14:paraId="342F7A74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lastRenderedPageBreak/>
        <w:drawing>
          <wp:inline distT="0" distB="0" distL="0" distR="0" wp14:anchorId="11DB6908" wp14:editId="2959023E">
            <wp:extent cx="4556189" cy="2377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1_schematic_5V_boost_conve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189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71A9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5 V boost converter</w:t>
      </w:r>
    </w:p>
    <w:p w14:paraId="7A0A18BD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6B7D00D" wp14:editId="64B56028">
            <wp:extent cx="2054173" cy="2377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2_schematic_mc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4173" cy="23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FB46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Microcontroller</w:t>
      </w:r>
    </w:p>
    <w:p w14:paraId="46ABACEE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1D36CBC7" wp14:editId="5A3464B0">
            <wp:extent cx="4572000" cy="21379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3_schematic_programming_hea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1415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Programming header</w:t>
      </w:r>
    </w:p>
    <w:p w14:paraId="410D3981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27079426" wp14:editId="68CB31F8">
            <wp:extent cx="1933802" cy="23774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4_schematic_co2_sens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802" cy="23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D578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CO2 sensor</w:t>
      </w:r>
    </w:p>
    <w:p w14:paraId="18011AA3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648F1D3" wp14:editId="477219B9">
            <wp:extent cx="3046645" cy="2377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5_schematic_air_quality_sens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664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A1F9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Air quality sensor</w:t>
      </w:r>
    </w:p>
    <w:p w14:paraId="0BBDC798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7F51A186" wp14:editId="79AE9148">
            <wp:extent cx="4571999" cy="1992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6_schematic_pm25_conn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19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C8B2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PM2.5 sensor connector</w:t>
      </w:r>
    </w:p>
    <w:p w14:paraId="08860A2B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39085DE2" wp14:editId="11068225">
            <wp:extent cx="2327910" cy="2377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7_schematic_o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BB43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OLED display</w:t>
      </w:r>
    </w:p>
    <w:p w14:paraId="635CB02F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41BB6D27" wp14:editId="4E575559">
            <wp:extent cx="4572000" cy="22714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8_schematic_status_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F9C6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Status LED</w:t>
      </w:r>
    </w:p>
    <w:p w14:paraId="2C7E270E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PCB layout and design check</w:t>
      </w:r>
    </w:p>
    <w:p w14:paraId="7EACFCF4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07720B8E" wp14:editId="3D32005B">
            <wp:extent cx="3991492" cy="29260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9a_pcb_layout_2d_copper_fil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492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17AC" w14:textId="6F54DF85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PCB layout, 2D</w:t>
      </w:r>
    </w:p>
    <w:p w14:paraId="06A60538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42447E9F" wp14:editId="58BA7240">
            <wp:extent cx="3892664" cy="29260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29b_pcb_layout_2d_traces_on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2664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FC1" w14:textId="493C00FC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PCB layout, 2D</w:t>
      </w:r>
    </w:p>
    <w:p w14:paraId="16EEC19D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03BDEEF3" wp14:editId="288490C2">
            <wp:extent cx="3836323" cy="2926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30a_pcb_3d_top_si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632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56FC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PCB, 3D top side</w:t>
      </w:r>
    </w:p>
    <w:p w14:paraId="1CC3EF2B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00B229F6" wp14:editId="4E0080C8">
            <wp:extent cx="4033716" cy="29260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30b_pcb_3d_bottom_si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3716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147F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PCB, 3D bottom side</w:t>
      </w:r>
    </w:p>
    <w:p w14:paraId="5B0E17BD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04595E44" wp14:editId="7381FAF7">
            <wp:extent cx="4572000" cy="28712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31_altium_drc_re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9210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Design Rule Check report</w:t>
      </w:r>
    </w:p>
    <w:p w14:paraId="253D58F0" w14:textId="77777777" w:rsidR="0093383A" w:rsidRPr="00EA1873" w:rsidRDefault="00000000">
      <w:pPr>
        <w:rPr>
          <w:rFonts w:cs="Calibri"/>
        </w:rPr>
      </w:pPr>
      <w:r w:rsidRPr="00EA1873">
        <w:rPr>
          <w:rFonts w:cs="Calibri"/>
        </w:rPr>
        <w:br w:type="page"/>
      </w:r>
    </w:p>
    <w:p w14:paraId="3D89C2F5" w14:textId="77777777" w:rsidR="0093383A" w:rsidRPr="00EA1873" w:rsidRDefault="00000000">
      <w:pPr>
        <w:pStyle w:val="Heading1"/>
        <w:rPr>
          <w:rFonts w:ascii="Calibri" w:hAnsi="Calibri" w:cs="Calibri"/>
        </w:rPr>
      </w:pPr>
      <w:r w:rsidRPr="00EA1873">
        <w:rPr>
          <w:rFonts w:ascii="Calibri" w:hAnsi="Calibri" w:cs="Calibri"/>
        </w:rPr>
        <w:t>Part B. Evidence</w:t>
      </w:r>
    </w:p>
    <w:p w14:paraId="69090DB0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Prototype and components</w:t>
      </w:r>
    </w:p>
    <w:p w14:paraId="1B5F0D3B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C85D2A2" wp14:editId="14EE8944">
            <wp:extent cx="3904462" cy="283463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2_breadboard_prototyp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4462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4051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Breadboard prototype</w:t>
      </w:r>
    </w:p>
    <w:p w14:paraId="012F1987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1E14A536" wp14:editId="1912C23D">
            <wp:extent cx="4471041" cy="28346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3_esp32_boar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1041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0911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ESP32 board</w:t>
      </w:r>
    </w:p>
    <w:p w14:paraId="34AF8D6C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7FB26BC8" wp14:editId="7ADDDEC0">
            <wp:extent cx="4032204" cy="283463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4_scd40_co2_senso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2204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28B6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SCD40 CO2 sensor</w:t>
      </w:r>
    </w:p>
    <w:p w14:paraId="6C13A059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2CB758C6" wp14:editId="10D5627F">
            <wp:extent cx="3779520" cy="2834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5_bme688_senso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70C4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BME688 sensor</w:t>
      </w:r>
    </w:p>
    <w:p w14:paraId="1421E18D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65306F50" wp14:editId="0E2B2D5A">
            <wp:extent cx="4347607" cy="2834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6_pms5003_fron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7607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A999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PMS5003 PM2.5 sensor</w:t>
      </w:r>
    </w:p>
    <w:p w14:paraId="30354872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29778EA4" wp14:editId="6AA80537">
            <wp:extent cx="2125980" cy="28346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7_pms5003_rear_pane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0C9E" w14:textId="1DFEAB06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PMS5003 panel</w:t>
      </w:r>
    </w:p>
    <w:p w14:paraId="4CD5BCA6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4ADCEE70" wp14:editId="18B42844">
            <wp:extent cx="3867175" cy="283463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8_pms5003_uart_adapt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175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0F6F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PMS5003 UART adapter</w:t>
      </w:r>
    </w:p>
    <w:p w14:paraId="7663FB13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OLED display and serial output</w:t>
      </w:r>
    </w:p>
    <w:p w14:paraId="74A3FB5D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279698E" wp14:editId="16D356E9">
            <wp:extent cx="2877807" cy="28346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09_oled_page1_reading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7807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B8A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OLED readings page</w:t>
      </w:r>
    </w:p>
    <w:p w14:paraId="5D00679B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44B9F8D1" wp14:editId="2D8B5167">
            <wp:extent cx="3269480" cy="283463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0_oled_page3_network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9480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836A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OLED network page</w:t>
      </w:r>
    </w:p>
    <w:p w14:paraId="7D257F1A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4BEB056" wp14:editId="327FBDDE">
            <wp:extent cx="3992450" cy="28346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1_oled_page2_mould_scor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245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038E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OLED mould-score page</w:t>
      </w:r>
    </w:p>
    <w:p w14:paraId="23B722D9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69A3B354" wp14:editId="48239ADF">
            <wp:extent cx="4572000" cy="180932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2_serial_scd40_start-up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A484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Serial console, start-up</w:t>
      </w:r>
    </w:p>
    <w:p w14:paraId="507432F2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18F9326F" wp14:editId="2B108280">
            <wp:extent cx="4572000" cy="15137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3_serial_wifi_time_and_server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4356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Serial console, WiFi and web server</w:t>
      </w:r>
    </w:p>
    <w:p w14:paraId="07CAF06B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Web dashboard and data log</w:t>
      </w:r>
    </w:p>
    <w:p w14:paraId="0F75F8DD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336B287D" wp14:editId="30FD21E5">
            <wp:extent cx="4572000" cy="29681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4_dashboard_laptop_main_p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EE68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Dashboard, main page</w:t>
      </w:r>
    </w:p>
    <w:p w14:paraId="0C3EE77F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7A0A29E7" wp14:editId="72F66958">
            <wp:extent cx="4572000" cy="277398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5_dashboard_lower_par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B333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Dashboard, lower part</w:t>
      </w:r>
    </w:p>
    <w:p w14:paraId="143E90FC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72343A7E" wp14:editId="58B4F8C5">
            <wp:extent cx="1388530" cy="301751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6a_dashboard_phone_main_p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8530" cy="30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C4C6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Dashboard on a phone, main page</w:t>
      </w:r>
    </w:p>
    <w:p w14:paraId="7F25C6BA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31B8874B" wp14:editId="0F2B070A">
            <wp:extent cx="1388530" cy="301751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6b_dashboard_phone_trend_p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88530" cy="30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D5DD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Dashboard on a phone, trend page</w:t>
      </w:r>
    </w:p>
    <w:p w14:paraId="7D2A68B5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00B9C65B" wp14:editId="71FB3B9D">
            <wp:extent cx="3236975" cy="301751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7a_trend_page_24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6975" cy="30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D765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Trend page, 24 hours</w:t>
      </w:r>
    </w:p>
    <w:p w14:paraId="17F73069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4E2AFCD5" wp14:editId="62325410">
            <wp:extent cx="3286788" cy="30175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7b_trend_page_7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678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E325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Trend page, 7 days</w:t>
      </w:r>
    </w:p>
    <w:p w14:paraId="4CFEC25B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3FCFDE1A" wp14:editId="248861B1">
            <wp:extent cx="4572000" cy="164431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-18_csv_log_in_exce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F493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CSV log in Excel</w:t>
      </w:r>
    </w:p>
    <w:p w14:paraId="291D96B4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Algorithm validation</w:t>
      </w:r>
    </w:p>
    <w:p w14:paraId="6F2B2F0F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1F187967" wp14:editId="08F61D71">
            <wp:extent cx="4526279" cy="301751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1_synthetic_datase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6279" cy="30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5113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Synthetic dataset</w:t>
      </w:r>
    </w:p>
    <w:p w14:paraId="6E684534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64D4344B" wp14:editId="3BE6FC96">
            <wp:extent cx="4572000" cy="82480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2a_python_reference_ru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CD09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Python reference run</w:t>
      </w:r>
    </w:p>
    <w:p w14:paraId="2B4D9089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2774CA14" wp14:editId="467934F6">
            <wp:extent cx="4572000" cy="180092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2b_esp32_test_sketch_serial_monito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AF6F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ESP32 test run</w:t>
      </w:r>
    </w:p>
    <w:p w14:paraId="1D8D2319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32F19716" wp14:editId="793DF909">
            <wp:extent cx="4572000" cy="221672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3_mould_index_firmware_vs_pyth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2D87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Mould index over the year</w:t>
      </w:r>
    </w:p>
    <w:p w14:paraId="65477DC4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Real-world test</w:t>
      </w:r>
    </w:p>
    <w:p w14:paraId="02B0AD5C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987CA80" wp14:editId="497070A2">
            <wp:extent cx="4571999" cy="29505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4_dashboard_2026-09-19_235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29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5E24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Dashboard, 19 September 23:58</w:t>
      </w:r>
    </w:p>
    <w:p w14:paraId="02E35C02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799DD269" wp14:editId="369E0500">
            <wp:extent cx="3262794" cy="32918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5a_dashboard_7day_temperatur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6279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636F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Dashboard 7-day temperature</w:t>
      </w:r>
    </w:p>
    <w:p w14:paraId="1EEC87B3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67329868" wp14:editId="1B0DAB98">
            <wp:extent cx="3525270" cy="32918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5b_dashboard_7day_humidit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527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977F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Dashboard 7-day humidity</w:t>
      </w:r>
    </w:p>
    <w:p w14:paraId="77A6C930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767CA994" wp14:editId="278277EC">
            <wp:extent cx="4345228" cy="329183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6_co2_and_pm25_hourl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5228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1F90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CO2 and PM2.5, real log</w:t>
      </w:r>
    </w:p>
    <w:p w14:paraId="78A4AB27" w14:textId="77777777" w:rsidR="0093383A" w:rsidRPr="00EA1873" w:rsidRDefault="00000000">
      <w:pPr>
        <w:pStyle w:val="Heading2"/>
        <w:rPr>
          <w:rFonts w:ascii="Calibri" w:hAnsi="Calibri" w:cs="Calibri"/>
        </w:rPr>
      </w:pPr>
      <w:r w:rsidRPr="00EA1873">
        <w:rPr>
          <w:rFonts w:ascii="Calibri" w:hAnsi="Calibri" w:cs="Calibri"/>
        </w:rPr>
        <w:t>Comparison with the Airthings Wave Mini</w:t>
      </w:r>
    </w:p>
    <w:p w14:paraId="6047012F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533F549A" wp14:editId="3F9D76CE">
            <wp:extent cx="4572000" cy="305395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7_prototype_and_wave_mini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5865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Prototype and Wave Mini</w:t>
      </w:r>
    </w:p>
    <w:p w14:paraId="2B1CD8E2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16E39508" wp14:editId="33D8FF5E">
            <wp:extent cx="1968420" cy="32918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8a_wave_mini_7day_temperatur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684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26CE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Wave Mini 7-day temperature</w:t>
      </w:r>
    </w:p>
    <w:p w14:paraId="36125200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26C97A1D" wp14:editId="1A5E7085">
            <wp:extent cx="1968420" cy="32918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8b_wave_mini_7day_humidit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684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A76F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Wave Mini 7-day humidity</w:t>
      </w:r>
    </w:p>
    <w:p w14:paraId="00843A93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340F6AD2" wp14:editId="4E81BF39">
            <wp:extent cx="2893871" cy="32918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09b_wave_mini_app_2026-09-19_235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9387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C695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Wave Mini app, 19 September 23:57</w:t>
      </w:r>
    </w:p>
    <w:p w14:paraId="6A1A3046" w14:textId="77777777" w:rsidR="0093383A" w:rsidRPr="00EA1873" w:rsidRDefault="00000000">
      <w:pPr>
        <w:keepNext/>
        <w:spacing w:before="120" w:after="40"/>
        <w:jc w:val="center"/>
        <w:rPr>
          <w:rFonts w:cs="Calibri"/>
        </w:rPr>
      </w:pPr>
      <w:r w:rsidRPr="00EA1873">
        <w:rPr>
          <w:rFonts w:cs="Calibri"/>
          <w:noProof/>
        </w:rPr>
        <w:drawing>
          <wp:inline distT="0" distB="0" distL="0" distR="0" wp14:anchorId="6291CBBE" wp14:editId="0E42104B">
            <wp:extent cx="3686400" cy="32918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-10_wave_mini_status_ligh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D343" w14:textId="77777777" w:rsidR="0093383A" w:rsidRPr="00EA1873" w:rsidRDefault="00000000">
      <w:pPr>
        <w:jc w:val="center"/>
        <w:rPr>
          <w:rFonts w:cs="Calibri"/>
        </w:rPr>
      </w:pPr>
      <w:r w:rsidRPr="00EA1873">
        <w:rPr>
          <w:rFonts w:cs="Calibri"/>
          <w:sz w:val="20"/>
        </w:rPr>
        <w:t>Wave Mini colour light</w:t>
      </w:r>
    </w:p>
    <w:sectPr w:rsidR="0093383A" w:rsidRPr="00EA1873" w:rsidSect="00034616">
      <w:footerReference w:type="default" r:id="rId56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D37B8" w14:textId="77777777" w:rsidR="00ED5C5F" w:rsidRDefault="00ED5C5F">
      <w:pPr>
        <w:spacing w:after="0" w:line="240" w:lineRule="auto"/>
      </w:pPr>
      <w:r>
        <w:separator/>
      </w:r>
    </w:p>
  </w:endnote>
  <w:endnote w:type="continuationSeparator" w:id="0">
    <w:p w14:paraId="25D4A91D" w14:textId="77777777" w:rsidR="00ED5C5F" w:rsidRDefault="00ED5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E6A5" w14:textId="77777777" w:rsidR="0093383A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2B3B3" w14:textId="77777777" w:rsidR="00ED5C5F" w:rsidRDefault="00ED5C5F">
      <w:pPr>
        <w:spacing w:after="0" w:line="240" w:lineRule="auto"/>
      </w:pPr>
      <w:r>
        <w:separator/>
      </w:r>
    </w:p>
  </w:footnote>
  <w:footnote w:type="continuationSeparator" w:id="0">
    <w:p w14:paraId="1F4660DF" w14:textId="77777777" w:rsidR="00ED5C5F" w:rsidRDefault="00ED5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4483">
    <w:abstractNumId w:val="8"/>
  </w:num>
  <w:num w:numId="2" w16cid:durableId="24983306">
    <w:abstractNumId w:val="6"/>
  </w:num>
  <w:num w:numId="3" w16cid:durableId="480849104">
    <w:abstractNumId w:val="5"/>
  </w:num>
  <w:num w:numId="4" w16cid:durableId="458189289">
    <w:abstractNumId w:val="4"/>
  </w:num>
  <w:num w:numId="5" w16cid:durableId="801732802">
    <w:abstractNumId w:val="7"/>
  </w:num>
  <w:num w:numId="6" w16cid:durableId="199709471">
    <w:abstractNumId w:val="3"/>
  </w:num>
  <w:num w:numId="7" w16cid:durableId="2003772948">
    <w:abstractNumId w:val="2"/>
  </w:num>
  <w:num w:numId="8" w16cid:durableId="972834211">
    <w:abstractNumId w:val="1"/>
  </w:num>
  <w:num w:numId="9" w16cid:durableId="131256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A3C"/>
    <w:rsid w:val="0029639D"/>
    <w:rsid w:val="00326F90"/>
    <w:rsid w:val="008A7FA4"/>
    <w:rsid w:val="008E24C4"/>
    <w:rsid w:val="0093383A"/>
    <w:rsid w:val="00996837"/>
    <w:rsid w:val="00AA1D8D"/>
    <w:rsid w:val="00B47730"/>
    <w:rsid w:val="00CB0664"/>
    <w:rsid w:val="00D05AE6"/>
    <w:rsid w:val="00E54E2E"/>
    <w:rsid w:val="00EA1873"/>
    <w:rsid w:val="00ED5C5F"/>
    <w:rsid w:val="00FA4D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D4BBA"/>
  <w14:defaultImageDpi w14:val="300"/>
  <w15:docId w15:val="{0DC37AE2-C0FB-42DA-A550-F6A29895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F476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parastoo shojaei</cp:lastModifiedBy>
  <cp:revision>8</cp:revision>
  <dcterms:created xsi:type="dcterms:W3CDTF">2013-12-23T23:15:00Z</dcterms:created>
  <dcterms:modified xsi:type="dcterms:W3CDTF">2026-09-21T16:15:00Z</dcterms:modified>
  <cp:category/>
</cp:coreProperties>
</file>