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7CDD" w14:textId="45E5B118" w:rsidR="00F75F6F" w:rsidRPr="00E90733" w:rsidRDefault="00E90733">
      <w:pPr>
        <w:rPr>
          <w:lang w:val="ru-RU"/>
        </w:rPr>
      </w:pPr>
      <w:r>
        <w:rPr>
          <w:lang w:val="ru-RU"/>
        </w:rPr>
        <w:t>вапролд</w:t>
      </w:r>
    </w:p>
    <w:sectPr w:rsidR="00F75F6F" w:rsidRPr="00E90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47"/>
    <w:rsid w:val="004F5827"/>
    <w:rsid w:val="00664F47"/>
    <w:rsid w:val="006F6948"/>
    <w:rsid w:val="00E36DD5"/>
    <w:rsid w:val="00E90733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B403"/>
  <w15:chartTrackingRefBased/>
  <w15:docId w15:val="{76A2E02A-3B82-4A96-8A8B-A39B388C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vdfv cds</dc:creator>
  <cp:keywords/>
  <dc:description/>
  <cp:lastModifiedBy>vdfv cds</cp:lastModifiedBy>
  <cp:revision>2</cp:revision>
  <dcterms:created xsi:type="dcterms:W3CDTF">2023-06-20T19:07:00Z</dcterms:created>
  <dcterms:modified xsi:type="dcterms:W3CDTF">2023-06-20T19:07:00Z</dcterms:modified>
</cp:coreProperties>
</file>