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5B4FBE"/>
          <w:sz w:val="80"/>
          <w:szCs w:val="80"/>
        </w:rPr>
        <w:t xml:space="preserve">StudyAI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40"/>
          <w:szCs w:val="40"/>
        </w:rPr>
        <w:t xml:space="preserve">Autonomous AI Tutor Platform</w:t>
      </w:r>
    </w:p>
    <w:p>
      <w:pPr>
        <w:pBdr>
          <w:bottom w:val="single" w:color="7C71F0" w:sz="12"/>
        </w:pBdr>
        <w:spacing w:after="400" w:before="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Database Schema &amp; Technical Documentation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MySQL 8.0 + Qdrant Vector DB</w:t>
            </w:r>
          </w:p>
        </w:tc>
      </w:tr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Prisma</w:t>
            </w:r>
          </w:p>
        </w:tc>
      </w:tr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AI Study Assistant Hackathon</w:t>
            </w:r>
          </w:p>
        </w:tc>
      </w:tr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Backend Engineering</w:t>
            </w:r>
          </w:p>
        </w:tc>
      </w:tr>
      <w:tr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Production Draft v1</w:t>
            </w:r>
          </w:p>
        </w:tc>
      </w:tr>
    </w:tbl>
    <w:p>
      <w:pPr>
        <w:spacing w:after="6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1. Overview</w:t>
      </w:r>
    </w:p>
    <w:p>
      <w:pPr>
        <w:pBdr>
          <w:bottom w:val="single" w:color="7C71F0" w:sz="6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This document defines the complete relational schema for the StudyAI platform — an autonomous AI tutor that understands syllabuses, detects weak areas, generates adaptive revision plans, creates personalized quizzes, and tracks learning progress across all students.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The data layer consists of two complementary stores: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MySQL 8.0 — relational data: users, documents, sessions, quiz attempts, analytics, scheduling.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Qdrant — vector store: document chunk embeddings for semantic RAG retrieval, scoped per user and study room.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Core design principles: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All primary keys are UUID (VARCHAR 36) — no sequential integers exposed to the API.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Every table that belongs to a user is filtered by user_id — enforced at query level, never relying on obscurity.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Soft deletes everywhere — deleted_at timestamp, never physical DELETE, for audit trails.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Timestamps: created_at (immutable), updated_at (auto-update on change).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ENUM fields for controlled vocabularies — all values documented per 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JSON columns for flexible structured content (flashcard decks, MCQ sets, AI-generated objects).</w:t>
      </w:r>
    </w:p>
    <w:p>
      <w:pPr>
        <w:spacing w:after="200" w:before="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2. Entity Map</w:t>
      </w:r>
    </w:p>
    <w:p>
      <w:pPr>
        <w:pBdr>
          <w:bottom w:val="single" w:color="7C71F0" w:sz="6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The schema is organized into 6 domains. Each domain is a cohesive group of tables serving a distinct product feature.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536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users, refresh_tokens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Authentication, session management, plan entitlements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study_rooms, documents, document_chunks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File ingestion, chunking metadata, vector store linkage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AI Materials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flashcard_decks, flashcards, summaries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AI-generated study artifacts anchored to documents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quizzes, quiz_questions, quiz_attempts, quiz_answers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MCQ generation, attempt recording, weak-area detection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chat_sessions, chat_messages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RAG-powered Q&amp;A history with cited source chunks</w:t>
            </w:r>
          </w:p>
        </w:tc>
      </w:tr>
      <w:tr>
        <w:tc>
          <w:tcPr>
            <w:tcW w:type="dxa" w:w="18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syllabuses, study_plans, study_plan_items, topic_mastery, analytics_events</w:t>
            </w:r>
          </w:p>
        </w:tc>
        <w:tc>
          <w:tcPr>
            <w:tcW w:type="dxa" w:w="5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Autonomous tutor brain — syllabus parsing, adaptive planning, mastery tracking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3. Table Definitions</w:t>
      </w:r>
    </w:p>
    <w:p>
      <w:pPr>
        <w:pBdr>
          <w:bottom w:val="single" w:color="7C71F0" w:sz="6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3.1  Identity Domain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Central user record. Supports both email/password and OAuth (Google, GitHub). Stores plan tier for feature gating.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UUID, generated on insert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Lowercase, trimmed on write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bcrypt hash; NULL for OAuth users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ENUM(google, github)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when user registers via OAuth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oauth_id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Provider UID, unique per provider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ENUM(free, pro)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free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Entitlement tier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1 = email confirmed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1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0 = disabled/banned account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 on every successful login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Soft delete; NULL = active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Immutable creation timestamp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 on any field change</w:t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refresh_tokens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Stores hashed refresh tokens for JWT rotation. One row per active session. On logout or rotation the row is deleted. Compromised token detection: reuse of a rotated token triggers deletion of ALL tokens for that user.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Owner of this session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token_hash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SHA-256 hex of the raw refresh token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family_id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 shared across a rotation chain — reuse detection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Browser/client UA string for session display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IPv4 or IPv6 of issuing request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Hard expiry enforced on lookup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3.2  Content Domain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study_rooms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 study room groups documents under a named context (e.g., "Physics Year 2", "UPSC Prep"). All RAG retrievals are scoped to the active room. A user can own many rooms; rooms can optionally map to a syllabus.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 owner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syllabus_id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syllabuses.id,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Optional linked syllabus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"Physics Chapter 3-6"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Broad subject tag for analytics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VARCHAR(7)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Hex color for UI card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documents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Each uploaded file (PDF, DOCX, TXT, PPTX) gets one row. The ingestion pipeline updates status as it progresses through parsing → chunking → embedding.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Uploader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Optional room context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Original file name displayed in UI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s3_key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S3 / R2 object key for raw file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file_type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ENUM(pdf, docx, txt, pptx, md)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Determines which loader to use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size_bytes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File size for storage quota tracking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ENUM(pending, processing, ready, failed)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pending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Ingestion pipeline state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after chunking completes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page_count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after parsing (PDF/DOCX)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error_msg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Last ingestion error for UI display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document_chunks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Metadata mirror of vector chunks stored in Qdrant. Allows SQL queries over chunk metadata without hitting the vector DB. The qdrant_id links each row to its embedding in the Qdrant collection.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 (same as Qdrant point ID)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documents.id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Parent document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for fast filter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for RAG scope filter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chunk_index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Sequential order within document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Raw chunk text (for display in citations)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page_number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 page reference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Approximate token count of this chunk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text-embedding-3-small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3.3  AI Materials Domain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flashcard_decks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 named deck generated from one or more documents. Decks belong to a user and optionally a room. The JSON generation_config captures the prompt parameters used (count, difficulty, focus topics).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Array of document UUIDs used as source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"Physics Waves — 40 cards"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card_count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count of child flashcards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gpt-4o-mini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Total tokens for cost tracking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generation_config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{count, difficulty, focus_topics[]}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flashcards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Individual flashcard. front = question/concept, back = answer/definition. Mastery level is updated by the spaced repetition engine after each review.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deck_id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flashcard_decks.id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front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Concept, term, or question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back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Definition, answer, or explanation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Sub-topic tag from AI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ENUM(easy, medium, hard)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medium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AI-assigned difficulty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mastery_level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ENUM(new, learning, review, mastered)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new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 by spaced repetition engine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Total number of times reviewed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next_review_at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Spaced repetition next due date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source_chunk_id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document_chunks.id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 that generated this card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summaries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Three-level summary generated per document (or set of documents). The content JSON contains tldr, key_points[], detailed_summary, and topics_covered[].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documents.id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 document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{tldr, key_points[], detailed_summary, topics_covered[]}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3.4  Assessment Domain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quizzes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An MCQ quiz generated from documents. The AI can create a fresh quiz or regenerate targeting weak topics identified from previous attempts.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Array of source document UUIDs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"Physics Ch3 — 20 MCQs"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question_count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difficulty_mix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{easy: 30, medium: 50, hard: 20} — percentage breakdown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topic_focus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Array of topic strings targeted in generation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generation_config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Full generation parameters snapshot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quiz_questions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Individual MCQ. options JSON stores A/B/C/D text. correct_answer is the letter key. explanation is returned to the student after answering.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quizzes.id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question_index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Display order (0-based)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The question stem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{A: "...", B: "...", C: "...", D: "..."}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correct_answer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ENUM(A, B, C, 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The correct option key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AI explanation shown after attempt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Sub-topic this question tests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ENUM(easy, medium, hard)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source_chunk_id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document_chunks.id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RAG chunk used to generate this question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quiz_attempts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One row per time a student takes a quiz. score is a percentage 0-100. The answers JSON captures per-question response for detailed breakdown.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quizzes.id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Percentage score 0.00 - 100.00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total_questions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correct_count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on completion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time_taken_s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Seconds from first to last answer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ENUM(in_progress, completed, abandoned)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in_progress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when status = completed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quiz_answers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Individual question response within an attempt. Joins to quiz_questions for comparison against correct_answer.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attempt_id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quiz_attempts.id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quiz_questions.id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user_answer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ENUM(A, B, C, 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NULL = question skipped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1 = correct, 0 = wrong/skipped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time_taken_s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Per-question response time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3.5  Conversation Domain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chat_sessions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 named conversation thread between a student and the AI. A session is scoped to a room and can span many messages. The AI maintains memory via summarized history stored in Redis; only the final state is persisted to MySQL for display.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study_rooms.id,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Scopes RAG retrieval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Auto-generated from first message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message_count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for sidebar display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chat_messages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Individual message in a session. role = user or assistant. sources JSON captures the document chunk IDs cited in the AI response — used to render clickable source cards in the UI.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chat_sessions.id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ENUM(user, assistant)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Message text (markdown for assistant)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Array of {chunk_id, doc_name, page} objects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Input + output tokens for cost tracking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Model that generated this assistant message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3.6  Intelligence Domain — Autonomous Tutor Brain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This domain is what elevates the platform from a document Q&amp;A tool to an autonomous AI tutor. These tables power syllabus understanding, adaptive planning, mastery tracking, and progress analytics.</w:t>
      </w:r>
    </w:p>
    <w:p>
      <w:pPr>
        <w:spacing w:after="10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syllabuses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 structured syllabus parsed from an uploaded file or manually entered. The topics JSON tree stores the full chapter/topic/subtopic hierarchy. The AI uses this to map uploaded documents to curriculum coverage.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"Physics Grade 12 CBSE"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Tree: [{chapter, subtopics: [{name, weight}]}]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exam_date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Target exam date for planning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total_topics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count from topics JSON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covered_topics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 as mastery grows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documents.id,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Source syllabus document if uploaded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topic_mastery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One row per (user, topic) pair. mastery_score is 0-100, updated after every quiz attempt and flashcard review. weak_flag is set by the recommendation agent when score drops below threshold. The AI revision planner reads this table to prioritize topics.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syllabus_id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syllabuses.id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topic_name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Exact string from syllabus topics JSON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mastery_score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0.00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Composite score 0-100 across quiz + flashcard signals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quiz_accuracy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0.00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Average correct % for this topic in quizzes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Total flashcard/quiz interactions for this topic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weak_flag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1 = AI identified as weak area, prioritize in plan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last_assessed_at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Last time mastery score was updated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study_plans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 revision plan generated by the planning agent for a user, keyed to a syllabus and exam date. The agent recalculates and updates the plan as mastery data changes.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syllabus_id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syllabuses.id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"Physics Exam Revision — 14 days"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exam_date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days_remaining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Computed on read, stored for caching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ENUM(active, completed, archived)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active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generation_config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Agent parameters snapshot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study_plan_items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Individual daily task within a study plan. Each item targets a specific topic and specifies the activity type (flashcard review, quiz, summary read, concept revision).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study_plans.id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Which day this task is due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topic_name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From syllabus topics JSON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ENUM(flashcard_review, quiz, summary_read, concept_revision)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material_id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FK to deck/quiz/summary if pre-generated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30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Estimated task duration in minutes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ENUM(high, medium, low)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medium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Set by agent based on weak_flag + exam proximity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ENUM(pending, completed, skipped)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pending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AUTO_UPDATE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analytics_events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Event log for all trackable student actions. Powers the analytics dashboard, streak calculation, and AI recommendation signals. Append-only — never updated after insert.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4FBE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556"/>
                <w:sz w:val="17"/>
                <w:szCs w:val="17"/>
              </w:rPr>
              <w:t xml:space="preserve">ENUM(doc_uploaded, chat_message, flashcard_reviewed, quiz_completed, plan_item_completed, login)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ID of related entity (quiz_id, deck_id, etc.)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e.g. quiz_attempt, flashcard_deck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17"/>
                <w:szCs w:val="17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Event-specific payload (score, topic, duration, etc.)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Denormalized date for streak/calendar aggregations</w:t>
            </w:r>
          </w:p>
        </w:tc>
      </w:tr>
      <w:tr>
        <w:tc>
          <w:tcPr>
            <w:tcW w:type="dxa" w:w="21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DEFAULT CURRENT_TIMESTAMP</w:t>
            </w:r>
          </w:p>
        </w:tc>
        <w:tc>
          <w:tcPr>
            <w:tcW w:type="dxa" w:w="32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4. Relationships</w:t>
      </w:r>
    </w:p>
    <w:p>
      <w:pPr>
        <w:pBdr>
          <w:bottom w:val="single" w:color="7C71F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15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9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 user can have multiple active sessions (devices)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study_rooms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 user owns multiple study rooms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documents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 user uploads many documents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flashcard_decks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 user owns many flashcard decks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quizzes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quiz_attempts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syllabuses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topic_mastery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One mastery row per user-topic pair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study_plans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study_rooms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documents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Documents grouped into rooms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study_rooms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All chats in a room share document context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study_rooms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syllabuses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ONE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Optional: room linked to a syllabus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Each document produces N chunks after ingestion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flashcards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 is the source for generated cards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 is the source for generated MCQs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flashcard_decks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flashcards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quizzes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quiz_attempts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quiz_answers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One answer per question per attempt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syllabuses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topic_mastery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syllabuses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study_plans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study_plans</w:t>
            </w:r>
          </w:p>
        </w:tc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study_plan_items</w:t>
            </w:r>
          </w:p>
        </w:tc>
        <w:tc>
          <w:tcPr>
            <w:tcW w:type="dxa" w:w="1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ONE → MANY</w:t>
            </w:r>
          </w:p>
        </w:tc>
        <w:tc>
          <w:tcPr>
            <w:tcW w:type="dxa" w:w="29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5. Indexes &amp; Performance</w:t>
      </w:r>
    </w:p>
    <w:p>
      <w:pPr>
        <w:pBdr>
          <w:bottom w:val="single" w:color="7C71F0" w:sz="6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All primary keys are indexed automatically. The following additional indexes are required for production query performance: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4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Columns &amp; Purpose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idx_users_email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556"/>
                <w:sz w:val="17"/>
                <w:szCs w:val="17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email — login lookup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idx_users_oauth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(oauth_provider, oauth_id) — OAuth login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idx_rt_user_id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 — fetch all sessions for a user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idx_rt_token_hash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token_hash — token validation on refresh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idx_rt_family_id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family_id — reuse detection: find all tokens in chain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study_rooms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idx_rooms_user_id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user_id — list all rooms for a user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idx_docs_user_room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room_id) — scoped document list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idx_docs_status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status — find all pending/processing for worker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idx_chunks_document_id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document_id — fetch all chunks of a doc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idx_chunks_room_user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(room_id, user_id) — RAG metadata filter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flashcard_decks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idx_decks_user_room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room_id) — list decks in a room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flashcards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idx_cards_deck_id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deck_id — load all cards in a deck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flashcards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idx_cards_next_review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next_review_at) — spaced repetition due queue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quizzes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idx_quizzes_user_room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room_id)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idx_questions_quiz_id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quiz_id — load all questions for a quiz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quiz_attempts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idx_attempts_user_quiz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quiz_id) — attempt history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quiz_answers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idx_answers_attempt_id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attempt_id — load all answers in an attempt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idx_sessions_user_room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room_id) — list sessions in a room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idx_messages_session_id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session_id — paginated message history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topic_mastery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idx_mastery_user_syllabus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syllabus_id) — load mastery map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topic_mastery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idx_mastery_weak_flag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weak_flag) — recommendation agent query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study_plan_items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idx_items_plan_date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(plan_id, scheduled_date) — daily task list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idx_events_user_date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session_date) — streak + calendar view</w:t>
            </w:r>
          </w:p>
        </w:tc>
      </w:tr>
      <w:tr>
        <w:tc>
          <w:tcPr>
            <w:tcW w:type="dxa" w:w="2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2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idx_events_type</w:t>
            </w:r>
          </w:p>
        </w:tc>
        <w:tc>
          <w:tcPr>
            <w:tcW w:type="dxa" w:w="14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(user_id, event_type) — per-feature analytics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6. Qdrant Vector Store Design</w:t>
      </w:r>
    </w:p>
    <w:p>
      <w:pPr>
        <w:pBdr>
          <w:bottom w:val="single" w:color="7C71F0" w:sz="6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Qdrant stores embeddings for semantic retrieval. One Qdrant collection is used for the entire platform, with payload-based filtering to scope search per user/room.</w:t>
      </w:r>
    </w:p>
    <w:p>
      <w:pPr>
        <w:spacing w:after="8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Collection: document_embeddings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5B4FBE" w:sz="4"/>
              <w:left w:val="single" w:color="5B4FBE" w:sz="4"/>
              <w:bottom w:val="single" w:color="5B4FBE" w:sz="4"/>
              <w:right w:val="single" w:color="5B4FBE" w:sz="4"/>
            </w:tcBorders>
            <w:shd w:fill="5B4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Vector size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1536 (text-embedding-3-small) or 3072 (text-embedding-3-large)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Distance metric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Cosine similarity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Index type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HNSW — high recall at low latency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Quantization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Scalar (int8) — 4x memory reduction with &lt;1% accuracy loss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Payload schema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chunk_id (UUID), document_id, user_id, room_id, page_number, chunk_index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Filtering strategy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Filter on user_id + room_id before vector search — security + perf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Retrieval strategy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Top-20 semantic → Cohere rerank → top-5 passed to LLM</w:t>
            </w:r>
          </w:p>
        </w:tc>
      </w:tr>
      <w:tr>
        <w:tc>
          <w:tcPr>
            <w:tcW w:type="dxa" w:w="3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3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Point ID = document_chunk.id UUID — direct join back to MySQL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7. Key Data Flows</w:t>
      </w:r>
    </w:p>
    <w:p>
      <w:pPr>
        <w:pBdr>
          <w:bottom w:val="single" w:color="7C71F0" w:sz="6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7.1  Document Ingestion Flow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POST /api/upload  →  file buffer received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upload.service creates documents row (status: pending), uploads to S3.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BullMQ job pushed to document-ingestion queue.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Worker picks job: calls upload.processor.ts pipeline.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Parser (PDFLoader / DocxLoader) extracts raw 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RecursiveCharacterTextSplitter produces chunks (1000 tokens, 200 overlap).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Each chunk embedded via text-embedding-3-small → stored in Qdrant.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document_chunks row created per chunk with MySQL ↔ Qdrant ID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documents.status updated to ready. chunk_count set.</w:t>
      </w:r>
    </w:p>
    <w:p>
      <w:pPr>
        <w:spacing w:after="1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7.2  RAG Chat Flow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POST /api/chat/:sessionId/message  →  user message received.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hybridRetriever queries Qdrant filtered by (user_id, room_id).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Top-20 semantic results reranked by Cohere → top-5 chunks returned.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Chat history fetched from Redis (LangChain ConversationSummaryMemory).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LLM (gpt-4o) called with: system prompt + context chunks + history + user question.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Response streamed via SSE to client.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chat_messages row created for user message + assistant response.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sources JSON saved on assistant message with cited chunk IDs.</w:t>
      </w:r>
    </w:p>
    <w:p>
      <w:pPr>
        <w:spacing w:after="1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7.3  Adaptive Quiz Generation Flow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Student triggers "Generate quiz" for a room.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recommendation.agent reads topic_mastery for this user + syllabus.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Topics with weak_flag=1 or mastery_score &lt; 60 are prioritized.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quiz.agent calls hybridRetriever scoped to weak topics.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MCQs generated per chunk with structured JSON output (quiz.prompts.ts).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quizzes + quiz_questions rows created.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0F0F0F"/>
          <w:sz w:val="20"/>
          <w:szCs w:val="20"/>
        </w:rPr>
        <w:t xml:space="preserve">On attempt completion: quiz_answers parsed → topic_mastery updated → analytics_event logged.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8. Migration SQL (Run Order)</w:t>
      </w:r>
    </w:p>
    <w:p>
      <w:pPr>
        <w:pBdr>
          <w:bottom w:val="single" w:color="7C71F0" w:sz="6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Run these in sequence. All statements are idempotent (CREATE TABLE IF NOT EXISTS).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1.  users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2.  refresh_tokens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3.  syllabuses   (no FK deps beyond users)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4.  study_rooms  (FK → users, syllabuses)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5.  documents    (FK →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6.  document_chunks  (FK → documents,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7.  flashcard_decks  (FK →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8.  flashcards       (FK → flashcard_decks, users, document_chunks)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9.  summaries        (FK → documents,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10. quizzes          (FK →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11. quiz_questions   (FK → quizzes, document_chunks)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12. quiz_attempts    (FK → quizzes, users)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13. quiz_answers     (FK → quiz_attempts, quiz_questions)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14. chat_sessions    (FK → users, study_rooms)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15. chat_messages    (FK → chat_sessions)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16. topic_mastery    (FK → users, syllabuses)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17. study_plans      (FK → users, syllabuses)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18. study_plan_items (FK → study_plans, users)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19. analytics_events (FK → users)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0"/>
          <w:szCs w:val="20"/>
        </w:rPr>
        <w:t xml:space="preserve">20. All indexes (run after tables)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Appendix — ENUM Reference</w:t>
      </w:r>
    </w:p>
    <w:p>
      <w:pPr>
        <w:pBdr>
          <w:bottom w:val="single" w:color="7C71F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000"/>
            <w:tcBorders>
              <w:top w:val="single" w:color="0F0F0F" w:sz="4"/>
              <w:left w:val="single" w:color="0F0F0F" w:sz="4"/>
              <w:bottom w:val="single" w:color="0F0F0F" w:sz="4"/>
              <w:right w:val="single" w:color="0F0F0F" w:sz="4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google, github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plan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free, pro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documents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file_type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pdf, docx, txt, pptx, md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documents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pending, processing, ready, failed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flashcards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easy, medium, hard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flashcards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mastery_level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new, learning, review, mastered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correct_answer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A, B, C, 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easy, medium, hard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quiz_attempts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in_progress, completed, abandoned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quiz_answers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user_answer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A, B, C, D, NULL (skipped)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user, assistant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study_plan_items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flashcard_review, quiz, summary_read, concept_revision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study_plan_items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high, medium, low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study_plan_items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pending, completed, skipped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EAE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study_plans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active, completed, archived</w:t>
            </w:r>
          </w:p>
        </w:tc>
      </w:tr>
      <w:tr>
        <w:tc>
          <w:tcPr>
            <w:tcW w:type="dxa" w:w="22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4FBE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216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event_type</w:t>
            </w:r>
          </w:p>
        </w:tc>
        <w:tc>
          <w:tcPr>
            <w:tcW w:type="dxa" w:w="5000"/>
            <w:tcBorders>
              <w:top w:val="single" w:color="E0DFF8" w:sz="4"/>
              <w:left w:val="single" w:color="E0DFF8" w:sz="4"/>
              <w:bottom w:val="single" w:color="E0DFF8" w:sz="4"/>
              <w:right w:val="single" w:color="E0DFF8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0F0F"/>
                <w:sz w:val="18"/>
                <w:szCs w:val="18"/>
              </w:rPr>
              <w:t xml:space="preserve">doc_uploaded, chat_message, flashcard_reviewed, quiz_completed, plan_item_completed, login</w:t>
            </w:r>
          </w:p>
        </w:tc>
      </w:tr>
    </w:tbl>
    <w:p>
      <w:pPr>
        <w:spacing w:after="3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71F0" w:sz="6" w:space="4"/>
      </w:pBdr>
      <w:tabs>
        <w:tab w:val="right" w:pos="8280"/>
      </w:tabs>
      <w:spacing w:after="0" w:before="160"/>
    </w:pPr>
    <w:r>
      <w:rPr>
        <w:rFonts w:ascii="Arial" w:cs="Arial" w:eastAsia="Arial" w:hAnsi="Arial"/>
        <w:color w:val="5F5E5A"/>
        <w:sz w:val="16"/>
        <w:szCs w:val="16"/>
      </w:rPr>
      <w:t xml:space="preserve">Confidential — Internal Engineering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B4FB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71F0" w:sz="6" w:space="4"/>
      </w:pBdr>
      <w:tabs>
        <w:tab w:val="right" w:pos="8280"/>
      </w:tabs>
      <w:spacing w:after="160" w:before="0"/>
    </w:pPr>
    <w:r>
      <w:rPr>
        <w:rFonts w:ascii="Arial" w:cs="Arial" w:eastAsia="Arial" w:hAnsi="Arial"/>
        <w:b/>
        <w:bCs/>
        <w:color w:val="5B4FBE"/>
        <w:sz w:val="18"/>
        <w:szCs w:val="18"/>
      </w:rPr>
      <w:t xml:space="preserve">StudyAI — Autonomous AI Tutor</w:t>
    </w:r>
    <w:r>
      <w:rPr>
        <w:rFonts w:ascii="Arial" w:cs="Arial" w:eastAsia="Arial" w:hAnsi="Arial"/>
        <w:color w:val="5F5E5A"/>
        <w:sz w:val="18"/>
        <w:szCs w:val="18"/>
      </w:rPr>
      <w:t xml:space="preserve">   |   Database Schema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B4FB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0F0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2026-05-22T21:37:41.730Z</dcterms:created>
  <dcterms:modified xsi:type="dcterms:W3CDTF">2026-05-22T21:37:41.731Z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