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4FC2" w14:textId="77777777" w:rsidR="0058325C" w:rsidRDefault="0058325C" w:rsidP="0058325C">
      <w:pPr>
        <w:jc w:val="center"/>
        <w:rPr>
          <w:b/>
          <w:bCs/>
          <w:sz w:val="48"/>
          <w:szCs w:val="48"/>
        </w:rPr>
      </w:pPr>
      <w:r w:rsidRPr="0058325C">
        <w:rPr>
          <w:b/>
          <w:bCs/>
          <w:sz w:val="48"/>
          <w:szCs w:val="48"/>
        </w:rPr>
        <w:t>DevOps in K8s — ConfigMap</w:t>
      </w:r>
    </w:p>
    <w:p w14:paraId="4276EAA5" w14:textId="29D1E669" w:rsidR="0058325C" w:rsidRDefault="00763248" w:rsidP="00763248">
      <w:pPr>
        <w:jc w:val="center"/>
        <w:rPr>
          <w:b/>
          <w:bCs/>
          <w:sz w:val="28"/>
          <w:szCs w:val="28"/>
        </w:rPr>
      </w:pPr>
      <w:r>
        <w:rPr>
          <w:noProof/>
        </w:rPr>
        <w:drawing>
          <wp:inline distT="0" distB="0" distL="0" distR="0" wp14:anchorId="38A81B4E" wp14:editId="72869AF6">
            <wp:extent cx="3733800" cy="2203450"/>
            <wp:effectExtent l="0" t="0" r="0" b="6350"/>
            <wp:docPr id="552892831" name="Picture 1" descr="A logo of a ship whe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2831" name="Picture 1" descr="A logo of a ship whee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203450"/>
                    </a:xfrm>
                    <a:prstGeom prst="rect">
                      <a:avLst/>
                    </a:prstGeom>
                    <a:noFill/>
                    <a:ln>
                      <a:noFill/>
                    </a:ln>
                  </pic:spPr>
                </pic:pic>
              </a:graphicData>
            </a:graphic>
          </wp:inline>
        </w:drawing>
      </w:r>
    </w:p>
    <w:p w14:paraId="7B11F6BC" w14:textId="77777777" w:rsidR="00097BBC" w:rsidRPr="008A14C7" w:rsidRDefault="00097BBC" w:rsidP="008A14C7">
      <w:pPr>
        <w:rPr>
          <w:sz w:val="28"/>
          <w:szCs w:val="28"/>
        </w:rPr>
      </w:pPr>
      <w:r w:rsidRPr="008A14C7">
        <w:rPr>
          <w:sz w:val="28"/>
          <w:szCs w:val="28"/>
        </w:rPr>
        <w:t>One crucial aspect in K8s is managing application configurations, securely storing and using sensitive information (such as passwords, tokens, etc.), configuring container runtime resources, enforcing security control, identity authentication, and so on.</w:t>
      </w:r>
    </w:p>
    <w:p w14:paraId="7B337571" w14:textId="77777777" w:rsidR="00097BBC" w:rsidRPr="008A14C7" w:rsidRDefault="00097BBC" w:rsidP="008A14C7">
      <w:pPr>
        <w:rPr>
          <w:sz w:val="28"/>
          <w:szCs w:val="28"/>
        </w:rPr>
      </w:pPr>
      <w:r w:rsidRPr="008A14C7">
        <w:rPr>
          <w:sz w:val="28"/>
          <w:szCs w:val="28"/>
        </w:rPr>
        <w:t>Mutable configurations of applications in K8s are achieved through a resource object called </w:t>
      </w:r>
      <w:r w:rsidRPr="008A14C7">
        <w:rPr>
          <w:b/>
          <w:bCs/>
          <w:sz w:val="28"/>
          <w:szCs w:val="28"/>
        </w:rPr>
        <w:t>ConfigMap</w:t>
      </w:r>
      <w:r w:rsidRPr="008A14C7">
        <w:rPr>
          <w:sz w:val="28"/>
          <w:szCs w:val="28"/>
        </w:rPr>
        <w:t>. Often, applications require reading configuration information from configuration files, command-line parameters, or environment variables.</w:t>
      </w:r>
    </w:p>
    <w:p w14:paraId="002D66AB" w14:textId="77777777" w:rsidR="00097BBC" w:rsidRPr="008A14C7" w:rsidRDefault="00097BBC" w:rsidP="008A14C7">
      <w:pPr>
        <w:rPr>
          <w:sz w:val="28"/>
          <w:szCs w:val="28"/>
        </w:rPr>
      </w:pPr>
      <w:r w:rsidRPr="008A14C7">
        <w:rPr>
          <w:sz w:val="28"/>
          <w:szCs w:val="28"/>
        </w:rPr>
        <w:t>You should avoid hardcoding such information directly into the application program since modifying the code and creating a new image every time we switch to a different service is impractical. </w:t>
      </w:r>
      <w:r w:rsidRPr="008A14C7">
        <w:rPr>
          <w:b/>
          <w:bCs/>
          <w:sz w:val="28"/>
          <w:szCs w:val="28"/>
        </w:rPr>
        <w:t>ConfigMap</w:t>
      </w:r>
      <w:r w:rsidRPr="008A14C7">
        <w:rPr>
          <w:sz w:val="28"/>
          <w:szCs w:val="28"/>
        </w:rPr>
        <w:t> empowers us to inject configuration information into the container, allowing us to store not just individual properties but the entire configuration file.</w:t>
      </w:r>
    </w:p>
    <w:p w14:paraId="68C84FE9" w14:textId="77777777" w:rsidR="00097BBC" w:rsidRPr="008A14C7" w:rsidRDefault="00097BBC" w:rsidP="008A14C7">
      <w:pPr>
        <w:rPr>
          <w:rFonts w:cs="Helvetica"/>
          <w:b/>
          <w:bCs/>
          <w:spacing w:val="-4"/>
          <w:kern w:val="36"/>
          <w:sz w:val="28"/>
          <w:szCs w:val="28"/>
        </w:rPr>
      </w:pPr>
      <w:r w:rsidRPr="008A14C7">
        <w:rPr>
          <w:rFonts w:cs="Helvetica"/>
          <w:b/>
          <w:bCs/>
          <w:spacing w:val="-4"/>
          <w:kern w:val="36"/>
          <w:sz w:val="28"/>
          <w:szCs w:val="28"/>
        </w:rPr>
        <w:t>What is ConfigMap</w:t>
      </w:r>
    </w:p>
    <w:p w14:paraId="67AE9AC6" w14:textId="77777777" w:rsidR="00097BBC" w:rsidRDefault="00097BBC" w:rsidP="008A14C7">
      <w:pPr>
        <w:rPr>
          <w:sz w:val="28"/>
          <w:szCs w:val="28"/>
        </w:rPr>
      </w:pPr>
      <w:r w:rsidRPr="008A14C7">
        <w:rPr>
          <w:sz w:val="28"/>
          <w:szCs w:val="28"/>
        </w:rPr>
        <w:t>ConfigMap is an API object that provides a way to store configuration data in </w:t>
      </w:r>
      <w:r w:rsidRPr="008A14C7">
        <w:rPr>
          <w:b/>
          <w:bCs/>
          <w:sz w:val="28"/>
          <w:szCs w:val="28"/>
        </w:rPr>
        <w:t>key-value</w:t>
      </w:r>
      <w:r w:rsidRPr="008A14C7">
        <w:rPr>
          <w:sz w:val="28"/>
          <w:szCs w:val="28"/>
        </w:rPr>
        <w:t> pairs, separate from the container image. ConfigMaps can be used to store configuration parameters such as database connection strings, environment variables, and command-line arguments that are required by applications running in a container.</w:t>
      </w:r>
    </w:p>
    <w:p w14:paraId="2EDFE58A" w14:textId="77777777" w:rsidR="008A14C7" w:rsidRPr="008A14C7" w:rsidRDefault="008A14C7" w:rsidP="008A14C7">
      <w:pPr>
        <w:rPr>
          <w:sz w:val="28"/>
          <w:szCs w:val="28"/>
        </w:rPr>
      </w:pPr>
    </w:p>
    <w:p w14:paraId="30749332" w14:textId="39414258" w:rsidR="00097BBC" w:rsidRPr="008A14C7" w:rsidRDefault="00097BBC" w:rsidP="008A14C7">
      <w:pPr>
        <w:rPr>
          <w:sz w:val="28"/>
          <w:szCs w:val="28"/>
        </w:rPr>
      </w:pPr>
      <w:r w:rsidRPr="008A14C7">
        <w:rPr>
          <w:sz w:val="28"/>
          <w:szCs w:val="28"/>
        </w:rPr>
        <w:lastRenderedPageBreak/>
        <w:t xml:space="preserve">For </w:t>
      </w:r>
      <w:r w:rsidR="008A14C7" w:rsidRPr="008A14C7">
        <w:rPr>
          <w:sz w:val="28"/>
          <w:szCs w:val="28"/>
        </w:rPr>
        <w:t>example,</w:t>
      </w:r>
    </w:p>
    <w:p w14:paraId="033FA2E9"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apiVersion: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v1</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kind: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metadata: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database-url: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jdbc:postgresql://localhost:5432/mydb</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api-key: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ABC1234</w:t>
      </w:r>
    </w:p>
    <w:p w14:paraId="35F7DECC" w14:textId="77777777" w:rsidR="00740165" w:rsidRDefault="00740165" w:rsidP="00740165">
      <w:pPr>
        <w:rPr>
          <w:sz w:val="28"/>
          <w:szCs w:val="28"/>
        </w:rPr>
      </w:pPr>
    </w:p>
    <w:p w14:paraId="3B596B88" w14:textId="4D8D04A4" w:rsidR="00097BBC" w:rsidRPr="00740165" w:rsidRDefault="00097BBC" w:rsidP="00740165">
      <w:pPr>
        <w:rPr>
          <w:sz w:val="28"/>
          <w:szCs w:val="28"/>
        </w:rPr>
      </w:pPr>
      <w:r w:rsidRPr="00740165">
        <w:rPr>
          <w:sz w:val="28"/>
          <w:szCs w:val="28"/>
        </w:rPr>
        <w:t>The above ConfigMap creates a “app-config” with two key-value pairs: “database-url” and “api-key”. These values can then be used in the container’s environment variables or command-line arguments.</w:t>
      </w:r>
    </w:p>
    <w:p w14:paraId="707F24A9"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spec:</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containers: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image: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myapp:latest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env:</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DATABASE_URL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API_KEY</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api-key</w:t>
      </w:r>
    </w:p>
    <w:p w14:paraId="6C38D2BA" w14:textId="77777777" w:rsidR="00DA176C" w:rsidRDefault="00DA176C" w:rsidP="005D1443">
      <w:pPr>
        <w:rPr>
          <w:sz w:val="28"/>
          <w:szCs w:val="28"/>
        </w:rPr>
      </w:pPr>
    </w:p>
    <w:p w14:paraId="58AE5996" w14:textId="3F2AE8FC" w:rsidR="00097BBC" w:rsidRPr="00DA176C" w:rsidRDefault="00097BBC" w:rsidP="005D1443">
      <w:pPr>
        <w:rPr>
          <w:b/>
          <w:bCs/>
          <w:sz w:val="32"/>
          <w:szCs w:val="32"/>
        </w:rPr>
      </w:pPr>
      <w:r w:rsidRPr="00DA176C">
        <w:rPr>
          <w:b/>
          <w:bCs/>
          <w:sz w:val="32"/>
          <w:szCs w:val="32"/>
        </w:rPr>
        <w:t>ConfigMap Syntax</w:t>
      </w:r>
    </w:p>
    <w:p w14:paraId="33AFA270" w14:textId="77777777" w:rsidR="00097BBC" w:rsidRPr="00DA176C" w:rsidRDefault="00097BBC" w:rsidP="005D1443">
      <w:pPr>
        <w:rPr>
          <w:b/>
          <w:bCs/>
          <w:sz w:val="28"/>
          <w:szCs w:val="28"/>
        </w:rPr>
      </w:pPr>
      <w:r w:rsidRPr="00DA176C">
        <w:rPr>
          <w:b/>
          <w:bCs/>
          <w:sz w:val="28"/>
          <w:szCs w:val="28"/>
        </w:rPr>
        <w:t>config field</w:t>
      </w:r>
    </w:p>
    <w:p w14:paraId="73F77F72" w14:textId="77777777" w:rsidR="00097BBC" w:rsidRPr="005D1443" w:rsidRDefault="00097BBC" w:rsidP="005D1443">
      <w:pPr>
        <w:rPr>
          <w:rFonts w:cs="Times New Roman"/>
          <w:spacing w:val="-1"/>
          <w:sz w:val="28"/>
          <w:szCs w:val="28"/>
        </w:rPr>
      </w:pPr>
      <w:r w:rsidRPr="005D1443">
        <w:rPr>
          <w:rFonts w:cs="Times New Roman"/>
          <w:spacing w:val="-1"/>
          <w:sz w:val="28"/>
          <w:szCs w:val="28"/>
        </w:rPr>
        <w:t>The “config” field in a ConfigMap is used to store configuration data in files, where each key represents the filename and the value is the contents of the file. This is useful when an application requires configuration data to be stored in a file rather than as individual key-value pairs.</w:t>
      </w:r>
    </w:p>
    <w:p w14:paraId="78E133AB"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lastRenderedPageBreak/>
        <w:t>apiVersion: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v1</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kind: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metadata: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database-url: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jdbc:postgresql://localhost:5432/mydb</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api-key: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ABC1234</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config.yml: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foo: bar</w:t>
      </w:r>
      <w:r w:rsidRPr="00097BBC">
        <w:rPr>
          <w:rFonts w:ascii="Courier New" w:eastAsia="Times New Roman" w:hAnsi="Courier New" w:cs="Courier New"/>
          <w:color w:val="C41A16"/>
          <w:spacing w:val="-5"/>
          <w:sz w:val="21"/>
          <w:szCs w:val="21"/>
        </w:rPr>
        <w:br/>
        <w:t xml:space="preserve">    baz: qux</w:t>
      </w:r>
    </w:p>
    <w:p w14:paraId="2FCBE67D" w14:textId="77777777" w:rsidR="00DA176C" w:rsidRDefault="00DA176C" w:rsidP="00DA176C">
      <w:pPr>
        <w:rPr>
          <w:sz w:val="28"/>
          <w:szCs w:val="28"/>
        </w:rPr>
      </w:pPr>
    </w:p>
    <w:p w14:paraId="72881FAE" w14:textId="2694A6B3" w:rsidR="00097BBC" w:rsidRPr="00DA176C" w:rsidRDefault="00097BBC" w:rsidP="00DA176C">
      <w:pPr>
        <w:rPr>
          <w:sz w:val="28"/>
          <w:szCs w:val="28"/>
        </w:rPr>
      </w:pPr>
      <w:r w:rsidRPr="00DA176C">
        <w:rPr>
          <w:sz w:val="28"/>
          <w:szCs w:val="28"/>
        </w:rPr>
        <w:t>In this example, the “app-config” ConfigMap contains three key-value pairs, including a “config.yml” key with a value that represents the contents of a YAML file. The </w:t>
      </w:r>
      <w:r w:rsidRPr="00DA176C">
        <w:rPr>
          <w:rFonts w:cs="Courier New"/>
          <w:sz w:val="28"/>
          <w:szCs w:val="28"/>
          <w:shd w:val="clear" w:color="auto" w:fill="F2F2F2"/>
        </w:rPr>
        <w:t>|-</w:t>
      </w:r>
      <w:r w:rsidRPr="00DA176C">
        <w:rPr>
          <w:sz w:val="28"/>
          <w:szCs w:val="28"/>
        </w:rPr>
        <w:t> symbol after the </w:t>
      </w:r>
      <w:r w:rsidRPr="00DA176C">
        <w:rPr>
          <w:rFonts w:cs="Courier New"/>
          <w:sz w:val="28"/>
          <w:szCs w:val="28"/>
          <w:shd w:val="clear" w:color="auto" w:fill="F2F2F2"/>
        </w:rPr>
        <w:t>config.yml:</w:t>
      </w:r>
      <w:r w:rsidRPr="00DA176C">
        <w:rPr>
          <w:sz w:val="28"/>
          <w:szCs w:val="28"/>
        </w:rPr>
        <w:t> key indicates that the value is a multi-line string literal.</w:t>
      </w:r>
    </w:p>
    <w:p w14:paraId="6B343A17" w14:textId="77777777" w:rsidR="00097BBC" w:rsidRPr="00DA176C" w:rsidRDefault="00097BBC" w:rsidP="00DA176C">
      <w:pPr>
        <w:rPr>
          <w:sz w:val="28"/>
          <w:szCs w:val="28"/>
        </w:rPr>
      </w:pPr>
      <w:r w:rsidRPr="00DA176C">
        <w:rPr>
          <w:sz w:val="28"/>
          <w:szCs w:val="28"/>
        </w:rPr>
        <w:t>Then the Deployment can mount the “config.yml” from “app-config”:</w:t>
      </w:r>
    </w:p>
    <w:p w14:paraId="4DA56324"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spec:</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containers: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image: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myapp:latest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volumeMounts: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config-volume</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mountPath:</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env:</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DATABASE_URL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database-url</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volumes: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config-volume</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items: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config.yml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path:</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config.yml</w:t>
      </w:r>
    </w:p>
    <w:p w14:paraId="4C03E8EB" w14:textId="77777777" w:rsidR="00DA176C" w:rsidRDefault="00DA176C" w:rsidP="00097BBC">
      <w:pPr>
        <w:shd w:val="clear" w:color="auto" w:fill="FFFFFF"/>
        <w:spacing w:before="413" w:after="0" w:line="360" w:lineRule="atLeast"/>
        <w:outlineLvl w:val="1"/>
        <w:rPr>
          <w:rFonts w:ascii="Helvetica" w:eastAsia="Times New Roman" w:hAnsi="Helvetica" w:cs="Helvetica"/>
          <w:b/>
          <w:bCs/>
          <w:color w:val="242424"/>
          <w:sz w:val="30"/>
          <w:szCs w:val="30"/>
        </w:rPr>
      </w:pPr>
    </w:p>
    <w:p w14:paraId="5CD92D60" w14:textId="3C560B7F" w:rsidR="00097BBC" w:rsidRPr="00DA176C" w:rsidRDefault="00097BBC" w:rsidP="00DA176C">
      <w:pPr>
        <w:rPr>
          <w:b/>
          <w:bCs/>
          <w:sz w:val="32"/>
          <w:szCs w:val="32"/>
        </w:rPr>
      </w:pPr>
      <w:r w:rsidRPr="00DA176C">
        <w:rPr>
          <w:b/>
          <w:bCs/>
          <w:sz w:val="32"/>
          <w:szCs w:val="32"/>
        </w:rPr>
        <w:lastRenderedPageBreak/>
        <w:t>“|” operator</w:t>
      </w:r>
    </w:p>
    <w:p w14:paraId="12AE98CA" w14:textId="77777777" w:rsidR="00097BBC" w:rsidRPr="00DA176C" w:rsidRDefault="00097BBC" w:rsidP="00DA176C">
      <w:pPr>
        <w:rPr>
          <w:rFonts w:cs="Times New Roman"/>
          <w:spacing w:val="-1"/>
          <w:sz w:val="28"/>
          <w:szCs w:val="28"/>
        </w:rPr>
      </w:pPr>
      <w:r w:rsidRPr="00DA176C">
        <w:rPr>
          <w:rFonts w:cs="Times New Roman"/>
          <w:spacing w:val="-1"/>
          <w:sz w:val="28"/>
          <w:szCs w:val="28"/>
        </w:rPr>
        <w:t>The “|” symbol is a YAML block scalar style that instructs YAML parsers to preserve line breaks and indentation within the string value. This is useful for storing configuration data that requires a specific format, such as scripts or configuration files.</w:t>
      </w:r>
    </w:p>
    <w:p w14:paraId="4F2839D9" w14:textId="77777777" w:rsidR="00097BBC" w:rsidRPr="00DA176C" w:rsidRDefault="00097BBC" w:rsidP="00DA176C">
      <w:pPr>
        <w:rPr>
          <w:rFonts w:cs="Times New Roman"/>
          <w:spacing w:val="-1"/>
          <w:sz w:val="28"/>
          <w:szCs w:val="28"/>
        </w:rPr>
      </w:pPr>
      <w:r w:rsidRPr="00DA176C">
        <w:rPr>
          <w:rFonts w:cs="Times New Roman"/>
          <w:spacing w:val="-1"/>
          <w:sz w:val="28"/>
          <w:szCs w:val="28"/>
        </w:rPr>
        <w:t>In ConfigMaps, the “|” symbol is used to create multi-line strings in YAML files.</w:t>
      </w:r>
    </w:p>
    <w:p w14:paraId="55402A13"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apiVersion: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v1</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kind: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metadata: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config.yml: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foo: bar</w:t>
      </w:r>
      <w:r w:rsidRPr="00097BBC">
        <w:rPr>
          <w:rFonts w:ascii="Courier New" w:eastAsia="Times New Roman" w:hAnsi="Courier New" w:cs="Courier New"/>
          <w:color w:val="C41A16"/>
          <w:spacing w:val="-5"/>
          <w:sz w:val="21"/>
          <w:szCs w:val="21"/>
        </w:rPr>
        <w:br/>
        <w:t xml:space="preserve">    baz: qux</w:t>
      </w:r>
    </w:p>
    <w:p w14:paraId="1DD5E935" w14:textId="77777777" w:rsidR="00745393" w:rsidRDefault="00745393" w:rsidP="00745393">
      <w:pPr>
        <w:rPr>
          <w:rFonts w:cs="Courier New"/>
          <w:sz w:val="28"/>
          <w:szCs w:val="28"/>
          <w:shd w:val="clear" w:color="auto" w:fill="F2F2F2"/>
        </w:rPr>
      </w:pPr>
    </w:p>
    <w:p w14:paraId="199AF87E" w14:textId="450CF9BF" w:rsidR="00097BBC" w:rsidRPr="00745393" w:rsidRDefault="00097BBC" w:rsidP="00745393">
      <w:pPr>
        <w:pStyle w:val="ListParagraph"/>
        <w:numPr>
          <w:ilvl w:val="0"/>
          <w:numId w:val="6"/>
        </w:numPr>
        <w:rPr>
          <w:sz w:val="28"/>
          <w:szCs w:val="28"/>
        </w:rPr>
      </w:pPr>
      <w:r w:rsidRPr="00745393">
        <w:rPr>
          <w:rFonts w:cs="Courier New"/>
          <w:sz w:val="28"/>
          <w:szCs w:val="28"/>
          <w:shd w:val="clear" w:color="auto" w:fill="F2F2F2"/>
        </w:rPr>
        <w:t>|+</w:t>
      </w:r>
      <w:r w:rsidRPr="00745393">
        <w:rPr>
          <w:sz w:val="28"/>
          <w:szCs w:val="28"/>
        </w:rPr>
        <w:t> : preserves any trailing line breaks in the string value.</w:t>
      </w:r>
    </w:p>
    <w:p w14:paraId="693BA83A" w14:textId="77777777" w:rsidR="00097BBC" w:rsidRPr="00745393" w:rsidRDefault="00097BBC" w:rsidP="00745393">
      <w:pPr>
        <w:pStyle w:val="ListParagraph"/>
        <w:numPr>
          <w:ilvl w:val="0"/>
          <w:numId w:val="6"/>
        </w:numPr>
        <w:rPr>
          <w:sz w:val="28"/>
          <w:szCs w:val="28"/>
        </w:rPr>
      </w:pPr>
      <w:r w:rsidRPr="00745393">
        <w:rPr>
          <w:rFonts w:cs="Courier New"/>
          <w:sz w:val="28"/>
          <w:szCs w:val="28"/>
          <w:shd w:val="clear" w:color="auto" w:fill="F2F2F2"/>
        </w:rPr>
        <w:t>|-</w:t>
      </w:r>
      <w:r w:rsidRPr="00745393">
        <w:rPr>
          <w:sz w:val="28"/>
          <w:szCs w:val="28"/>
        </w:rPr>
        <w:t> : strips any trailing line breaks from the string value.</w:t>
      </w:r>
    </w:p>
    <w:p w14:paraId="30B1AA97" w14:textId="77777777" w:rsidR="00097BBC" w:rsidRPr="00745393" w:rsidRDefault="00097BBC" w:rsidP="00745393">
      <w:pPr>
        <w:rPr>
          <w:rFonts w:cs="Times New Roman"/>
          <w:sz w:val="28"/>
          <w:szCs w:val="28"/>
        </w:rPr>
      </w:pPr>
      <w:r w:rsidRPr="00745393">
        <w:rPr>
          <w:rFonts w:cs="Times New Roman"/>
          <w:sz w:val="28"/>
          <w:szCs w:val="28"/>
        </w:rPr>
        <w:t>For example:</w:t>
      </w:r>
    </w:p>
    <w:p w14:paraId="2AEA1D73"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value: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hello</w:t>
      </w:r>
      <w:r w:rsidRPr="00097BBC">
        <w:rPr>
          <w:rFonts w:ascii="Courier New" w:eastAsia="Times New Roman" w:hAnsi="Courier New" w:cs="Courier New"/>
          <w:color w:val="C41A16"/>
          <w:spacing w:val="-5"/>
          <w:sz w:val="21"/>
          <w:szCs w:val="21"/>
        </w:rPr>
        <w:br/>
      </w:r>
      <w:r w:rsidRPr="00097BBC">
        <w:rPr>
          <w:rFonts w:ascii="Courier New" w:eastAsia="Times New Roman" w:hAnsi="Courier New" w:cs="Courier New"/>
          <w:color w:val="007400"/>
          <w:spacing w:val="-5"/>
          <w:sz w:val="21"/>
          <w:szCs w:val="21"/>
        </w:rPr>
        <w:t># {"value": "hello\n"}</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value: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hello</w:t>
      </w:r>
      <w:r w:rsidRPr="00097BBC">
        <w:rPr>
          <w:rFonts w:ascii="Courier New" w:eastAsia="Times New Roman" w:hAnsi="Courier New" w:cs="Courier New"/>
          <w:color w:val="C41A16"/>
          <w:spacing w:val="-5"/>
          <w:sz w:val="21"/>
          <w:szCs w:val="21"/>
        </w:rPr>
        <w:br/>
      </w:r>
      <w:r w:rsidRPr="00097BBC">
        <w:rPr>
          <w:rFonts w:ascii="Courier New" w:eastAsia="Times New Roman" w:hAnsi="Courier New" w:cs="Courier New"/>
          <w:color w:val="007400"/>
          <w:spacing w:val="-5"/>
          <w:sz w:val="21"/>
          <w:szCs w:val="21"/>
        </w:rPr>
        <w:t># {"value": "hello"}</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value: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hello</w:t>
      </w:r>
      <w:r w:rsidRPr="00097BBC">
        <w:rPr>
          <w:rFonts w:ascii="Courier New" w:eastAsia="Times New Roman" w:hAnsi="Courier New" w:cs="Courier New"/>
          <w:color w:val="C41A16"/>
          <w:spacing w:val="-5"/>
          <w:sz w:val="21"/>
          <w:szCs w:val="21"/>
        </w:rPr>
        <w:br/>
      </w:r>
      <w:r w:rsidRPr="00097BBC">
        <w:rPr>
          <w:rFonts w:ascii="Courier New" w:eastAsia="Times New Roman" w:hAnsi="Courier New" w:cs="Courier New"/>
          <w:color w:val="007400"/>
          <w:spacing w:val="-5"/>
          <w:sz w:val="21"/>
          <w:szCs w:val="21"/>
        </w:rPr>
        <w:t># {"value": "hello\n\n"}</w:t>
      </w:r>
      <w:r w:rsidRPr="00097BBC">
        <w:rPr>
          <w:rFonts w:ascii="Courier New" w:eastAsia="Times New Roman" w:hAnsi="Courier New" w:cs="Courier New"/>
          <w:color w:val="242424"/>
          <w:spacing w:val="-5"/>
          <w:sz w:val="21"/>
          <w:szCs w:val="21"/>
        </w:rPr>
        <w:br/>
      </w:r>
    </w:p>
    <w:p w14:paraId="502FE2AC" w14:textId="77777777" w:rsidR="005A4A87" w:rsidRDefault="005A4A87" w:rsidP="00097BBC">
      <w:pPr>
        <w:shd w:val="clear" w:color="auto" w:fill="FFFFFF"/>
        <w:spacing w:before="413" w:after="0" w:line="360" w:lineRule="atLeast"/>
        <w:outlineLvl w:val="1"/>
        <w:rPr>
          <w:rFonts w:ascii="Helvetica" w:eastAsia="Times New Roman" w:hAnsi="Helvetica" w:cs="Helvetica"/>
          <w:b/>
          <w:bCs/>
          <w:color w:val="242424"/>
          <w:sz w:val="30"/>
          <w:szCs w:val="30"/>
        </w:rPr>
      </w:pPr>
    </w:p>
    <w:p w14:paraId="25214629" w14:textId="77777777" w:rsidR="005A4A87" w:rsidRDefault="005A4A87" w:rsidP="005A4A87">
      <w:pPr>
        <w:rPr>
          <w:sz w:val="28"/>
          <w:szCs w:val="28"/>
        </w:rPr>
      </w:pPr>
    </w:p>
    <w:p w14:paraId="7278A043" w14:textId="372F1ABB" w:rsidR="00097BBC" w:rsidRPr="005A4A87" w:rsidRDefault="00097BBC" w:rsidP="005A4A87">
      <w:pPr>
        <w:rPr>
          <w:b/>
          <w:bCs/>
          <w:sz w:val="28"/>
          <w:szCs w:val="28"/>
        </w:rPr>
      </w:pPr>
      <w:r w:rsidRPr="005A4A87">
        <w:rPr>
          <w:b/>
          <w:bCs/>
          <w:sz w:val="28"/>
          <w:szCs w:val="28"/>
        </w:rPr>
        <w:lastRenderedPageBreak/>
        <w:t>Check ConfigMap Usage</w:t>
      </w:r>
    </w:p>
    <w:p w14:paraId="18A9223A" w14:textId="77777777" w:rsidR="00097BBC" w:rsidRPr="005A4A87" w:rsidRDefault="00097BBC" w:rsidP="005A4A87">
      <w:pPr>
        <w:rPr>
          <w:rFonts w:cs="Times New Roman"/>
          <w:spacing w:val="-1"/>
          <w:sz w:val="28"/>
          <w:szCs w:val="28"/>
        </w:rPr>
      </w:pPr>
      <w:r w:rsidRPr="005A4A87">
        <w:rPr>
          <w:rFonts w:cs="Times New Roman"/>
          <w:spacing w:val="-1"/>
          <w:sz w:val="28"/>
          <w:szCs w:val="28"/>
        </w:rPr>
        <w:t>You can always use </w:t>
      </w:r>
      <w:r w:rsidRPr="005A4A87">
        <w:rPr>
          <w:rFonts w:cs="Courier New"/>
          <w:spacing w:val="-1"/>
          <w:sz w:val="28"/>
          <w:szCs w:val="28"/>
          <w:shd w:val="clear" w:color="auto" w:fill="F2F2F2"/>
        </w:rPr>
        <w:t>kubectl create configmap -h</w:t>
      </w:r>
      <w:r w:rsidRPr="005A4A87">
        <w:rPr>
          <w:rFonts w:cs="Times New Roman"/>
          <w:spacing w:val="-1"/>
          <w:sz w:val="28"/>
          <w:szCs w:val="28"/>
        </w:rPr>
        <w:t> to check how to use ConfigMap:</w:t>
      </w:r>
    </w:p>
    <w:p w14:paraId="2B92D686"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242424"/>
          <w:spacing w:val="-5"/>
          <w:sz w:val="21"/>
          <w:szCs w:val="21"/>
        </w:rPr>
        <w:t xml:space="preserve">$ kubectl </w:t>
      </w:r>
      <w:r w:rsidRPr="00097BBC">
        <w:rPr>
          <w:rFonts w:ascii="Courier New" w:eastAsia="Times New Roman" w:hAnsi="Courier New" w:cs="Courier New"/>
          <w:color w:val="AA0D91"/>
          <w:spacing w:val="-5"/>
          <w:sz w:val="21"/>
          <w:szCs w:val="21"/>
        </w:rPr>
        <w:t>create</w:t>
      </w:r>
      <w:r w:rsidRPr="00097BBC">
        <w:rPr>
          <w:rFonts w:ascii="Courier New" w:eastAsia="Times New Roman" w:hAnsi="Courier New" w:cs="Courier New"/>
          <w:color w:val="242424"/>
          <w:spacing w:val="-5"/>
          <w:sz w:val="21"/>
          <w:szCs w:val="21"/>
        </w:rPr>
        <w:t xml:space="preserve"> configmap -h</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AA0D91"/>
          <w:spacing w:val="-5"/>
          <w:sz w:val="21"/>
          <w:szCs w:val="21"/>
        </w:rPr>
        <w:t>Create</w:t>
      </w:r>
      <w:r w:rsidRPr="00097BBC">
        <w:rPr>
          <w:rFonts w:ascii="Courier New" w:eastAsia="Times New Roman" w:hAnsi="Courier New" w:cs="Courier New"/>
          <w:color w:val="242424"/>
          <w:spacing w:val="-5"/>
          <w:sz w:val="21"/>
          <w:szCs w:val="21"/>
        </w:rPr>
        <w:t xml:space="preserve"> a config map based </w:t>
      </w:r>
      <w:r w:rsidRPr="00097BBC">
        <w:rPr>
          <w:rFonts w:ascii="Courier New" w:eastAsia="Times New Roman" w:hAnsi="Courier New" w:cs="Courier New"/>
          <w:color w:val="AA0D91"/>
          <w:spacing w:val="-5"/>
          <w:sz w:val="21"/>
          <w:szCs w:val="21"/>
        </w:rPr>
        <w:t>on</w:t>
      </w:r>
      <w:r w:rsidRPr="00097BBC">
        <w:rPr>
          <w:rFonts w:ascii="Courier New" w:eastAsia="Times New Roman" w:hAnsi="Courier New" w:cs="Courier New"/>
          <w:color w:val="242424"/>
          <w:spacing w:val="-5"/>
          <w:sz w:val="21"/>
          <w:szCs w:val="21"/>
        </w:rPr>
        <w:t xml:space="preserve"> a file, directory, </w:t>
      </w:r>
      <w:r w:rsidRPr="00097BBC">
        <w:rPr>
          <w:rFonts w:ascii="Courier New" w:eastAsia="Times New Roman" w:hAnsi="Courier New" w:cs="Courier New"/>
          <w:color w:val="AA0D91"/>
          <w:spacing w:val="-5"/>
          <w:sz w:val="21"/>
          <w:szCs w:val="21"/>
        </w:rPr>
        <w:t>or</w:t>
      </w:r>
      <w:r w:rsidRPr="00097BBC">
        <w:rPr>
          <w:rFonts w:ascii="Courier New" w:eastAsia="Times New Roman" w:hAnsi="Courier New" w:cs="Courier New"/>
          <w:color w:val="242424"/>
          <w:spacing w:val="-5"/>
          <w:sz w:val="21"/>
          <w:szCs w:val="21"/>
        </w:rPr>
        <w:t xml:space="preserve"> specified literal value.</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t xml:space="preserve"> A single config map may package </w:t>
      </w:r>
      <w:r w:rsidRPr="00097BBC">
        <w:rPr>
          <w:rFonts w:ascii="Courier New" w:eastAsia="Times New Roman" w:hAnsi="Courier New" w:cs="Courier New"/>
          <w:color w:val="AA0D91"/>
          <w:spacing w:val="-5"/>
          <w:sz w:val="21"/>
          <w:szCs w:val="21"/>
        </w:rPr>
        <w:t>one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AA0D91"/>
          <w:spacing w:val="-5"/>
          <w:sz w:val="21"/>
          <w:szCs w:val="21"/>
        </w:rPr>
        <w:t>or</w:t>
      </w:r>
      <w:r w:rsidRPr="00097BBC">
        <w:rPr>
          <w:rFonts w:ascii="Courier New" w:eastAsia="Times New Roman" w:hAnsi="Courier New" w:cs="Courier New"/>
          <w:color w:val="242424"/>
          <w:spacing w:val="-5"/>
          <w:sz w:val="21"/>
          <w:szCs w:val="21"/>
        </w:rPr>
        <w:t xml:space="preserve"> more key/</w:t>
      </w:r>
      <w:r w:rsidRPr="00097BBC">
        <w:rPr>
          <w:rFonts w:ascii="Courier New" w:eastAsia="Times New Roman" w:hAnsi="Courier New" w:cs="Courier New"/>
          <w:color w:val="AA0D91"/>
          <w:spacing w:val="-5"/>
          <w:sz w:val="21"/>
          <w:szCs w:val="21"/>
        </w:rPr>
        <w:t>value</w:t>
      </w:r>
      <w:r w:rsidRPr="00097BBC">
        <w:rPr>
          <w:rFonts w:ascii="Courier New" w:eastAsia="Times New Roman" w:hAnsi="Courier New" w:cs="Courier New"/>
          <w:color w:val="242424"/>
          <w:spacing w:val="-5"/>
          <w:sz w:val="21"/>
          <w:szCs w:val="21"/>
        </w:rPr>
        <w:t xml:space="preserve"> pairs.</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AA0D91"/>
          <w:spacing w:val="-5"/>
          <w:sz w:val="21"/>
          <w:szCs w:val="21"/>
        </w:rPr>
        <w:t>When</w:t>
      </w:r>
      <w:r w:rsidRPr="00097BBC">
        <w:rPr>
          <w:rFonts w:ascii="Courier New" w:eastAsia="Times New Roman" w:hAnsi="Courier New" w:cs="Courier New"/>
          <w:color w:val="242424"/>
          <w:spacing w:val="-5"/>
          <w:sz w:val="21"/>
          <w:szCs w:val="21"/>
        </w:rPr>
        <w:t xml:space="preserve"> creating a config map based </w:t>
      </w:r>
      <w:r w:rsidRPr="00097BBC">
        <w:rPr>
          <w:rFonts w:ascii="Courier New" w:eastAsia="Times New Roman" w:hAnsi="Courier New" w:cs="Courier New"/>
          <w:color w:val="AA0D91"/>
          <w:spacing w:val="-5"/>
          <w:sz w:val="21"/>
          <w:szCs w:val="21"/>
        </w:rPr>
        <w:t>on</w:t>
      </w:r>
      <w:r w:rsidRPr="00097BBC">
        <w:rPr>
          <w:rFonts w:ascii="Courier New" w:eastAsia="Times New Roman" w:hAnsi="Courier New" w:cs="Courier New"/>
          <w:color w:val="242424"/>
          <w:spacing w:val="-5"/>
          <w:sz w:val="21"/>
          <w:szCs w:val="21"/>
        </w:rPr>
        <w:t xml:space="preserve"> a file, the key will </w:t>
      </w:r>
      <w:r w:rsidRPr="00097BBC">
        <w:rPr>
          <w:rFonts w:ascii="Courier New" w:eastAsia="Times New Roman" w:hAnsi="Courier New" w:cs="Courier New"/>
          <w:color w:val="AA0D91"/>
          <w:spacing w:val="-5"/>
          <w:sz w:val="21"/>
          <w:szCs w:val="21"/>
        </w:rPr>
        <w:t>default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AA0D91"/>
          <w:spacing w:val="-5"/>
          <w:sz w:val="21"/>
          <w:szCs w:val="21"/>
        </w:rPr>
        <w:t>to</w:t>
      </w:r>
      <w:r w:rsidRPr="00097BBC">
        <w:rPr>
          <w:rFonts w:ascii="Courier New" w:eastAsia="Times New Roman" w:hAnsi="Courier New" w:cs="Courier New"/>
          <w:color w:val="242424"/>
          <w:spacing w:val="-5"/>
          <w:sz w:val="21"/>
          <w:szCs w:val="21"/>
        </w:rPr>
        <w:t xml:space="preserve"> the basename </w:t>
      </w:r>
      <w:r w:rsidRPr="00097BBC">
        <w:rPr>
          <w:rFonts w:ascii="Courier New" w:eastAsia="Times New Roman" w:hAnsi="Courier New" w:cs="Courier New"/>
          <w:color w:val="AA0D91"/>
          <w:spacing w:val="-5"/>
          <w:sz w:val="21"/>
          <w:szCs w:val="21"/>
        </w:rPr>
        <w:t>of</w:t>
      </w:r>
      <w:r w:rsidRPr="00097BBC">
        <w:rPr>
          <w:rFonts w:ascii="Courier New" w:eastAsia="Times New Roman" w:hAnsi="Courier New" w:cs="Courier New"/>
          <w:color w:val="242424"/>
          <w:spacing w:val="-5"/>
          <w:sz w:val="21"/>
          <w:szCs w:val="21"/>
        </w:rPr>
        <w:t xml:space="preserve"> the file, </w:t>
      </w:r>
      <w:r w:rsidRPr="00097BBC">
        <w:rPr>
          <w:rFonts w:ascii="Courier New" w:eastAsia="Times New Roman" w:hAnsi="Courier New" w:cs="Courier New"/>
          <w:color w:val="AA0D91"/>
          <w:spacing w:val="-5"/>
          <w:sz w:val="21"/>
          <w:szCs w:val="21"/>
        </w:rPr>
        <w:t>and</w:t>
      </w:r>
      <w:r w:rsidRPr="00097BBC">
        <w:rPr>
          <w:rFonts w:ascii="Courier New" w:eastAsia="Times New Roman" w:hAnsi="Courier New" w:cs="Courier New"/>
          <w:color w:val="242424"/>
          <w:spacing w:val="-5"/>
          <w:sz w:val="21"/>
          <w:szCs w:val="21"/>
        </w:rPr>
        <w:t xml:space="preserve"> the </w:t>
      </w:r>
      <w:r w:rsidRPr="00097BBC">
        <w:rPr>
          <w:rFonts w:ascii="Courier New" w:eastAsia="Times New Roman" w:hAnsi="Courier New" w:cs="Courier New"/>
          <w:color w:val="AA0D91"/>
          <w:spacing w:val="-5"/>
          <w:sz w:val="21"/>
          <w:szCs w:val="21"/>
        </w:rPr>
        <w:t>value</w:t>
      </w:r>
      <w:r w:rsidRPr="00097BBC">
        <w:rPr>
          <w:rFonts w:ascii="Courier New" w:eastAsia="Times New Roman" w:hAnsi="Courier New" w:cs="Courier New"/>
          <w:color w:val="242424"/>
          <w:spacing w:val="-5"/>
          <w:sz w:val="21"/>
          <w:szCs w:val="21"/>
        </w:rPr>
        <w:t xml:space="preserve"> will</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AA0D91"/>
          <w:spacing w:val="-5"/>
          <w:sz w:val="21"/>
          <w:szCs w:val="21"/>
        </w:rPr>
        <w:t>default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AA0D91"/>
          <w:spacing w:val="-5"/>
          <w:sz w:val="21"/>
          <w:szCs w:val="21"/>
        </w:rPr>
        <w:t>to</w:t>
      </w:r>
      <w:r w:rsidRPr="00097BBC">
        <w:rPr>
          <w:rFonts w:ascii="Courier New" w:eastAsia="Times New Roman" w:hAnsi="Courier New" w:cs="Courier New"/>
          <w:color w:val="242424"/>
          <w:spacing w:val="-5"/>
          <w:sz w:val="21"/>
          <w:szCs w:val="21"/>
        </w:rPr>
        <w:t xml:space="preserve"> the file content.  If the basename </w:t>
      </w:r>
      <w:r w:rsidRPr="00097BBC">
        <w:rPr>
          <w:rFonts w:ascii="Courier New" w:eastAsia="Times New Roman" w:hAnsi="Courier New" w:cs="Courier New"/>
          <w:color w:val="AA0D91"/>
          <w:spacing w:val="-5"/>
          <w:sz w:val="21"/>
          <w:szCs w:val="21"/>
        </w:rPr>
        <w:t>is</w:t>
      </w:r>
      <w:r w:rsidRPr="00097BBC">
        <w:rPr>
          <w:rFonts w:ascii="Courier New" w:eastAsia="Times New Roman" w:hAnsi="Courier New" w:cs="Courier New"/>
          <w:color w:val="242424"/>
          <w:spacing w:val="-5"/>
          <w:sz w:val="21"/>
          <w:szCs w:val="21"/>
        </w:rPr>
        <w:t xml:space="preserve"> an invalid key, you may specify an alternate key.</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AA0D91"/>
          <w:spacing w:val="-5"/>
          <w:sz w:val="21"/>
          <w:szCs w:val="21"/>
        </w:rPr>
        <w:t>When</w:t>
      </w:r>
      <w:r w:rsidRPr="00097BBC">
        <w:rPr>
          <w:rFonts w:ascii="Courier New" w:eastAsia="Times New Roman" w:hAnsi="Courier New" w:cs="Courier New"/>
          <w:color w:val="242424"/>
          <w:spacing w:val="-5"/>
          <w:sz w:val="21"/>
          <w:szCs w:val="21"/>
        </w:rPr>
        <w:t xml:space="preserve"> creating a config map based </w:t>
      </w:r>
      <w:r w:rsidRPr="00097BBC">
        <w:rPr>
          <w:rFonts w:ascii="Courier New" w:eastAsia="Times New Roman" w:hAnsi="Courier New" w:cs="Courier New"/>
          <w:color w:val="AA0D91"/>
          <w:spacing w:val="-5"/>
          <w:sz w:val="21"/>
          <w:szCs w:val="21"/>
        </w:rPr>
        <w:t>on</w:t>
      </w:r>
      <w:r w:rsidRPr="00097BBC">
        <w:rPr>
          <w:rFonts w:ascii="Courier New" w:eastAsia="Times New Roman" w:hAnsi="Courier New" w:cs="Courier New"/>
          <w:color w:val="242424"/>
          <w:spacing w:val="-5"/>
          <w:sz w:val="21"/>
          <w:szCs w:val="21"/>
        </w:rPr>
        <w:t xml:space="preserve"> a directory, </w:t>
      </w:r>
      <w:r w:rsidRPr="00097BBC">
        <w:rPr>
          <w:rFonts w:ascii="Courier New" w:eastAsia="Times New Roman" w:hAnsi="Courier New" w:cs="Courier New"/>
          <w:color w:val="AA0D91"/>
          <w:spacing w:val="-5"/>
          <w:sz w:val="21"/>
          <w:szCs w:val="21"/>
        </w:rPr>
        <w:t>each</w:t>
      </w:r>
      <w:r w:rsidRPr="00097BBC">
        <w:rPr>
          <w:rFonts w:ascii="Courier New" w:eastAsia="Times New Roman" w:hAnsi="Courier New" w:cs="Courier New"/>
          <w:color w:val="242424"/>
          <w:spacing w:val="-5"/>
          <w:sz w:val="21"/>
          <w:szCs w:val="21"/>
        </w:rPr>
        <w:t xml:space="preserve"> file whose basename </w:t>
      </w:r>
      <w:r w:rsidRPr="00097BBC">
        <w:rPr>
          <w:rFonts w:ascii="Courier New" w:eastAsia="Times New Roman" w:hAnsi="Courier New" w:cs="Courier New"/>
          <w:color w:val="AA0D91"/>
          <w:spacing w:val="-5"/>
          <w:sz w:val="21"/>
          <w:szCs w:val="21"/>
        </w:rPr>
        <w:t>is</w:t>
      </w:r>
      <w:r w:rsidRPr="00097BBC">
        <w:rPr>
          <w:rFonts w:ascii="Courier New" w:eastAsia="Times New Roman" w:hAnsi="Courier New" w:cs="Courier New"/>
          <w:color w:val="242424"/>
          <w:spacing w:val="-5"/>
          <w:sz w:val="21"/>
          <w:szCs w:val="21"/>
        </w:rPr>
        <w:t xml:space="preserve"> a valid key </w:t>
      </w:r>
      <w:r w:rsidRPr="00097BBC">
        <w:rPr>
          <w:rFonts w:ascii="Courier New" w:eastAsia="Times New Roman" w:hAnsi="Courier New" w:cs="Courier New"/>
          <w:color w:val="AA0D91"/>
          <w:spacing w:val="-5"/>
          <w:sz w:val="21"/>
          <w:szCs w:val="21"/>
        </w:rPr>
        <w:t>in</w:t>
      </w:r>
      <w:r w:rsidRPr="00097BBC">
        <w:rPr>
          <w:rFonts w:ascii="Courier New" w:eastAsia="Times New Roman" w:hAnsi="Courier New" w:cs="Courier New"/>
          <w:color w:val="242424"/>
          <w:spacing w:val="-5"/>
          <w:sz w:val="21"/>
          <w:szCs w:val="21"/>
        </w:rPr>
        <w:t xml:space="preserve"> the directory will be</w:t>
      </w:r>
      <w:r w:rsidRPr="00097BBC">
        <w:rPr>
          <w:rFonts w:ascii="Courier New" w:eastAsia="Times New Roman" w:hAnsi="Courier New" w:cs="Courier New"/>
          <w:color w:val="242424"/>
          <w:spacing w:val="-5"/>
          <w:sz w:val="21"/>
          <w:szCs w:val="21"/>
        </w:rPr>
        <w:br/>
        <w:t xml:space="preserve">packaged </w:t>
      </w:r>
      <w:r w:rsidRPr="00097BBC">
        <w:rPr>
          <w:rFonts w:ascii="Courier New" w:eastAsia="Times New Roman" w:hAnsi="Courier New" w:cs="Courier New"/>
          <w:color w:val="AA0D91"/>
          <w:spacing w:val="-5"/>
          <w:sz w:val="21"/>
          <w:szCs w:val="21"/>
        </w:rPr>
        <w:t>into</w:t>
      </w:r>
      <w:r w:rsidRPr="00097BBC">
        <w:rPr>
          <w:rFonts w:ascii="Courier New" w:eastAsia="Times New Roman" w:hAnsi="Courier New" w:cs="Courier New"/>
          <w:color w:val="242424"/>
          <w:spacing w:val="-5"/>
          <w:sz w:val="21"/>
          <w:szCs w:val="21"/>
        </w:rPr>
        <w:t xml:space="preserve"> the config map.  </w:t>
      </w:r>
      <w:r w:rsidRPr="00097BBC">
        <w:rPr>
          <w:rFonts w:ascii="Courier New" w:eastAsia="Times New Roman" w:hAnsi="Courier New" w:cs="Courier New"/>
          <w:color w:val="AA0D91"/>
          <w:spacing w:val="-5"/>
          <w:sz w:val="21"/>
          <w:szCs w:val="21"/>
        </w:rPr>
        <w:t>Any</w:t>
      </w:r>
      <w:r w:rsidRPr="00097BBC">
        <w:rPr>
          <w:rFonts w:ascii="Courier New" w:eastAsia="Times New Roman" w:hAnsi="Courier New" w:cs="Courier New"/>
          <w:color w:val="242424"/>
          <w:spacing w:val="-5"/>
          <w:sz w:val="21"/>
          <w:szCs w:val="21"/>
        </w:rPr>
        <w:t xml:space="preserve"> directory entries </w:t>
      </w:r>
      <w:r w:rsidRPr="00097BBC">
        <w:rPr>
          <w:rFonts w:ascii="Courier New" w:eastAsia="Times New Roman" w:hAnsi="Courier New" w:cs="Courier New"/>
          <w:color w:val="AA0D91"/>
          <w:spacing w:val="-5"/>
          <w:sz w:val="21"/>
          <w:szCs w:val="21"/>
        </w:rPr>
        <w:t>except</w:t>
      </w:r>
      <w:r w:rsidRPr="00097BBC">
        <w:rPr>
          <w:rFonts w:ascii="Courier New" w:eastAsia="Times New Roman" w:hAnsi="Courier New" w:cs="Courier New"/>
          <w:color w:val="242424"/>
          <w:spacing w:val="-5"/>
          <w:sz w:val="21"/>
          <w:szCs w:val="21"/>
        </w:rPr>
        <w:t xml:space="preserve"> regular files </w:t>
      </w:r>
      <w:r w:rsidRPr="00097BBC">
        <w:rPr>
          <w:rFonts w:ascii="Courier New" w:eastAsia="Times New Roman" w:hAnsi="Courier New" w:cs="Courier New"/>
          <w:color w:val="AA0D91"/>
          <w:spacing w:val="-5"/>
          <w:sz w:val="21"/>
          <w:szCs w:val="21"/>
        </w:rPr>
        <w:t>are</w:t>
      </w:r>
      <w:r w:rsidRPr="00097BBC">
        <w:rPr>
          <w:rFonts w:ascii="Courier New" w:eastAsia="Times New Roman" w:hAnsi="Courier New" w:cs="Courier New"/>
          <w:color w:val="242424"/>
          <w:spacing w:val="-5"/>
          <w:sz w:val="21"/>
          <w:szCs w:val="21"/>
        </w:rPr>
        <w:t xml:space="preserve"> ignored (e.g. subdirectories, symlinks,</w:t>
      </w:r>
      <w:r w:rsidRPr="00097BBC">
        <w:rPr>
          <w:rFonts w:ascii="Courier New" w:eastAsia="Times New Roman" w:hAnsi="Courier New" w:cs="Courier New"/>
          <w:color w:val="242424"/>
          <w:spacing w:val="-5"/>
          <w:sz w:val="21"/>
          <w:szCs w:val="21"/>
        </w:rPr>
        <w:br/>
        <w:t>devices, pipes, etc).</w:t>
      </w:r>
      <w:r w:rsidRPr="00097BBC">
        <w:rPr>
          <w:rFonts w:ascii="Courier New" w:eastAsia="Times New Roman" w:hAnsi="Courier New" w:cs="Courier New"/>
          <w:color w:val="242424"/>
          <w:spacing w:val="-5"/>
          <w:sz w:val="21"/>
          <w:szCs w:val="21"/>
        </w:rPr>
        <w:br/>
        <w:t>...</w:t>
      </w:r>
    </w:p>
    <w:p w14:paraId="1D89B8DF" w14:textId="77777777" w:rsidR="005A4A87" w:rsidRDefault="005A4A87" w:rsidP="005A4A87">
      <w:pPr>
        <w:rPr>
          <w:sz w:val="28"/>
          <w:szCs w:val="28"/>
        </w:rPr>
      </w:pPr>
    </w:p>
    <w:p w14:paraId="3B3CA926" w14:textId="3B2BE1FF" w:rsidR="00097BBC" w:rsidRPr="005A4A87" w:rsidRDefault="00097BBC" w:rsidP="005A4A87">
      <w:pPr>
        <w:rPr>
          <w:b/>
          <w:bCs/>
          <w:sz w:val="28"/>
          <w:szCs w:val="28"/>
        </w:rPr>
      </w:pPr>
      <w:r w:rsidRPr="005A4A87">
        <w:rPr>
          <w:b/>
          <w:bCs/>
          <w:sz w:val="28"/>
          <w:szCs w:val="28"/>
        </w:rPr>
        <w:t>Create ConfigMap from File</w:t>
      </w:r>
    </w:p>
    <w:p w14:paraId="2131E1CF" w14:textId="77777777" w:rsidR="00097BBC" w:rsidRPr="005A4A87" w:rsidRDefault="00097BBC" w:rsidP="005A4A87">
      <w:pPr>
        <w:rPr>
          <w:rFonts w:cs="Times New Roman"/>
          <w:spacing w:val="-1"/>
          <w:sz w:val="28"/>
          <w:szCs w:val="28"/>
        </w:rPr>
      </w:pPr>
      <w:r w:rsidRPr="005A4A87">
        <w:rPr>
          <w:rFonts w:cs="Times New Roman"/>
          <w:spacing w:val="-1"/>
          <w:sz w:val="28"/>
          <w:szCs w:val="28"/>
        </w:rPr>
        <w:t>In K8s, you can create a ConfigMap from a file using the </w:t>
      </w:r>
      <w:r w:rsidRPr="005A4A87">
        <w:rPr>
          <w:rFonts w:cs="Courier New"/>
          <w:spacing w:val="-1"/>
          <w:sz w:val="28"/>
          <w:szCs w:val="28"/>
          <w:shd w:val="clear" w:color="auto" w:fill="F2F2F2"/>
        </w:rPr>
        <w:t>kubectl create configmap</w:t>
      </w:r>
      <w:r w:rsidRPr="005A4A87">
        <w:rPr>
          <w:rFonts w:cs="Times New Roman"/>
          <w:spacing w:val="-1"/>
          <w:sz w:val="28"/>
          <w:szCs w:val="28"/>
        </w:rPr>
        <w:t> command.</w:t>
      </w:r>
    </w:p>
    <w:p w14:paraId="11B09539"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5C2699"/>
          <w:spacing w:val="-5"/>
          <w:sz w:val="21"/>
          <w:szCs w:val="21"/>
        </w:rPr>
        <w:t>cat</w:t>
      </w:r>
      <w:r w:rsidRPr="00097BBC">
        <w:rPr>
          <w:rFonts w:ascii="Courier New" w:eastAsia="Times New Roman" w:hAnsi="Courier New" w:cs="Courier New"/>
          <w:color w:val="242424"/>
          <w:spacing w:val="-5"/>
          <w:sz w:val="21"/>
          <w:szCs w:val="21"/>
        </w:rPr>
        <w:t xml:space="preserve"> config.properties</w:t>
      </w:r>
      <w:r w:rsidRPr="00097BBC">
        <w:rPr>
          <w:rFonts w:ascii="Courier New" w:eastAsia="Times New Roman" w:hAnsi="Courier New" w:cs="Courier New"/>
          <w:color w:val="242424"/>
          <w:spacing w:val="-5"/>
          <w:sz w:val="21"/>
          <w:szCs w:val="21"/>
        </w:rPr>
        <w:br/>
        <w:t>database-url=jdbc:postgresql://localhost:5432/mydb</w:t>
      </w:r>
      <w:r w:rsidRPr="00097BBC">
        <w:rPr>
          <w:rFonts w:ascii="Courier New" w:eastAsia="Times New Roman" w:hAnsi="Courier New" w:cs="Courier New"/>
          <w:color w:val="242424"/>
          <w:spacing w:val="-5"/>
          <w:sz w:val="21"/>
          <w:szCs w:val="21"/>
        </w:rPr>
        <w:br/>
        <w:t>api-key=ABC1234</w:t>
      </w:r>
    </w:p>
    <w:p w14:paraId="483203DC" w14:textId="77777777" w:rsidR="005A4A87" w:rsidRDefault="005A4A87" w:rsidP="005A4A87">
      <w:pPr>
        <w:rPr>
          <w:sz w:val="28"/>
          <w:szCs w:val="28"/>
        </w:rPr>
      </w:pPr>
    </w:p>
    <w:p w14:paraId="3E596913" w14:textId="4EBD1DEE" w:rsidR="00097BBC" w:rsidRPr="005A4A87" w:rsidRDefault="00097BBC" w:rsidP="005A4A87">
      <w:pPr>
        <w:rPr>
          <w:sz w:val="28"/>
          <w:szCs w:val="28"/>
        </w:rPr>
      </w:pPr>
      <w:r w:rsidRPr="005A4A87">
        <w:rPr>
          <w:sz w:val="28"/>
          <w:szCs w:val="28"/>
        </w:rPr>
        <w:t>Create ConfigMap:</w:t>
      </w:r>
    </w:p>
    <w:p w14:paraId="0720CEAE"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kubectl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create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--from-file=config.properties</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kubectl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get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app-config2</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-oyaml</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apiVersion: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v1</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config.properties:</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w:t>
      </w:r>
      <w:r w:rsidRPr="00097BBC">
        <w:rPr>
          <w:rFonts w:ascii="Courier New" w:eastAsia="Times New Roman" w:hAnsi="Courier New" w:cs="Courier New"/>
          <w:color w:val="C41A16"/>
          <w:spacing w:val="-5"/>
          <w:sz w:val="21"/>
          <w:szCs w:val="21"/>
        </w:rPr>
        <w:br/>
        <w:t xml:space="preserve">    database-url=jdbc:postgresql://localhost:5432/mydb</w:t>
      </w:r>
      <w:r w:rsidRPr="00097BBC">
        <w:rPr>
          <w:rFonts w:ascii="Courier New" w:eastAsia="Times New Roman" w:hAnsi="Courier New" w:cs="Courier New"/>
          <w:color w:val="C41A16"/>
          <w:spacing w:val="-5"/>
          <w:sz w:val="21"/>
          <w:szCs w:val="21"/>
        </w:rPr>
        <w:br/>
      </w:r>
      <w:r w:rsidRPr="00097BBC">
        <w:rPr>
          <w:rFonts w:ascii="Courier New" w:eastAsia="Times New Roman" w:hAnsi="Courier New" w:cs="Courier New"/>
          <w:color w:val="C41A16"/>
          <w:spacing w:val="-5"/>
          <w:sz w:val="21"/>
          <w:szCs w:val="21"/>
        </w:rPr>
        <w:lastRenderedPageBreak/>
        <w:t xml:space="preserve">    api-key=ABC1234</w:t>
      </w:r>
      <w:r w:rsidRPr="00097BBC">
        <w:rPr>
          <w:rFonts w:ascii="Courier New" w:eastAsia="Times New Roman" w:hAnsi="Courier New" w:cs="Courier New"/>
          <w:color w:val="C41A16"/>
          <w:spacing w:val="-5"/>
          <w:sz w:val="21"/>
          <w:szCs w:val="21"/>
        </w:rPr>
        <w:br/>
      </w:r>
      <w:r w:rsidRPr="00097BBC">
        <w:rPr>
          <w:rFonts w:ascii="Courier New" w:eastAsia="Times New Roman" w:hAnsi="Courier New" w:cs="Courier New"/>
          <w:color w:val="836C28"/>
          <w:spacing w:val="-5"/>
          <w:sz w:val="21"/>
          <w:szCs w:val="21"/>
        </w:rPr>
        <w:t>kind: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ConfigMap</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metadata: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creationTimestamp:</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"2023-04-23T21:09:54Z"</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app-config2</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namespace: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default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resourceVersion: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"71326"</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uid: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046b3b8d-b028-4be7-85a8-881f8c1c3fb8</w:t>
      </w:r>
    </w:p>
    <w:p w14:paraId="48BA186B" w14:textId="77777777" w:rsidR="00711F80" w:rsidRDefault="00711F80" w:rsidP="00711F80">
      <w:pPr>
        <w:rPr>
          <w:sz w:val="28"/>
          <w:szCs w:val="28"/>
        </w:rPr>
      </w:pPr>
    </w:p>
    <w:p w14:paraId="10A59559" w14:textId="4BC1111B" w:rsidR="00097BBC" w:rsidRPr="00711F80" w:rsidRDefault="00097BBC" w:rsidP="00711F80">
      <w:pPr>
        <w:rPr>
          <w:b/>
          <w:bCs/>
          <w:sz w:val="28"/>
          <w:szCs w:val="28"/>
        </w:rPr>
      </w:pPr>
      <w:r w:rsidRPr="00711F80">
        <w:rPr>
          <w:b/>
          <w:bCs/>
          <w:sz w:val="28"/>
          <w:szCs w:val="28"/>
        </w:rPr>
        <w:t>ConfigMap Common Usage</w:t>
      </w:r>
    </w:p>
    <w:p w14:paraId="3B5F2A49" w14:textId="77777777" w:rsidR="00097BBC" w:rsidRPr="00711F80" w:rsidRDefault="00097BBC" w:rsidP="00711F80">
      <w:pPr>
        <w:rPr>
          <w:rFonts w:cs="Times New Roman"/>
          <w:spacing w:val="-1"/>
          <w:sz w:val="28"/>
          <w:szCs w:val="28"/>
        </w:rPr>
      </w:pPr>
      <w:r w:rsidRPr="00711F80">
        <w:rPr>
          <w:rFonts w:cs="Times New Roman"/>
          <w:spacing w:val="-1"/>
          <w:sz w:val="28"/>
          <w:szCs w:val="28"/>
        </w:rPr>
        <w:t>After successfully creating a ConfigMap, there are multiple ways to use its data within a Pod. The following are some common approaches:</w:t>
      </w:r>
    </w:p>
    <w:p w14:paraId="4CE5F9C7" w14:textId="77777777" w:rsidR="00097BBC" w:rsidRPr="00711F80" w:rsidRDefault="00097BBC" w:rsidP="00711F80">
      <w:pPr>
        <w:pStyle w:val="ListParagraph"/>
        <w:numPr>
          <w:ilvl w:val="0"/>
          <w:numId w:val="7"/>
        </w:numPr>
        <w:rPr>
          <w:rFonts w:cs="Segoe UI"/>
          <w:spacing w:val="-1"/>
          <w:sz w:val="28"/>
          <w:szCs w:val="28"/>
        </w:rPr>
      </w:pPr>
      <w:r w:rsidRPr="00711F80">
        <w:rPr>
          <w:rFonts w:cs="Segoe UI"/>
          <w:spacing w:val="-1"/>
          <w:sz w:val="28"/>
          <w:szCs w:val="28"/>
        </w:rPr>
        <w:t>Setting environment variables using ConfigMap data.</w:t>
      </w:r>
    </w:p>
    <w:p w14:paraId="2DAC172B"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spec:</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containers: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image: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myapp:latest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env:</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DATABASE_URL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API_KEY</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api-key</w:t>
      </w:r>
    </w:p>
    <w:p w14:paraId="3DE8FF8E" w14:textId="77777777" w:rsidR="00711F80" w:rsidRDefault="00711F80" w:rsidP="00711F80">
      <w:pPr>
        <w:rPr>
          <w:sz w:val="28"/>
          <w:szCs w:val="28"/>
        </w:rPr>
      </w:pPr>
    </w:p>
    <w:p w14:paraId="3E019839" w14:textId="09DEA83E" w:rsidR="00097BBC" w:rsidRPr="00711F80" w:rsidRDefault="00097BBC" w:rsidP="00711F80">
      <w:pPr>
        <w:rPr>
          <w:sz w:val="28"/>
          <w:szCs w:val="28"/>
        </w:rPr>
      </w:pPr>
      <w:r w:rsidRPr="00711F80">
        <w:rPr>
          <w:sz w:val="28"/>
          <w:szCs w:val="28"/>
        </w:rPr>
        <w:t>In this example, the </w:t>
      </w:r>
      <w:r w:rsidRPr="00711F80">
        <w:rPr>
          <w:rFonts w:cs="Courier New"/>
          <w:sz w:val="28"/>
          <w:szCs w:val="28"/>
          <w:shd w:val="clear" w:color="auto" w:fill="F2F2F2"/>
        </w:rPr>
        <w:t>env</w:t>
      </w:r>
      <w:r w:rsidRPr="00711F80">
        <w:rPr>
          <w:sz w:val="28"/>
          <w:szCs w:val="28"/>
        </w:rPr>
        <w:t> field in the Pod's container definition is used to set environment variables. The </w:t>
      </w:r>
      <w:r w:rsidRPr="00711F80">
        <w:rPr>
          <w:rFonts w:cs="Courier New"/>
          <w:sz w:val="28"/>
          <w:szCs w:val="28"/>
          <w:shd w:val="clear" w:color="auto" w:fill="F2F2F2"/>
        </w:rPr>
        <w:t>valueFrom</w:t>
      </w:r>
      <w:r w:rsidRPr="00711F80">
        <w:rPr>
          <w:sz w:val="28"/>
          <w:szCs w:val="28"/>
        </w:rPr>
        <w:t> field is used to reference the </w:t>
      </w:r>
      <w:r w:rsidRPr="00711F80">
        <w:rPr>
          <w:rFonts w:cs="Courier New"/>
          <w:sz w:val="28"/>
          <w:szCs w:val="28"/>
          <w:shd w:val="clear" w:color="auto" w:fill="F2F2F2"/>
        </w:rPr>
        <w:t>app-config</w:t>
      </w:r>
      <w:r w:rsidRPr="00711F80">
        <w:rPr>
          <w:sz w:val="28"/>
          <w:szCs w:val="28"/>
        </w:rPr>
        <w:t> ConfigMap and the specific key (</w:t>
      </w:r>
      <w:r w:rsidRPr="00711F80">
        <w:rPr>
          <w:rFonts w:cs="Courier New"/>
          <w:sz w:val="28"/>
          <w:szCs w:val="28"/>
          <w:shd w:val="clear" w:color="auto" w:fill="F2F2F2"/>
        </w:rPr>
        <w:t>database-url</w:t>
      </w:r>
      <w:r w:rsidRPr="00711F80">
        <w:rPr>
          <w:sz w:val="28"/>
          <w:szCs w:val="28"/>
        </w:rPr>
        <w:t> and </w:t>
      </w:r>
      <w:r w:rsidRPr="00711F80">
        <w:rPr>
          <w:rFonts w:cs="Courier New"/>
          <w:sz w:val="28"/>
          <w:szCs w:val="28"/>
          <w:shd w:val="clear" w:color="auto" w:fill="F2F2F2"/>
        </w:rPr>
        <w:t>api-key</w:t>
      </w:r>
      <w:r w:rsidRPr="00711F80">
        <w:rPr>
          <w:sz w:val="28"/>
          <w:szCs w:val="28"/>
        </w:rPr>
        <w:t>) whose values should be used as the environment variable value.</w:t>
      </w:r>
    </w:p>
    <w:p w14:paraId="5E39A71C" w14:textId="77777777" w:rsidR="00097BBC" w:rsidRPr="0090580E" w:rsidRDefault="00097BBC" w:rsidP="0090580E">
      <w:pPr>
        <w:pStyle w:val="ListParagraph"/>
        <w:numPr>
          <w:ilvl w:val="0"/>
          <w:numId w:val="7"/>
        </w:numPr>
        <w:rPr>
          <w:rFonts w:cs="Segoe UI"/>
          <w:sz w:val="28"/>
          <w:szCs w:val="28"/>
        </w:rPr>
      </w:pPr>
      <w:r w:rsidRPr="0090580E">
        <w:rPr>
          <w:rFonts w:cs="Segoe UI"/>
          <w:sz w:val="28"/>
          <w:szCs w:val="28"/>
        </w:rPr>
        <w:t>Passing command-line arguments to the container using the values stored in the ConfigMap.</w:t>
      </w:r>
    </w:p>
    <w:p w14:paraId="64CCC64B"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lastRenderedPageBreak/>
        <w:t>spec:</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containers: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image: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myapp:latest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command: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"java"</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"-jar"</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"myapp.jar"</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"--db-url=$(DATABASE_URL)"</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"--api-key=$(API_KEY)"</w:t>
      </w:r>
      <w:r w:rsidRPr="00097BBC">
        <w:rPr>
          <w:rFonts w:ascii="Courier New" w:eastAsia="Times New Roman" w:hAnsi="Courier New" w:cs="Courier New"/>
          <w:color w:val="242424"/>
          <w:spacing w:val="-5"/>
          <w:sz w:val="21"/>
          <w:szCs w:val="21"/>
        </w:rPr>
        <w: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env:</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DATABASE_URL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database-url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API_KEY</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valueFrom:</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configMapKeyRef:</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api-key</w:t>
      </w:r>
    </w:p>
    <w:p w14:paraId="0D7F88AF" w14:textId="77777777" w:rsidR="0090580E" w:rsidRDefault="0090580E" w:rsidP="0090580E">
      <w:pPr>
        <w:rPr>
          <w:sz w:val="28"/>
          <w:szCs w:val="28"/>
        </w:rPr>
      </w:pPr>
    </w:p>
    <w:p w14:paraId="1EE02562" w14:textId="4F29B131" w:rsidR="00097BBC" w:rsidRPr="0090580E" w:rsidRDefault="00097BBC" w:rsidP="0090580E">
      <w:pPr>
        <w:rPr>
          <w:sz w:val="28"/>
          <w:szCs w:val="28"/>
        </w:rPr>
      </w:pPr>
      <w:r w:rsidRPr="0090580E">
        <w:rPr>
          <w:sz w:val="28"/>
          <w:szCs w:val="28"/>
        </w:rPr>
        <w:t>In this example, the </w:t>
      </w:r>
      <w:r w:rsidRPr="0090580E">
        <w:rPr>
          <w:rFonts w:cs="Courier New"/>
          <w:sz w:val="28"/>
          <w:szCs w:val="28"/>
          <w:shd w:val="clear" w:color="auto" w:fill="F2F2F2"/>
        </w:rPr>
        <w:t>command</w:t>
      </w:r>
      <w:r w:rsidRPr="0090580E">
        <w:rPr>
          <w:sz w:val="28"/>
          <w:szCs w:val="28"/>
        </w:rPr>
        <w:t> field in the Pod's container definition is used to pass command-line arguments to the container. The </w:t>
      </w:r>
      <w:r w:rsidRPr="0090580E">
        <w:rPr>
          <w:rFonts w:cs="Courier New"/>
          <w:sz w:val="28"/>
          <w:szCs w:val="28"/>
          <w:shd w:val="clear" w:color="auto" w:fill="F2F2F2"/>
        </w:rPr>
        <w:t>--db-url</w:t>
      </w:r>
      <w:r w:rsidRPr="0090580E">
        <w:rPr>
          <w:sz w:val="28"/>
          <w:szCs w:val="28"/>
        </w:rPr>
        <w:t> and </w:t>
      </w:r>
      <w:r w:rsidRPr="0090580E">
        <w:rPr>
          <w:rFonts w:cs="Courier New"/>
          <w:sz w:val="28"/>
          <w:szCs w:val="28"/>
          <w:shd w:val="clear" w:color="auto" w:fill="F2F2F2"/>
        </w:rPr>
        <w:t>--api-key</w:t>
      </w:r>
      <w:r w:rsidRPr="0090580E">
        <w:rPr>
          <w:sz w:val="28"/>
          <w:szCs w:val="28"/>
        </w:rPr>
        <w:t> arguments reference the </w:t>
      </w:r>
      <w:r w:rsidRPr="0090580E">
        <w:rPr>
          <w:rFonts w:cs="Courier New"/>
          <w:sz w:val="28"/>
          <w:szCs w:val="28"/>
          <w:shd w:val="clear" w:color="auto" w:fill="F2F2F2"/>
        </w:rPr>
        <w:t>DATABASE_URL</w:t>
      </w:r>
      <w:r w:rsidRPr="0090580E">
        <w:rPr>
          <w:sz w:val="28"/>
          <w:szCs w:val="28"/>
        </w:rPr>
        <w:t> and </w:t>
      </w:r>
      <w:r w:rsidRPr="0090580E">
        <w:rPr>
          <w:rFonts w:cs="Courier New"/>
          <w:sz w:val="28"/>
          <w:szCs w:val="28"/>
          <w:shd w:val="clear" w:color="auto" w:fill="F2F2F2"/>
        </w:rPr>
        <w:t>API_KEY</w:t>
      </w:r>
      <w:r w:rsidRPr="0090580E">
        <w:rPr>
          <w:sz w:val="28"/>
          <w:szCs w:val="28"/>
        </w:rPr>
        <w:t> environment variables, respectively.</w:t>
      </w:r>
    </w:p>
    <w:p w14:paraId="1806D6ED" w14:textId="77777777" w:rsidR="00097BBC" w:rsidRPr="0090580E" w:rsidRDefault="00097BBC" w:rsidP="0090580E">
      <w:pPr>
        <w:pStyle w:val="ListParagraph"/>
        <w:numPr>
          <w:ilvl w:val="0"/>
          <w:numId w:val="7"/>
        </w:numPr>
        <w:rPr>
          <w:rFonts w:cs="Segoe UI"/>
          <w:sz w:val="28"/>
          <w:szCs w:val="28"/>
        </w:rPr>
      </w:pPr>
      <w:r w:rsidRPr="0090580E">
        <w:rPr>
          <w:rFonts w:cs="Segoe UI"/>
          <w:sz w:val="28"/>
          <w:szCs w:val="28"/>
        </w:rPr>
        <w:t>Mounting a volume inside the Pod and using ConfigMap data to populate configuration files within the volume.</w:t>
      </w:r>
    </w:p>
    <w:p w14:paraId="59701006" w14:textId="77777777" w:rsidR="00097BBC" w:rsidRPr="00097BBC" w:rsidRDefault="00097BBC" w:rsidP="00097B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97BBC">
        <w:rPr>
          <w:rFonts w:ascii="Courier New" w:eastAsia="Times New Roman" w:hAnsi="Courier New" w:cs="Courier New"/>
          <w:color w:val="836C28"/>
          <w:spacing w:val="-5"/>
          <w:sz w:val="21"/>
          <w:szCs w:val="21"/>
        </w:rPr>
        <w:t>apiVersion:</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v1</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kind:</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Pod</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metadata:</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836C28"/>
          <w:spacing w:val="-5"/>
          <w:sz w:val="21"/>
          <w:szCs w:val="21"/>
        </w:rPr>
        <w:t>spec:</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containers: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image: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myapp:latest</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volumeMounts: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config-volume</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mountPath:</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volumes:</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config-volume</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configMap:</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name:</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app-config</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items:</w:t>
      </w:r>
      <w:r w:rsidRPr="00097BBC">
        <w:rPr>
          <w:rFonts w:ascii="Courier New" w:eastAsia="Times New Roman" w:hAnsi="Courier New" w:cs="Courier New"/>
          <w:color w:val="242424"/>
          <w:spacing w:val="-5"/>
          <w:sz w:val="21"/>
          <w:szCs w:val="21"/>
        </w:rPr>
        <w:br/>
      </w:r>
      <w:r w:rsidRPr="00097BBC">
        <w:rPr>
          <w:rFonts w:ascii="Courier New" w:eastAsia="Times New Roman" w:hAnsi="Courier New" w:cs="Courier New"/>
          <w:color w:val="242424"/>
          <w:spacing w:val="-5"/>
          <w:sz w:val="21"/>
          <w:szCs w:val="21"/>
        </w:rPr>
        <w:lastRenderedPageBreak/>
        <w:t xml:space="preserve">      </w:t>
      </w:r>
      <w:r w:rsidRPr="00097BBC">
        <w:rPr>
          <w:rFonts w:ascii="Courier New" w:eastAsia="Times New Roman" w:hAnsi="Courier New" w:cs="Courier New"/>
          <w:color w:val="1C00CF"/>
          <w:spacing w:val="-5"/>
          <w:sz w:val="21"/>
          <w:szCs w:val="21"/>
        </w:rPr>
        <w:t>-</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836C28"/>
          <w:spacing w:val="-5"/>
          <w:sz w:val="21"/>
          <w:szCs w:val="21"/>
        </w:rPr>
        <w:t>key:</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config.yml</w:t>
      </w:r>
      <w:r w:rsidRPr="00097BBC">
        <w:rPr>
          <w:rFonts w:ascii="Courier New" w:eastAsia="Times New Roman" w:hAnsi="Courier New" w:cs="Courier New"/>
          <w:color w:val="242424"/>
          <w:spacing w:val="-5"/>
          <w:sz w:val="21"/>
          <w:szCs w:val="21"/>
        </w:rPr>
        <w:br/>
        <w:t xml:space="preserve">        </w:t>
      </w:r>
      <w:r w:rsidRPr="00097BBC">
        <w:rPr>
          <w:rFonts w:ascii="Courier New" w:eastAsia="Times New Roman" w:hAnsi="Courier New" w:cs="Courier New"/>
          <w:color w:val="836C28"/>
          <w:spacing w:val="-5"/>
          <w:sz w:val="21"/>
          <w:szCs w:val="21"/>
        </w:rPr>
        <w:t>path:</w:t>
      </w:r>
      <w:r w:rsidRPr="00097BBC">
        <w:rPr>
          <w:rFonts w:ascii="Courier New" w:eastAsia="Times New Roman" w:hAnsi="Courier New" w:cs="Courier New"/>
          <w:color w:val="242424"/>
          <w:spacing w:val="-5"/>
          <w:sz w:val="21"/>
          <w:szCs w:val="21"/>
        </w:rPr>
        <w:t xml:space="preserve"> </w:t>
      </w:r>
      <w:r w:rsidRPr="00097BBC">
        <w:rPr>
          <w:rFonts w:ascii="Courier New" w:eastAsia="Times New Roman" w:hAnsi="Courier New" w:cs="Courier New"/>
          <w:color w:val="C41A16"/>
          <w:spacing w:val="-5"/>
          <w:sz w:val="21"/>
          <w:szCs w:val="21"/>
        </w:rPr>
        <w:t>config.yml</w:t>
      </w:r>
    </w:p>
    <w:p w14:paraId="27BFAF86" w14:textId="77777777" w:rsidR="00082440" w:rsidRDefault="00082440" w:rsidP="00082440">
      <w:pPr>
        <w:rPr>
          <w:sz w:val="28"/>
          <w:szCs w:val="28"/>
        </w:rPr>
      </w:pPr>
    </w:p>
    <w:p w14:paraId="3B238C6C" w14:textId="6CA8EE02" w:rsidR="00097BBC" w:rsidRPr="00082440" w:rsidRDefault="00097BBC" w:rsidP="00082440">
      <w:pPr>
        <w:rPr>
          <w:sz w:val="28"/>
          <w:szCs w:val="28"/>
        </w:rPr>
      </w:pPr>
      <w:r w:rsidRPr="00082440">
        <w:rPr>
          <w:sz w:val="28"/>
          <w:szCs w:val="28"/>
        </w:rPr>
        <w:t>In this example, the </w:t>
      </w:r>
      <w:r w:rsidRPr="00082440">
        <w:rPr>
          <w:rFonts w:cs="Courier New"/>
          <w:sz w:val="28"/>
          <w:szCs w:val="28"/>
          <w:shd w:val="clear" w:color="auto" w:fill="F2F2F2"/>
        </w:rPr>
        <w:t>volumes</w:t>
      </w:r>
      <w:r w:rsidRPr="00082440">
        <w:rPr>
          <w:sz w:val="28"/>
          <w:szCs w:val="28"/>
        </w:rPr>
        <w:t> field in the Pod definition is used to define the </w:t>
      </w:r>
      <w:r w:rsidRPr="00082440">
        <w:rPr>
          <w:rFonts w:cs="Courier New"/>
          <w:sz w:val="28"/>
          <w:szCs w:val="28"/>
          <w:shd w:val="clear" w:color="auto" w:fill="F2F2F2"/>
        </w:rPr>
        <w:t>config-volume</w:t>
      </w:r>
      <w:r w:rsidRPr="00082440">
        <w:rPr>
          <w:sz w:val="28"/>
          <w:szCs w:val="28"/>
        </w:rPr>
        <w:t> volume, which is populated with the contents of the </w:t>
      </w:r>
      <w:r w:rsidRPr="00082440">
        <w:rPr>
          <w:rFonts w:cs="Courier New"/>
          <w:sz w:val="28"/>
          <w:szCs w:val="28"/>
          <w:shd w:val="clear" w:color="auto" w:fill="F2F2F2"/>
        </w:rPr>
        <w:t>config.yml</w:t>
      </w:r>
      <w:r w:rsidRPr="00082440">
        <w:rPr>
          <w:sz w:val="28"/>
          <w:szCs w:val="28"/>
        </w:rPr>
        <w:t> file in the </w:t>
      </w:r>
      <w:r w:rsidRPr="00082440">
        <w:rPr>
          <w:rFonts w:cs="Courier New"/>
          <w:sz w:val="28"/>
          <w:szCs w:val="28"/>
          <w:shd w:val="clear" w:color="auto" w:fill="F2F2F2"/>
        </w:rPr>
        <w:t>app-config</w:t>
      </w:r>
      <w:r w:rsidRPr="00082440">
        <w:rPr>
          <w:sz w:val="28"/>
          <w:szCs w:val="28"/>
        </w:rPr>
        <w:t> ConfigMap. The </w:t>
      </w:r>
      <w:r w:rsidRPr="00082440">
        <w:rPr>
          <w:rFonts w:cs="Courier New"/>
          <w:sz w:val="28"/>
          <w:szCs w:val="28"/>
          <w:shd w:val="clear" w:color="auto" w:fill="F2F2F2"/>
        </w:rPr>
        <w:t>items</w:t>
      </w:r>
      <w:r w:rsidRPr="00082440">
        <w:rPr>
          <w:sz w:val="28"/>
          <w:szCs w:val="28"/>
        </w:rPr>
        <w:t> field is used to specify the key (</w:t>
      </w:r>
      <w:r w:rsidRPr="00082440">
        <w:rPr>
          <w:rFonts w:cs="Courier New"/>
          <w:sz w:val="28"/>
          <w:szCs w:val="28"/>
          <w:shd w:val="clear" w:color="auto" w:fill="F2F2F2"/>
        </w:rPr>
        <w:t>config.yml</w:t>
      </w:r>
      <w:r w:rsidRPr="00082440">
        <w:rPr>
          <w:sz w:val="28"/>
          <w:szCs w:val="28"/>
        </w:rPr>
        <w:t>) and the path inside the volume (</w:t>
      </w:r>
      <w:r w:rsidRPr="00082440">
        <w:rPr>
          <w:rFonts w:cs="Courier New"/>
          <w:sz w:val="28"/>
          <w:szCs w:val="28"/>
          <w:shd w:val="clear" w:color="auto" w:fill="F2F2F2"/>
        </w:rPr>
        <w:t>/config/config.yml</w:t>
      </w:r>
      <w:r w:rsidRPr="00082440">
        <w:rPr>
          <w:sz w:val="28"/>
          <w:szCs w:val="28"/>
        </w:rPr>
        <w:t>) where the configuration file should be stored.</w:t>
      </w:r>
    </w:p>
    <w:p w14:paraId="5DCEE7B2" w14:textId="77777777" w:rsidR="00097BBC" w:rsidRPr="00082440" w:rsidRDefault="00097BBC" w:rsidP="00082440">
      <w:pPr>
        <w:rPr>
          <w:rFonts w:cs="Helvetica"/>
          <w:b/>
          <w:bCs/>
          <w:sz w:val="28"/>
          <w:szCs w:val="28"/>
        </w:rPr>
      </w:pPr>
      <w:r w:rsidRPr="00082440">
        <w:rPr>
          <w:rFonts w:cs="Helvetica"/>
          <w:b/>
          <w:bCs/>
          <w:sz w:val="28"/>
          <w:szCs w:val="28"/>
        </w:rPr>
        <w:t>Note</w:t>
      </w:r>
    </w:p>
    <w:p w14:paraId="659B770C" w14:textId="77777777" w:rsidR="00097BBC" w:rsidRPr="00082440" w:rsidRDefault="00097BBC" w:rsidP="00082440">
      <w:pPr>
        <w:pStyle w:val="ListParagraph"/>
        <w:numPr>
          <w:ilvl w:val="0"/>
          <w:numId w:val="7"/>
        </w:numPr>
        <w:rPr>
          <w:rFonts w:cs="Segoe UI"/>
          <w:sz w:val="28"/>
          <w:szCs w:val="28"/>
        </w:rPr>
      </w:pPr>
      <w:r w:rsidRPr="00082440">
        <w:rPr>
          <w:rFonts w:cs="Segoe UI"/>
          <w:sz w:val="28"/>
          <w:szCs w:val="28"/>
        </w:rPr>
        <w:t>It’s worth noting that if a ConfigMap is mounted into a Pod as a volume, any updates to the ConfigMap (or recreating it) </w:t>
      </w:r>
      <w:r w:rsidRPr="00082440">
        <w:rPr>
          <w:rFonts w:cs="Segoe UI"/>
          <w:b/>
          <w:bCs/>
          <w:sz w:val="28"/>
          <w:szCs w:val="28"/>
        </w:rPr>
        <w:t>will result in the configuration information mounted in the Pod being hot updated</w:t>
      </w:r>
      <w:r w:rsidRPr="00082440">
        <w:rPr>
          <w:rFonts w:cs="Segoe UI"/>
          <w:sz w:val="28"/>
          <w:szCs w:val="28"/>
        </w:rPr>
        <w:t>. To achieve application hot updates, you can include scripts to monitor changes in the configuration files and then reload the relevant services.</w:t>
      </w:r>
    </w:p>
    <w:p w14:paraId="1832E9F8" w14:textId="77777777" w:rsidR="00097BBC" w:rsidRPr="00082440" w:rsidRDefault="00097BBC" w:rsidP="00082440">
      <w:pPr>
        <w:pStyle w:val="ListParagraph"/>
        <w:numPr>
          <w:ilvl w:val="0"/>
          <w:numId w:val="7"/>
        </w:numPr>
        <w:rPr>
          <w:rFonts w:cs="Segoe UI"/>
          <w:sz w:val="28"/>
          <w:szCs w:val="28"/>
        </w:rPr>
      </w:pPr>
      <w:r w:rsidRPr="00082440">
        <w:rPr>
          <w:rFonts w:cs="Segoe UI"/>
          <w:sz w:val="28"/>
          <w:szCs w:val="28"/>
        </w:rPr>
        <w:t>Only Pods created via the K8s API are capable of using ConfigMaps. Other types of Pods (such as static Pods) are unable to use them.</w:t>
      </w:r>
    </w:p>
    <w:p w14:paraId="74468411" w14:textId="77777777" w:rsidR="00097BBC" w:rsidRPr="00082440" w:rsidRDefault="00097BBC" w:rsidP="00082440">
      <w:pPr>
        <w:pStyle w:val="ListParagraph"/>
        <w:numPr>
          <w:ilvl w:val="0"/>
          <w:numId w:val="7"/>
        </w:numPr>
        <w:rPr>
          <w:rFonts w:cs="Segoe UI"/>
          <w:sz w:val="28"/>
          <w:szCs w:val="28"/>
        </w:rPr>
      </w:pPr>
      <w:r w:rsidRPr="00082440">
        <w:rPr>
          <w:rFonts w:cs="Segoe UI"/>
          <w:sz w:val="28"/>
          <w:szCs w:val="28"/>
        </w:rPr>
        <w:t>ConfigMap files are restricted to a maximum size of 1MB to comply with ETCD’s requirements.</w:t>
      </w:r>
    </w:p>
    <w:p w14:paraId="50456A20" w14:textId="77777777" w:rsidR="00097BBC" w:rsidRPr="00082440" w:rsidRDefault="00097BBC" w:rsidP="00082440">
      <w:pPr>
        <w:rPr>
          <w:rFonts w:cs="Helvetica"/>
          <w:b/>
          <w:bCs/>
          <w:spacing w:val="-4"/>
          <w:kern w:val="36"/>
          <w:sz w:val="28"/>
          <w:szCs w:val="28"/>
        </w:rPr>
      </w:pPr>
      <w:r w:rsidRPr="00082440">
        <w:rPr>
          <w:rFonts w:cs="Helvetica"/>
          <w:b/>
          <w:bCs/>
          <w:spacing w:val="-4"/>
          <w:kern w:val="36"/>
          <w:sz w:val="28"/>
          <w:szCs w:val="28"/>
        </w:rPr>
        <w:t>Conclusion</w:t>
      </w:r>
    </w:p>
    <w:p w14:paraId="24490776" w14:textId="6345FEC6" w:rsidR="000F6706" w:rsidRPr="00166D2B" w:rsidRDefault="00097BBC" w:rsidP="00166D2B">
      <w:pPr>
        <w:spacing w:after="0" w:line="240" w:lineRule="auto"/>
        <w:rPr>
          <w:rFonts w:ascii="Times New Roman" w:eastAsia="Times New Roman" w:hAnsi="Times New Roman" w:cs="Times New Roman"/>
          <w:sz w:val="24"/>
          <w:szCs w:val="24"/>
        </w:rPr>
      </w:pPr>
      <w:r w:rsidRPr="00097BBC">
        <w:rPr>
          <w:rFonts w:ascii="Times New Roman" w:eastAsia="Times New Roman" w:hAnsi="Times New Roman" w:cs="Times New Roman"/>
          <w:noProof/>
          <w:sz w:val="24"/>
          <w:szCs w:val="24"/>
        </w:rPr>
        <w:drawing>
          <wp:inline distT="0" distB="0" distL="0" distR="0" wp14:anchorId="26CF558E" wp14:editId="6FBB516E">
            <wp:extent cx="5943600" cy="3028950"/>
            <wp:effectExtent l="0" t="0" r="0" b="0"/>
            <wp:docPr id="1843770534"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70534" name="Picture 2" descr="A diagram of a software compan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sectPr w:rsidR="000F6706" w:rsidRPr="00166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CAC"/>
    <w:multiLevelType w:val="multilevel"/>
    <w:tmpl w:val="4C0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5ADB"/>
    <w:multiLevelType w:val="hybridMultilevel"/>
    <w:tmpl w:val="1D825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663392"/>
    <w:multiLevelType w:val="multilevel"/>
    <w:tmpl w:val="2A1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A04E5"/>
    <w:multiLevelType w:val="multilevel"/>
    <w:tmpl w:val="CAA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C3C40"/>
    <w:multiLevelType w:val="multilevel"/>
    <w:tmpl w:val="519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4647"/>
    <w:multiLevelType w:val="hybridMultilevel"/>
    <w:tmpl w:val="BA224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ED1C35"/>
    <w:multiLevelType w:val="multilevel"/>
    <w:tmpl w:val="84E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CD"/>
    <w:rsid w:val="00082440"/>
    <w:rsid w:val="00097BBC"/>
    <w:rsid w:val="000F6706"/>
    <w:rsid w:val="00166D2B"/>
    <w:rsid w:val="004415CD"/>
    <w:rsid w:val="0058325C"/>
    <w:rsid w:val="005A4A87"/>
    <w:rsid w:val="005D1443"/>
    <w:rsid w:val="00711F80"/>
    <w:rsid w:val="00740165"/>
    <w:rsid w:val="00745393"/>
    <w:rsid w:val="00763248"/>
    <w:rsid w:val="008A14C7"/>
    <w:rsid w:val="0090580E"/>
    <w:rsid w:val="00A03735"/>
    <w:rsid w:val="00DA176C"/>
    <w:rsid w:val="00DD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B9B8"/>
  <w15:chartTrackingRefBased/>
  <w15:docId w15:val="{10AF7729-FFB3-4AE5-8A84-7C8B7C2D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1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1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5CD"/>
    <w:rPr>
      <w:rFonts w:eastAsiaTheme="majorEastAsia" w:cstheme="majorBidi"/>
      <w:color w:val="272727" w:themeColor="text1" w:themeTint="D8"/>
    </w:rPr>
  </w:style>
  <w:style w:type="paragraph" w:styleId="Title">
    <w:name w:val="Title"/>
    <w:basedOn w:val="Normal"/>
    <w:next w:val="Normal"/>
    <w:link w:val="TitleChar"/>
    <w:uiPriority w:val="10"/>
    <w:qFormat/>
    <w:rsid w:val="00441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5CD"/>
    <w:pPr>
      <w:spacing w:before="160"/>
      <w:jc w:val="center"/>
    </w:pPr>
    <w:rPr>
      <w:i/>
      <w:iCs/>
      <w:color w:val="404040" w:themeColor="text1" w:themeTint="BF"/>
    </w:rPr>
  </w:style>
  <w:style w:type="character" w:customStyle="1" w:styleId="QuoteChar">
    <w:name w:val="Quote Char"/>
    <w:basedOn w:val="DefaultParagraphFont"/>
    <w:link w:val="Quote"/>
    <w:uiPriority w:val="29"/>
    <w:rsid w:val="004415CD"/>
    <w:rPr>
      <w:i/>
      <w:iCs/>
      <w:color w:val="404040" w:themeColor="text1" w:themeTint="BF"/>
    </w:rPr>
  </w:style>
  <w:style w:type="paragraph" w:styleId="ListParagraph">
    <w:name w:val="List Paragraph"/>
    <w:basedOn w:val="Normal"/>
    <w:uiPriority w:val="34"/>
    <w:qFormat/>
    <w:rsid w:val="004415CD"/>
    <w:pPr>
      <w:ind w:left="720"/>
      <w:contextualSpacing/>
    </w:pPr>
  </w:style>
  <w:style w:type="character" w:styleId="IntenseEmphasis">
    <w:name w:val="Intense Emphasis"/>
    <w:basedOn w:val="DefaultParagraphFont"/>
    <w:uiPriority w:val="21"/>
    <w:qFormat/>
    <w:rsid w:val="004415CD"/>
    <w:rPr>
      <w:i/>
      <w:iCs/>
      <w:color w:val="0F4761" w:themeColor="accent1" w:themeShade="BF"/>
    </w:rPr>
  </w:style>
  <w:style w:type="paragraph" w:styleId="IntenseQuote">
    <w:name w:val="Intense Quote"/>
    <w:basedOn w:val="Normal"/>
    <w:next w:val="Normal"/>
    <w:link w:val="IntenseQuoteChar"/>
    <w:uiPriority w:val="30"/>
    <w:qFormat/>
    <w:rsid w:val="00441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5CD"/>
    <w:rPr>
      <w:i/>
      <w:iCs/>
      <w:color w:val="0F4761" w:themeColor="accent1" w:themeShade="BF"/>
    </w:rPr>
  </w:style>
  <w:style w:type="character" w:styleId="IntenseReference">
    <w:name w:val="Intense Reference"/>
    <w:basedOn w:val="DefaultParagraphFont"/>
    <w:uiPriority w:val="32"/>
    <w:qFormat/>
    <w:rsid w:val="004415CD"/>
    <w:rPr>
      <w:b/>
      <w:bCs/>
      <w:smallCaps/>
      <w:color w:val="0F4761" w:themeColor="accent1" w:themeShade="BF"/>
      <w:spacing w:val="5"/>
    </w:rPr>
  </w:style>
  <w:style w:type="paragraph" w:customStyle="1" w:styleId="pw-post-body-paragraph">
    <w:name w:val="pw-post-body-paragraph"/>
    <w:basedOn w:val="Normal"/>
    <w:rsid w:val="00097B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BBC"/>
    <w:rPr>
      <w:b/>
      <w:bCs/>
    </w:rPr>
  </w:style>
  <w:style w:type="paragraph" w:styleId="HTMLPreformatted">
    <w:name w:val="HTML Preformatted"/>
    <w:basedOn w:val="Normal"/>
    <w:link w:val="HTMLPreformattedChar"/>
    <w:uiPriority w:val="99"/>
    <w:semiHidden/>
    <w:unhideWhenUsed/>
    <w:rsid w:val="000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BBC"/>
    <w:rPr>
      <w:rFonts w:ascii="Courier New" w:eastAsia="Times New Roman" w:hAnsi="Courier New" w:cs="Courier New"/>
      <w:sz w:val="20"/>
      <w:szCs w:val="20"/>
    </w:rPr>
  </w:style>
  <w:style w:type="character" w:customStyle="1" w:styleId="pl">
    <w:name w:val="pl"/>
    <w:basedOn w:val="DefaultParagraphFont"/>
    <w:rsid w:val="00097BBC"/>
  </w:style>
  <w:style w:type="character" w:customStyle="1" w:styleId="hljs-attr">
    <w:name w:val="hljs-attr"/>
    <w:basedOn w:val="DefaultParagraphFont"/>
    <w:rsid w:val="00097BBC"/>
  </w:style>
  <w:style w:type="character" w:customStyle="1" w:styleId="hljs-string">
    <w:name w:val="hljs-string"/>
    <w:basedOn w:val="DefaultParagraphFont"/>
    <w:rsid w:val="00097BBC"/>
  </w:style>
  <w:style w:type="character" w:customStyle="1" w:styleId="hljs-bullet">
    <w:name w:val="hljs-bullet"/>
    <w:basedOn w:val="DefaultParagraphFont"/>
    <w:rsid w:val="00097BBC"/>
  </w:style>
  <w:style w:type="character" w:styleId="HTMLCode">
    <w:name w:val="HTML Code"/>
    <w:basedOn w:val="DefaultParagraphFont"/>
    <w:uiPriority w:val="99"/>
    <w:semiHidden/>
    <w:unhideWhenUsed/>
    <w:rsid w:val="00097BBC"/>
    <w:rPr>
      <w:rFonts w:ascii="Courier New" w:eastAsia="Times New Roman" w:hAnsi="Courier New" w:cs="Courier New"/>
      <w:sz w:val="20"/>
      <w:szCs w:val="20"/>
    </w:rPr>
  </w:style>
  <w:style w:type="paragraph" w:customStyle="1" w:styleId="ni">
    <w:name w:val="ni"/>
    <w:basedOn w:val="Normal"/>
    <w:rsid w:val="00097B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097BBC"/>
  </w:style>
  <w:style w:type="character" w:customStyle="1" w:styleId="hljs-keyword">
    <w:name w:val="hljs-keyword"/>
    <w:basedOn w:val="DefaultParagraphFont"/>
    <w:rsid w:val="00097BBC"/>
  </w:style>
  <w:style w:type="character" w:customStyle="1" w:styleId="hljs-operator">
    <w:name w:val="hljs-operator"/>
    <w:basedOn w:val="DefaultParagraphFont"/>
    <w:rsid w:val="00097BBC"/>
  </w:style>
  <w:style w:type="character" w:customStyle="1" w:styleId="hljs-builtin">
    <w:name w:val="hljs-built_in"/>
    <w:basedOn w:val="DefaultParagraphFont"/>
    <w:rsid w:val="0009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4579">
      <w:bodyDiv w:val="1"/>
      <w:marLeft w:val="0"/>
      <w:marRight w:val="0"/>
      <w:marTop w:val="0"/>
      <w:marBottom w:val="0"/>
      <w:divBdr>
        <w:top w:val="none" w:sz="0" w:space="0" w:color="auto"/>
        <w:left w:val="none" w:sz="0" w:space="0" w:color="auto"/>
        <w:bottom w:val="none" w:sz="0" w:space="0" w:color="auto"/>
        <w:right w:val="none" w:sz="0" w:space="0" w:color="auto"/>
      </w:divBdr>
      <w:divsChild>
        <w:div w:id="1758675216">
          <w:marLeft w:val="0"/>
          <w:marRight w:val="0"/>
          <w:marTop w:val="0"/>
          <w:marBottom w:val="0"/>
          <w:divBdr>
            <w:top w:val="none" w:sz="0" w:space="0" w:color="auto"/>
            <w:left w:val="none" w:sz="0" w:space="0" w:color="auto"/>
            <w:bottom w:val="none" w:sz="0" w:space="0" w:color="auto"/>
            <w:right w:val="none" w:sz="0" w:space="0" w:color="auto"/>
          </w:divBdr>
          <w:divsChild>
            <w:div w:id="20385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2024-03-31T03:11:00Z</dcterms:created>
  <dcterms:modified xsi:type="dcterms:W3CDTF">2024-03-31T03:11:00Z</dcterms:modified>
</cp:coreProperties>
</file>