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6E9A" w14:textId="473824A3" w:rsidR="00CF226A" w:rsidRDefault="00CF226A" w:rsidP="00CF226A">
      <w:pPr>
        <w:pStyle w:val="Heading1"/>
        <w:shd w:val="clear" w:color="auto" w:fill="FFFFFF"/>
        <w:spacing w:before="286" w:after="480" w:line="780" w:lineRule="atLeast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0"/>
          <w:szCs w:val="40"/>
          <w:u w:val="single"/>
        </w:rPr>
      </w:pPr>
      <w:r>
        <w:t xml:space="preserve">                                     </w:t>
      </w:r>
      <w:r w:rsidRPr="00CF226A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0"/>
          <w:szCs w:val="40"/>
          <w:u w:val="single"/>
        </w:rPr>
        <w:t>Terraform Cheat Sheet</w:t>
      </w:r>
    </w:p>
    <w:p w14:paraId="4FE249D2" w14:textId="44B3397D" w:rsidR="00CF226A" w:rsidRDefault="00CF226A" w:rsidP="00CF226A">
      <w:r>
        <w:t xml:space="preserve">                                     </w:t>
      </w:r>
      <w:r>
        <w:rPr>
          <w:noProof/>
        </w:rPr>
        <w:drawing>
          <wp:inline distT="0" distB="0" distL="0" distR="0" wp14:anchorId="16148281" wp14:editId="33C26BED">
            <wp:extent cx="3269410" cy="21748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45" cy="218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5ACF" w14:textId="77777777" w:rsidR="00CF226A" w:rsidRPr="00CF226A" w:rsidRDefault="00CF226A" w:rsidP="00CF226A"/>
    <w:p w14:paraId="4B48944F" w14:textId="77777777" w:rsidR="00CF226A" w:rsidRPr="00CF226A" w:rsidRDefault="00CF226A" w:rsidP="00CF226A"/>
    <w:p w14:paraId="38335657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 xml:space="preserve">terraform </w:t>
      </w:r>
      <w:proofErr w:type="spellStart"/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init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 - initialize a new or existing Terraform working directory by downloading provider plugins and modules.</w:t>
      </w:r>
    </w:p>
    <w:p w14:paraId="24841D40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validate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validate the syntax and configuration of the Terraform files in the working directory.</w:t>
      </w:r>
    </w:p>
    <w:p w14:paraId="7B62EB53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plan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preview the changes that Terraform will make to the infrastructure based on the current configuration.</w:t>
      </w:r>
    </w:p>
    <w:p w14:paraId="1CEACF82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apply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apply the changes to the infrastructure based on the Terraform configuration files.</w:t>
      </w:r>
    </w:p>
    <w:p w14:paraId="7727678B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destroy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destroy all resources created by the Terraform configuration.</w:t>
      </w:r>
    </w:p>
    <w:p w14:paraId="3DBC3DFA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lastRenderedPageBreak/>
        <w:t>terraform workspace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manage multiple named workspaces in the same Terraform configuration.</w:t>
      </w:r>
    </w:p>
    <w:p w14:paraId="79A26AAC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state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manage the state of the Terraform configuration.</w:t>
      </w:r>
    </w:p>
    <w:p w14:paraId="66E333EE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output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display the outputs of the Terraform configuration.</w:t>
      </w:r>
    </w:p>
    <w:p w14:paraId="354C1D95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graph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generate a visual representation of the dependencies of the Terraform resources.</w:t>
      </w:r>
    </w:p>
    <w:p w14:paraId="4417BB17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providers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manage the providers used in the Terraform configuration.</w:t>
      </w:r>
    </w:p>
    <w:p w14:paraId="5D7132A7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import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import existing infrastructure resources into the Terraform state.</w:t>
      </w:r>
    </w:p>
    <w:p w14:paraId="5AB10D94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taint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mark a resource as tainted, forcing it to be destroyed and recreated on the next Terraform apply.</w:t>
      </w:r>
    </w:p>
    <w:p w14:paraId="5562C998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 xml:space="preserve">terraform </w:t>
      </w:r>
      <w:proofErr w:type="spellStart"/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untaint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 - remove the tainted state from a resource.</w:t>
      </w:r>
    </w:p>
    <w:p w14:paraId="49DCBC76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refresh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refresh the state of the Terraform configuration to match the current infrastructure.</w:t>
      </w:r>
    </w:p>
    <w:p w14:paraId="3436D874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 xml:space="preserve">terraform </w:t>
      </w:r>
      <w:proofErr w:type="spellStart"/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fmt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 - format the Terraform configuration files to comply with standard formatting rules.</w:t>
      </w:r>
    </w:p>
    <w:p w14:paraId="371AAEF6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lastRenderedPageBreak/>
        <w:t>terraform version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display the version of Terraform currently installed on the system.</w:t>
      </w:r>
    </w:p>
    <w:p w14:paraId="15B6DE86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login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log in to Terraform Cloud.</w:t>
      </w:r>
    </w:p>
    <w:p w14:paraId="23837547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logout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log out of Terraform Cloud.</w:t>
      </w:r>
    </w:p>
    <w:p w14:paraId="0536D9EC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state pull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pull the state of the Terraform configuration.</w:t>
      </w:r>
    </w:p>
    <w:p w14:paraId="2452DDE5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state push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push the state of the Terraform configuration.</w:t>
      </w:r>
    </w:p>
    <w:p w14:paraId="1A1765A6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state rm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remove a resource from the Terraform state.</w:t>
      </w:r>
    </w:p>
    <w:p w14:paraId="0EA34169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state show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display the state of a specific resource in the Terraform state.</w:t>
      </w:r>
    </w:p>
    <w:p w14:paraId="28112426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state mv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move a resource to a new name or new resource type.</w:t>
      </w:r>
    </w:p>
    <w:p w14:paraId="34A498D4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state replace-provider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replace a provider in the Terraform state.</w:t>
      </w:r>
    </w:p>
    <w:p w14:paraId="2987BA62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state list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list all resources in the Terraform state.</w:t>
      </w:r>
    </w:p>
    <w:p w14:paraId="57061260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state replace-provider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replace a provider in the Terraform state.</w:t>
      </w:r>
    </w:p>
    <w:p w14:paraId="1EFBBF60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lastRenderedPageBreak/>
        <w:t>terraform state mv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move a resource to a new name or new resource type.</w:t>
      </w:r>
    </w:p>
    <w:p w14:paraId="3AE978D4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state replace-provider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replace a provider in the Terraform state.</w:t>
      </w:r>
    </w:p>
    <w:p w14:paraId="29CD2446" w14:textId="77777777" w:rsidR="00CF226A" w:rsidRDefault="00CF226A" w:rsidP="00CF226A">
      <w:pPr>
        <w:pStyle w:val="me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terraform console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- open an interactive console to test Terraform expressions.</w:t>
      </w:r>
    </w:p>
    <w:p w14:paraId="56D47CB6" w14:textId="7601D7F1" w:rsidR="00F63FD0" w:rsidRPr="00CF226A" w:rsidRDefault="00F63FD0">
      <w:pPr>
        <w:rPr>
          <w:rFonts w:ascii="Times New Roman" w:hAnsi="Times New Roman" w:cs="Times New Roman"/>
          <w:sz w:val="40"/>
          <w:szCs w:val="40"/>
        </w:rPr>
      </w:pPr>
    </w:p>
    <w:sectPr w:rsidR="00F63FD0" w:rsidRPr="00CF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4A31"/>
    <w:multiLevelType w:val="multilevel"/>
    <w:tmpl w:val="EB68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6A"/>
    <w:rsid w:val="00275E53"/>
    <w:rsid w:val="00CF226A"/>
    <w:rsid w:val="00F6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005D"/>
  <w15:chartTrackingRefBased/>
  <w15:docId w15:val="{A2CFECC2-B984-49E1-B118-D8571DC5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53"/>
    <w:rPr>
      <w:rFonts w:ascii="Arial MT" w:hAnsi="Arial MT" w:cs="Arial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2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5E53"/>
  </w:style>
  <w:style w:type="paragraph" w:styleId="ListParagraph">
    <w:name w:val="List Paragraph"/>
    <w:basedOn w:val="Normal"/>
    <w:uiPriority w:val="1"/>
    <w:qFormat/>
    <w:rsid w:val="00275E53"/>
  </w:style>
  <w:style w:type="character" w:customStyle="1" w:styleId="Heading1Char">
    <w:name w:val="Heading 1 Char"/>
    <w:basedOn w:val="DefaultParagraphFont"/>
    <w:link w:val="Heading1"/>
    <w:uiPriority w:val="9"/>
    <w:rsid w:val="00CF22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e">
    <w:name w:val="me"/>
    <w:basedOn w:val="Normal"/>
    <w:rsid w:val="00CF226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2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 madhu</dc:creator>
  <cp:keywords/>
  <dc:description/>
  <cp:lastModifiedBy>venna madhu</cp:lastModifiedBy>
  <cp:revision>1</cp:revision>
  <dcterms:created xsi:type="dcterms:W3CDTF">2024-04-27T18:06:00Z</dcterms:created>
  <dcterms:modified xsi:type="dcterms:W3CDTF">2024-04-27T18:09:00Z</dcterms:modified>
</cp:coreProperties>
</file>