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C868" w14:textId="77777777" w:rsidR="0089549C" w:rsidRDefault="0089549C" w:rsidP="0089549C">
      <w:pPr>
        <w:pStyle w:val="Heading1"/>
      </w:pPr>
      <w:r>
        <w:t>Policy Objectives</w:t>
      </w:r>
    </w:p>
    <w:p w14:paraId="3BD91E97" w14:textId="77777777" w:rsidR="0089549C" w:rsidRDefault="0089549C" w:rsidP="0089549C">
      <w:r>
        <w:t>• General objectives: ______________________________</w:t>
      </w:r>
    </w:p>
    <w:p w14:paraId="13775469" w14:textId="77777777" w:rsidR="0089549C" w:rsidRDefault="0089549C" w:rsidP="0089549C">
      <w:r>
        <w:t>• Specific objectives: ______________________________</w:t>
      </w:r>
    </w:p>
    <w:p w14:paraId="63EDF38B" w14:textId="77777777" w:rsidR="0089549C" w:rsidRDefault="0089549C" w:rsidP="0089549C">
      <w:r>
        <w:t>• Operational objectives: ______________________________</w:t>
      </w:r>
    </w:p>
    <w:p w14:paraId="3AA50C90" w14:textId="77777777" w:rsidR="0089549C" w:rsidRDefault="0089549C" w:rsidP="0089549C">
      <w:r>
        <w:t>• Success indicators: ______________________________</w:t>
      </w:r>
    </w:p>
    <w:p w14:paraId="3F9DE848" w14:textId="77777777" w:rsidR="0089549C" w:rsidRDefault="0089549C"/>
    <w:p w14:paraId="609F235C" w14:textId="608A989B" w:rsidR="0089549C" w:rsidRDefault="0089549C" w:rsidP="0089549C">
      <w:pPr>
        <w:pStyle w:val="Heading1"/>
      </w:pPr>
      <w:r>
        <w:t>Stakeholder and Hazard Analysis</w:t>
      </w:r>
    </w:p>
    <w:p w14:paraId="541C7635" w14:textId="77777777" w:rsidR="0089549C" w:rsidRDefault="0089549C" w:rsidP="0089549C">
      <w:r>
        <w:t>• Stakeholders affected: ______________________________</w:t>
      </w:r>
    </w:p>
    <w:p w14:paraId="62EFBDC5" w14:textId="77777777" w:rsidR="0089549C" w:rsidRDefault="0089549C" w:rsidP="0089549C">
      <w:r>
        <w:t>• Identified hazards/risks: ______________________________</w:t>
      </w:r>
    </w:p>
    <w:p w14:paraId="22502BB3" w14:textId="77777777" w:rsidR="0089549C" w:rsidRDefault="0089549C" w:rsidP="0089549C">
      <w:r>
        <w:t>• Vulnerable groups: ______________________________</w:t>
      </w:r>
    </w:p>
    <w:p w14:paraId="78A9328A" w14:textId="77777777" w:rsidR="0089549C" w:rsidRDefault="0089549C" w:rsidP="0089549C">
      <w:r>
        <w:t>• Evidence sources: ______________________________</w:t>
      </w:r>
    </w:p>
    <w:p w14:paraId="0E04C109" w14:textId="77777777" w:rsidR="0089549C" w:rsidRDefault="0089549C" w:rsidP="0089549C">
      <w:r>
        <w:br/>
        <w:t>Narrative assessment:</w:t>
      </w:r>
      <w:r>
        <w:br/>
      </w:r>
    </w:p>
    <w:p w14:paraId="46E005E3" w14:textId="77777777" w:rsidR="0089549C" w:rsidRDefault="0089549C" w:rsidP="0089549C">
      <w:pPr>
        <w:pStyle w:val="Heading1"/>
      </w:pPr>
      <w:r>
        <w:t>Identified Gaps and Areas Requiring Improvement</w:t>
      </w:r>
    </w:p>
    <w:p w14:paraId="1B4EA09F" w14:textId="77777777" w:rsidR="0089549C" w:rsidRDefault="0089549C" w:rsidP="0089549C">
      <w:r>
        <w:br/>
        <w:t>Narrative assessment:</w:t>
      </w:r>
      <w:r>
        <w:br/>
      </w:r>
    </w:p>
    <w:p w14:paraId="4E77F41E" w14:textId="77777777" w:rsidR="0089549C" w:rsidRDefault="0089549C" w:rsidP="0089549C">
      <w:pPr>
        <w:pStyle w:val="Heading1"/>
      </w:pPr>
      <w:r>
        <w:t>Mitigation Measure Creation</w:t>
      </w:r>
    </w:p>
    <w:p w14:paraId="6ADCF0AC" w14:textId="77777777" w:rsidR="0089549C" w:rsidRDefault="0089549C" w:rsidP="0089549C">
      <w:r>
        <w:t>• Measure 1: ______________________________</w:t>
      </w:r>
    </w:p>
    <w:p w14:paraId="3909E527" w14:textId="77777777" w:rsidR="0089549C" w:rsidRDefault="0089549C" w:rsidP="0089549C">
      <w:r>
        <w:t>• Measure 2: ______________________________</w:t>
      </w:r>
    </w:p>
    <w:p w14:paraId="4BA8EDF2" w14:textId="77777777" w:rsidR="0089549C" w:rsidRDefault="0089549C" w:rsidP="0089549C">
      <w:r>
        <w:t>• Evidence and references: ______________________________</w:t>
      </w:r>
    </w:p>
    <w:p w14:paraId="2ABD4285" w14:textId="6FC7FD21" w:rsidR="0089549C" w:rsidRDefault="0089549C" w:rsidP="0089549C">
      <w:r>
        <w:br/>
        <w:t>Narrative assessment:</w:t>
      </w:r>
      <w:r>
        <w:br/>
      </w:r>
    </w:p>
    <w:p w14:paraId="6646C4A3" w14:textId="77777777" w:rsidR="0089549C" w:rsidRDefault="0089549C">
      <w:pPr>
        <w:spacing w:after="160" w:line="278" w:lineRule="auto"/>
      </w:pPr>
      <w:r>
        <w:br w:type="page"/>
      </w:r>
    </w:p>
    <w:p w14:paraId="43F27F8D" w14:textId="77777777" w:rsidR="0089549C" w:rsidRDefault="0089549C" w:rsidP="0089549C">
      <w:pPr>
        <w:pStyle w:val="Heading1"/>
      </w:pPr>
      <w:r>
        <w:lastRenderedPageBreak/>
        <w:t>Mitigation Measure Evaluation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21"/>
        <w:gridCol w:w="1367"/>
        <w:gridCol w:w="1322"/>
        <w:gridCol w:w="1322"/>
        <w:gridCol w:w="1386"/>
        <w:gridCol w:w="1408"/>
      </w:tblGrid>
      <w:tr w:rsidR="0089549C" w14:paraId="0BC368B5" w14:textId="77777777" w:rsidTr="0089549C">
        <w:tc>
          <w:tcPr>
            <w:tcW w:w="2221" w:type="dxa"/>
          </w:tcPr>
          <w:p w14:paraId="491411FF" w14:textId="77777777" w:rsidR="0089549C" w:rsidRDefault="0089549C" w:rsidP="002E6E0A">
            <w:r>
              <w:t>Criterion</w:t>
            </w:r>
          </w:p>
        </w:tc>
        <w:tc>
          <w:tcPr>
            <w:tcW w:w="1367" w:type="dxa"/>
          </w:tcPr>
          <w:p w14:paraId="2203524F" w14:textId="77777777" w:rsidR="0089549C" w:rsidRDefault="0089549C" w:rsidP="002E6E0A">
            <w:r>
              <w:t>Weight</w:t>
            </w:r>
          </w:p>
        </w:tc>
        <w:tc>
          <w:tcPr>
            <w:tcW w:w="1322" w:type="dxa"/>
          </w:tcPr>
          <w:p w14:paraId="74795F09" w14:textId="77777777" w:rsidR="0089549C" w:rsidRDefault="0089549C" w:rsidP="002E6E0A">
            <w:r>
              <w:t>M1</w:t>
            </w:r>
          </w:p>
        </w:tc>
        <w:tc>
          <w:tcPr>
            <w:tcW w:w="1322" w:type="dxa"/>
          </w:tcPr>
          <w:p w14:paraId="6F3FE144" w14:textId="77777777" w:rsidR="0089549C" w:rsidRDefault="0089549C" w:rsidP="002E6E0A">
            <w:r>
              <w:t>M2</w:t>
            </w:r>
          </w:p>
        </w:tc>
        <w:tc>
          <w:tcPr>
            <w:tcW w:w="1386" w:type="dxa"/>
          </w:tcPr>
          <w:p w14:paraId="00B1D76E" w14:textId="77777777" w:rsidR="0089549C" w:rsidRDefault="0089549C" w:rsidP="002E6E0A">
            <w:r>
              <w:t>Evidence</w:t>
            </w:r>
          </w:p>
        </w:tc>
        <w:tc>
          <w:tcPr>
            <w:tcW w:w="1408" w:type="dxa"/>
          </w:tcPr>
          <w:p w14:paraId="41A255D3" w14:textId="77777777" w:rsidR="0089549C" w:rsidRDefault="0089549C" w:rsidP="002E6E0A">
            <w:r>
              <w:t>Comments</w:t>
            </w:r>
          </w:p>
        </w:tc>
      </w:tr>
      <w:tr w:rsidR="0089549C" w14:paraId="1B695DC4" w14:textId="77777777" w:rsidTr="0089549C">
        <w:tc>
          <w:tcPr>
            <w:tcW w:w="2221" w:type="dxa"/>
          </w:tcPr>
          <w:p w14:paraId="629499A8" w14:textId="77777777" w:rsidR="0089549C" w:rsidRDefault="0089549C" w:rsidP="002E6E0A">
            <w:r>
              <w:t>Direct Effect (40%)</w:t>
            </w:r>
          </w:p>
        </w:tc>
        <w:tc>
          <w:tcPr>
            <w:tcW w:w="1367" w:type="dxa"/>
          </w:tcPr>
          <w:p w14:paraId="79D79AD1" w14:textId="77777777" w:rsidR="0089549C" w:rsidRDefault="0089549C" w:rsidP="002E6E0A"/>
        </w:tc>
        <w:tc>
          <w:tcPr>
            <w:tcW w:w="1322" w:type="dxa"/>
          </w:tcPr>
          <w:p w14:paraId="5F5B4D7E" w14:textId="77777777" w:rsidR="0089549C" w:rsidRDefault="0089549C" w:rsidP="002E6E0A"/>
        </w:tc>
        <w:tc>
          <w:tcPr>
            <w:tcW w:w="1322" w:type="dxa"/>
          </w:tcPr>
          <w:p w14:paraId="4CB8C77E" w14:textId="77777777" w:rsidR="0089549C" w:rsidRDefault="0089549C" w:rsidP="002E6E0A"/>
        </w:tc>
        <w:tc>
          <w:tcPr>
            <w:tcW w:w="1386" w:type="dxa"/>
          </w:tcPr>
          <w:p w14:paraId="67CA1C1D" w14:textId="77777777" w:rsidR="0089549C" w:rsidRDefault="0089549C" w:rsidP="002E6E0A"/>
        </w:tc>
        <w:tc>
          <w:tcPr>
            <w:tcW w:w="1408" w:type="dxa"/>
          </w:tcPr>
          <w:p w14:paraId="4FA58197" w14:textId="77777777" w:rsidR="0089549C" w:rsidRDefault="0089549C" w:rsidP="002E6E0A"/>
        </w:tc>
      </w:tr>
      <w:tr w:rsidR="0089549C" w14:paraId="39E653FB" w14:textId="77777777" w:rsidTr="0089549C">
        <w:tc>
          <w:tcPr>
            <w:tcW w:w="2221" w:type="dxa"/>
          </w:tcPr>
          <w:p w14:paraId="343EEEDD" w14:textId="77777777" w:rsidR="0089549C" w:rsidRDefault="0089549C" w:rsidP="002E6E0A">
            <w:commentRangeStart w:id="0"/>
            <w:r>
              <w:t xml:space="preserve">Systemic Impact </w:t>
            </w:r>
            <w:commentRangeEnd w:id="0"/>
            <w:r>
              <w:rPr>
                <w:rStyle w:val="CommentReference"/>
                <w:sz w:val="22"/>
                <w:szCs w:val="22"/>
              </w:rPr>
              <w:commentReference w:id="0"/>
            </w:r>
            <w:r>
              <w:t>(35%)</w:t>
            </w:r>
          </w:p>
        </w:tc>
        <w:tc>
          <w:tcPr>
            <w:tcW w:w="1367" w:type="dxa"/>
          </w:tcPr>
          <w:p w14:paraId="6D5E52C6" w14:textId="77777777" w:rsidR="0089549C" w:rsidRDefault="0089549C" w:rsidP="002E6E0A"/>
        </w:tc>
        <w:tc>
          <w:tcPr>
            <w:tcW w:w="1322" w:type="dxa"/>
          </w:tcPr>
          <w:p w14:paraId="569A6280" w14:textId="77777777" w:rsidR="0089549C" w:rsidRDefault="0089549C" w:rsidP="002E6E0A"/>
        </w:tc>
        <w:tc>
          <w:tcPr>
            <w:tcW w:w="1322" w:type="dxa"/>
          </w:tcPr>
          <w:p w14:paraId="7BC1A9FA" w14:textId="77777777" w:rsidR="0089549C" w:rsidRDefault="0089549C" w:rsidP="002E6E0A"/>
        </w:tc>
        <w:tc>
          <w:tcPr>
            <w:tcW w:w="1386" w:type="dxa"/>
          </w:tcPr>
          <w:p w14:paraId="4FA2E816" w14:textId="77777777" w:rsidR="0089549C" w:rsidRDefault="0089549C" w:rsidP="002E6E0A"/>
        </w:tc>
        <w:tc>
          <w:tcPr>
            <w:tcW w:w="1408" w:type="dxa"/>
          </w:tcPr>
          <w:p w14:paraId="37AE6F08" w14:textId="77777777" w:rsidR="0089549C" w:rsidRDefault="0089549C" w:rsidP="002E6E0A"/>
        </w:tc>
      </w:tr>
      <w:tr w:rsidR="0089549C" w14:paraId="1F44EC26" w14:textId="77777777" w:rsidTr="0089549C">
        <w:tc>
          <w:tcPr>
            <w:tcW w:w="2221" w:type="dxa"/>
          </w:tcPr>
          <w:p w14:paraId="5430A85D" w14:textId="77777777" w:rsidR="0089549C" w:rsidRDefault="0089549C" w:rsidP="002E6E0A">
            <w:r>
              <w:t>Societal Transformation &amp; Equity (25%)</w:t>
            </w:r>
          </w:p>
        </w:tc>
        <w:tc>
          <w:tcPr>
            <w:tcW w:w="1367" w:type="dxa"/>
          </w:tcPr>
          <w:p w14:paraId="69B7CC01" w14:textId="77777777" w:rsidR="0089549C" w:rsidRDefault="0089549C" w:rsidP="002E6E0A"/>
        </w:tc>
        <w:tc>
          <w:tcPr>
            <w:tcW w:w="1322" w:type="dxa"/>
          </w:tcPr>
          <w:p w14:paraId="4B1A227F" w14:textId="77777777" w:rsidR="0089549C" w:rsidRDefault="0089549C" w:rsidP="002E6E0A"/>
        </w:tc>
        <w:tc>
          <w:tcPr>
            <w:tcW w:w="1322" w:type="dxa"/>
          </w:tcPr>
          <w:p w14:paraId="44AA3DB3" w14:textId="77777777" w:rsidR="0089549C" w:rsidRDefault="0089549C" w:rsidP="002E6E0A"/>
        </w:tc>
        <w:tc>
          <w:tcPr>
            <w:tcW w:w="1386" w:type="dxa"/>
          </w:tcPr>
          <w:p w14:paraId="520DD484" w14:textId="77777777" w:rsidR="0089549C" w:rsidRDefault="0089549C" w:rsidP="002E6E0A"/>
        </w:tc>
        <w:tc>
          <w:tcPr>
            <w:tcW w:w="1408" w:type="dxa"/>
          </w:tcPr>
          <w:p w14:paraId="779EB9A5" w14:textId="77777777" w:rsidR="0089549C" w:rsidRDefault="0089549C" w:rsidP="002E6E0A"/>
        </w:tc>
      </w:tr>
      <w:tr w:rsidR="0089549C" w14:paraId="7085F1AB" w14:textId="77777777" w:rsidTr="0089549C">
        <w:tc>
          <w:tcPr>
            <w:tcW w:w="2221" w:type="dxa"/>
          </w:tcPr>
          <w:p w14:paraId="3224355D" w14:textId="77777777" w:rsidR="0089549C" w:rsidRDefault="0089549C" w:rsidP="002E6E0A">
            <w:r>
              <w:t>Accessibility</w:t>
            </w:r>
          </w:p>
        </w:tc>
        <w:tc>
          <w:tcPr>
            <w:tcW w:w="1367" w:type="dxa"/>
          </w:tcPr>
          <w:p w14:paraId="321FF62C" w14:textId="77777777" w:rsidR="0089549C" w:rsidRDefault="0089549C" w:rsidP="002E6E0A"/>
        </w:tc>
        <w:tc>
          <w:tcPr>
            <w:tcW w:w="1322" w:type="dxa"/>
          </w:tcPr>
          <w:p w14:paraId="0F33B11B" w14:textId="77777777" w:rsidR="0089549C" w:rsidRDefault="0089549C" w:rsidP="002E6E0A"/>
        </w:tc>
        <w:tc>
          <w:tcPr>
            <w:tcW w:w="1322" w:type="dxa"/>
          </w:tcPr>
          <w:p w14:paraId="4D1E1859" w14:textId="77777777" w:rsidR="0089549C" w:rsidRDefault="0089549C" w:rsidP="002E6E0A"/>
        </w:tc>
        <w:tc>
          <w:tcPr>
            <w:tcW w:w="1386" w:type="dxa"/>
          </w:tcPr>
          <w:p w14:paraId="1698E95F" w14:textId="77777777" w:rsidR="0089549C" w:rsidRDefault="0089549C" w:rsidP="002E6E0A"/>
        </w:tc>
        <w:tc>
          <w:tcPr>
            <w:tcW w:w="1408" w:type="dxa"/>
          </w:tcPr>
          <w:p w14:paraId="033DAF97" w14:textId="77777777" w:rsidR="0089549C" w:rsidRDefault="0089549C" w:rsidP="002E6E0A"/>
        </w:tc>
      </w:tr>
      <w:tr w:rsidR="0089549C" w14:paraId="404B18F3" w14:textId="77777777" w:rsidTr="0089549C">
        <w:tc>
          <w:tcPr>
            <w:tcW w:w="2221" w:type="dxa"/>
          </w:tcPr>
          <w:p w14:paraId="5D9527B4" w14:textId="77777777" w:rsidR="0089549C" w:rsidRDefault="0089549C" w:rsidP="002E6E0A">
            <w:r>
              <w:t>Affordability</w:t>
            </w:r>
          </w:p>
        </w:tc>
        <w:tc>
          <w:tcPr>
            <w:tcW w:w="1367" w:type="dxa"/>
          </w:tcPr>
          <w:p w14:paraId="3E211B9A" w14:textId="77777777" w:rsidR="0089549C" w:rsidRDefault="0089549C" w:rsidP="002E6E0A"/>
        </w:tc>
        <w:tc>
          <w:tcPr>
            <w:tcW w:w="1322" w:type="dxa"/>
          </w:tcPr>
          <w:p w14:paraId="172CBC6A" w14:textId="77777777" w:rsidR="0089549C" w:rsidRDefault="0089549C" w:rsidP="002E6E0A"/>
        </w:tc>
        <w:tc>
          <w:tcPr>
            <w:tcW w:w="1322" w:type="dxa"/>
          </w:tcPr>
          <w:p w14:paraId="2A44DD57" w14:textId="77777777" w:rsidR="0089549C" w:rsidRDefault="0089549C" w:rsidP="002E6E0A"/>
        </w:tc>
        <w:tc>
          <w:tcPr>
            <w:tcW w:w="1386" w:type="dxa"/>
          </w:tcPr>
          <w:p w14:paraId="2EEC1A3D" w14:textId="77777777" w:rsidR="0089549C" w:rsidRDefault="0089549C" w:rsidP="002E6E0A"/>
        </w:tc>
        <w:tc>
          <w:tcPr>
            <w:tcW w:w="1408" w:type="dxa"/>
          </w:tcPr>
          <w:p w14:paraId="32B76283" w14:textId="77777777" w:rsidR="0089549C" w:rsidRDefault="0089549C" w:rsidP="002E6E0A"/>
        </w:tc>
      </w:tr>
      <w:tr w:rsidR="0089549C" w14:paraId="6896A0D0" w14:textId="77777777" w:rsidTr="0089549C">
        <w:tc>
          <w:tcPr>
            <w:tcW w:w="2221" w:type="dxa"/>
          </w:tcPr>
          <w:p w14:paraId="1C09088F" w14:textId="77777777" w:rsidR="0089549C" w:rsidRDefault="0089549C" w:rsidP="002E6E0A">
            <w:r>
              <w:t>Acceptability</w:t>
            </w:r>
          </w:p>
        </w:tc>
        <w:tc>
          <w:tcPr>
            <w:tcW w:w="1367" w:type="dxa"/>
          </w:tcPr>
          <w:p w14:paraId="219A071B" w14:textId="77777777" w:rsidR="0089549C" w:rsidRDefault="0089549C" w:rsidP="002E6E0A"/>
        </w:tc>
        <w:tc>
          <w:tcPr>
            <w:tcW w:w="1322" w:type="dxa"/>
          </w:tcPr>
          <w:p w14:paraId="2D0F5048" w14:textId="77777777" w:rsidR="0089549C" w:rsidRDefault="0089549C" w:rsidP="002E6E0A"/>
        </w:tc>
        <w:tc>
          <w:tcPr>
            <w:tcW w:w="1322" w:type="dxa"/>
          </w:tcPr>
          <w:p w14:paraId="3F8799D8" w14:textId="77777777" w:rsidR="0089549C" w:rsidRDefault="0089549C" w:rsidP="002E6E0A"/>
        </w:tc>
        <w:tc>
          <w:tcPr>
            <w:tcW w:w="1386" w:type="dxa"/>
          </w:tcPr>
          <w:p w14:paraId="5025DC71" w14:textId="77777777" w:rsidR="0089549C" w:rsidRDefault="0089549C" w:rsidP="002E6E0A"/>
        </w:tc>
        <w:tc>
          <w:tcPr>
            <w:tcW w:w="1408" w:type="dxa"/>
          </w:tcPr>
          <w:p w14:paraId="5786C73F" w14:textId="77777777" w:rsidR="0089549C" w:rsidRDefault="0089549C" w:rsidP="002E6E0A"/>
        </w:tc>
      </w:tr>
    </w:tbl>
    <w:p w14:paraId="782EE298" w14:textId="39B7DE33" w:rsidR="0089549C" w:rsidRDefault="0089549C"/>
    <w:tbl>
      <w:tblPr>
        <w:tblW w:w="0" w:type="auto"/>
        <w:tblLook w:val="04A0" w:firstRow="1" w:lastRow="0" w:firstColumn="1" w:lastColumn="0" w:noHBand="0" w:noVBand="1"/>
      </w:tblPr>
      <w:tblGrid>
        <w:gridCol w:w="2221"/>
        <w:gridCol w:w="1367"/>
        <w:gridCol w:w="1322"/>
        <w:gridCol w:w="1322"/>
        <w:gridCol w:w="1386"/>
        <w:gridCol w:w="1408"/>
      </w:tblGrid>
      <w:tr w:rsidR="0089549C" w14:paraId="79328B85" w14:textId="77777777" w:rsidTr="0089549C">
        <w:tc>
          <w:tcPr>
            <w:tcW w:w="2221" w:type="dxa"/>
          </w:tcPr>
          <w:p w14:paraId="75A43F19" w14:textId="2C73F947" w:rsidR="0089549C" w:rsidRDefault="0089549C" w:rsidP="002E6E0A">
            <w:r>
              <w:t>Availability/Timeliness</w:t>
            </w:r>
          </w:p>
        </w:tc>
        <w:tc>
          <w:tcPr>
            <w:tcW w:w="1367" w:type="dxa"/>
          </w:tcPr>
          <w:p w14:paraId="3915A5BB" w14:textId="77777777" w:rsidR="0089549C" w:rsidRDefault="0089549C" w:rsidP="002E6E0A"/>
        </w:tc>
        <w:tc>
          <w:tcPr>
            <w:tcW w:w="1322" w:type="dxa"/>
          </w:tcPr>
          <w:p w14:paraId="0E83D652" w14:textId="77777777" w:rsidR="0089549C" w:rsidRDefault="0089549C" w:rsidP="002E6E0A"/>
        </w:tc>
        <w:tc>
          <w:tcPr>
            <w:tcW w:w="1322" w:type="dxa"/>
          </w:tcPr>
          <w:p w14:paraId="72C1C407" w14:textId="77777777" w:rsidR="0089549C" w:rsidRDefault="0089549C" w:rsidP="002E6E0A"/>
        </w:tc>
        <w:tc>
          <w:tcPr>
            <w:tcW w:w="1386" w:type="dxa"/>
          </w:tcPr>
          <w:p w14:paraId="0E8A423F" w14:textId="77777777" w:rsidR="0089549C" w:rsidRDefault="0089549C" w:rsidP="002E6E0A"/>
        </w:tc>
        <w:tc>
          <w:tcPr>
            <w:tcW w:w="1408" w:type="dxa"/>
          </w:tcPr>
          <w:p w14:paraId="691C2E8B" w14:textId="77777777" w:rsidR="0089549C" w:rsidRDefault="0089549C" w:rsidP="002E6E0A"/>
        </w:tc>
      </w:tr>
    </w:tbl>
    <w:p w14:paraId="1B06D28C" w14:textId="77777777" w:rsidR="0089549C" w:rsidRDefault="0089549C" w:rsidP="0089549C"/>
    <w:p w14:paraId="5DD42377" w14:textId="77777777" w:rsidR="0089549C" w:rsidRDefault="0089549C" w:rsidP="0089549C">
      <w:pPr>
        <w:pStyle w:val="Heading1"/>
      </w:pPr>
      <w:r>
        <w:t>Comparison of Mitigation Measures</w:t>
      </w:r>
    </w:p>
    <w:p w14:paraId="2E617D60" w14:textId="77777777" w:rsidR="0089549C" w:rsidRDefault="0089549C" w:rsidP="0089549C">
      <w:r>
        <w:t>Insert transformative potential matrix and summary comparison here.</w:t>
      </w:r>
    </w:p>
    <w:p w14:paraId="5054CF3C" w14:textId="77777777" w:rsidR="0089549C" w:rsidRDefault="0089549C"/>
    <w:p w14:paraId="5A2C57CF" w14:textId="77777777" w:rsidR="0089549C" w:rsidRDefault="0089549C" w:rsidP="0089549C">
      <w:pPr>
        <w:pStyle w:val="Heading1"/>
      </w:pPr>
      <w:r>
        <w:t>Conclusions and Recommendations</w:t>
      </w:r>
    </w:p>
    <w:p w14:paraId="797A0C07" w14:textId="7231965C" w:rsidR="0089549C" w:rsidRDefault="0089549C" w:rsidP="0089549C">
      <w:r>
        <w:br/>
        <w:t>Narrative assessment:</w:t>
      </w:r>
      <w:r>
        <w:br/>
      </w:r>
    </w:p>
    <w:sectPr w:rsidR="00895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ra Clavero" w:date="2026-07-13T09:46:00Z" w:initials="SC">
    <w:p w14:paraId="231F6547" w14:textId="77777777" w:rsidR="0089549C" w:rsidRDefault="0089549C">
      <w:r>
        <w:annotationRef/>
      </w:r>
      <w:r w:rsidRPr="747DC2BD">
        <w:t>Need to make sure that the meaning of this is clearly explained, as the expression is used rather loosely in policymaking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1F65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5AB403" w16cex:dateUtc="2026-07-13T08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1F6547" w16cid:durableId="085AB4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 Clavero">
    <w15:presenceInfo w15:providerId="AD" w15:userId="S::sara.clavero@tudublin.ie::2d6e3383-938e-4721-aaed-964020996b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49C"/>
    <w:rsid w:val="000B69DC"/>
    <w:rsid w:val="0089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91F6"/>
  <w15:chartTrackingRefBased/>
  <w15:docId w15:val="{8DB8EDC4-DE38-4F93-81B9-A91E2CA9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49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4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4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49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49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49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49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49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49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49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49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49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49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5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49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1</cp:revision>
  <dcterms:created xsi:type="dcterms:W3CDTF">2026-08-10T09:06:00Z</dcterms:created>
  <dcterms:modified xsi:type="dcterms:W3CDTF">2026-08-10T09:11:00Z</dcterms:modified>
</cp:coreProperties>
</file>